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25" w:type="dxa"/>
        <w:tblInd w:w="93" w:type="dxa"/>
        <w:tblLook w:val="04A0"/>
      </w:tblPr>
      <w:tblGrid>
        <w:gridCol w:w="6618"/>
        <w:gridCol w:w="1761"/>
        <w:gridCol w:w="1182"/>
        <w:gridCol w:w="1541"/>
        <w:gridCol w:w="1182"/>
        <w:gridCol w:w="1559"/>
        <w:gridCol w:w="1182"/>
      </w:tblGrid>
      <w:tr w:rsidR="00A91587" w:rsidRPr="00A91587" w:rsidTr="000F34AA">
        <w:trPr>
          <w:trHeight w:val="6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бюджета городского округа Урай Ханты-Мансийского автономного округа – Югры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на 2026 год и на плановый период 2027 и 2028 годов </w:t>
            </w:r>
          </w:p>
        </w:tc>
      </w:tr>
      <w:tr w:rsidR="00A91587" w:rsidRPr="00A91587" w:rsidTr="000F34AA">
        <w:trPr>
          <w:trHeight w:val="76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Формирование расходных обязательств бюджета городского округа Урай Ханты – Мансийского автономного округа - Югры (далее – бюджет городского округа) на 2026 год и на плановый период 2027 и 2028 годов основано на следующих подходах:</w:t>
            </w:r>
          </w:p>
        </w:tc>
      </w:tr>
      <w:tr w:rsidR="00A91587" w:rsidRPr="00A91587" w:rsidTr="000F34AA">
        <w:trPr>
          <w:trHeight w:val="143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4A2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качестве базовых объемов бюджетных ассигнований по расходам текущего характера на 202</w:t>
            </w:r>
            <w:r w:rsidR="005222A3" w:rsidRPr="00522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и на плановый период 202</w:t>
            </w:r>
            <w:r w:rsidR="005222A3" w:rsidRPr="00522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202</w:t>
            </w:r>
            <w:r w:rsidR="005222A3" w:rsidRPr="00522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 приняты бюджетные ассигнования, утвержденные на 202</w:t>
            </w:r>
            <w:r w:rsidR="005222A3" w:rsidRPr="00522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5222A3" w:rsidRPr="00522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 решением Думы города Урай от 29.11.2024 №81 «О бюджете городского округа Урай  Ханты – Мансийского автономного округа - Югры на 2025 год и на плановый период 2026 и 202</w:t>
            </w:r>
            <w:r w:rsidR="004A28C3" w:rsidRPr="004A2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годов» (с изменениями) (далее - решение Думы города Урай от 29.11.2024 №81). Расходы бюджета городского округа</w:t>
            </w:r>
            <w:r w:rsidR="004A28C3" w:rsidRPr="004A2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2028 год рассчитаны на основе утверждённых объемов бюджетных ассигнований решением Думы города Урай от 29.11.2024 №81 на 2027 год.</w:t>
            </w:r>
          </w:p>
        </w:tc>
      </w:tr>
      <w:tr w:rsidR="00A91587" w:rsidRPr="00A91587" w:rsidTr="000F34AA">
        <w:trPr>
          <w:trHeight w:val="1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При расчете предельных объемов расходов бюджета городского округа на 2026 – 2028 годы учтены следующие факторы:</w:t>
            </w:r>
          </w:p>
        </w:tc>
      </w:tr>
      <w:tr w:rsidR="00A91587" w:rsidRPr="00A91587" w:rsidTr="000F34AA">
        <w:trPr>
          <w:trHeight w:val="41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4A28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1) доведение заработной платы низкооплачиваемых категорий работников до минимального размера оплаты труда (МРОТ) с 01.01.2026 года – </w:t>
            </w:r>
            <w:r w:rsidR="004A28C3" w:rsidRPr="004A2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27 093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рубля с ростом на </w:t>
            </w:r>
            <w:r w:rsidR="004A28C3" w:rsidRPr="004A2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4A2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A28C3" w:rsidRPr="004A2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к его размеру на 01.01.2025 – 22 440 рублей;</w:t>
            </w:r>
          </w:p>
        </w:tc>
      </w:tr>
      <w:tr w:rsidR="00A91587" w:rsidRPr="00A91587" w:rsidTr="000F34AA">
        <w:trPr>
          <w:trHeight w:val="46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2) обеспечение уровня целевых показателей средней заработной платы по отдельным категориям работников в соответствии с указами Президента Российской Федерации 2012 года не ниже уровня целевого показателя установленного на 2025 год;</w:t>
            </w:r>
          </w:p>
        </w:tc>
      </w:tr>
      <w:tr w:rsidR="00A91587" w:rsidRPr="00A91587" w:rsidTr="000F34AA">
        <w:trPr>
          <w:trHeight w:val="71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3)  изменение размера индексации с 1 октября 2025 года </w:t>
            </w:r>
            <w:r w:rsidR="004A28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4%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7,6% (+ 3,6%) фонда оплаты труда  работников муниципальных учреждений, не подпадающих под действие указов Президента Российской Федерации от 2012 года, работников органов местного самоуправления города Урай;</w:t>
            </w:r>
          </w:p>
        </w:tc>
      </w:tr>
      <w:tr w:rsidR="00A91587" w:rsidRPr="00A91587" w:rsidTr="000F34AA">
        <w:trPr>
          <w:trHeight w:val="45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4)  индексация с 1 октября 2026 года на 4% фонда оплаты труда работников муниципальных учреждений, не подпадающих под действие указов Президента Российской Федерации от 2012 года, </w:t>
            </w:r>
          </w:p>
        </w:tc>
      </w:tr>
      <w:tr w:rsidR="00A91587" w:rsidRPr="00A91587" w:rsidTr="000F34AA">
        <w:trPr>
          <w:trHeight w:val="74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5) обеспечение в 2025 году за счет средств дотации расходных обязательств муниципального образования на оплату труда работников муниципальных общеобразовательных организаций и образовательных организаций дошкольного образования, не участвующих в реализации основных общеобразовательных программ в соответствии федеральными государственными образовательными стандартами;</w:t>
            </w:r>
          </w:p>
        </w:tc>
      </w:tr>
      <w:tr w:rsidR="00A91587" w:rsidRPr="00A91587" w:rsidTr="004067A2">
        <w:trPr>
          <w:trHeight w:val="259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4067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6) индексация на 9,4 % расходов на оплату коммунальных услуг муниципальных учреждений;</w:t>
            </w:r>
          </w:p>
        </w:tc>
      </w:tr>
      <w:tr w:rsidR="00A91587" w:rsidRPr="00A91587" w:rsidTr="000F34AA">
        <w:trPr>
          <w:trHeight w:val="50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7) участие в реализации региональных проектов, в том числе обеспечивающих достижение показателей и реализацию мероприятий (результатов) федеральных проектов, входящих в состав национальных проектов;</w:t>
            </w:r>
          </w:p>
        </w:tc>
      </w:tr>
      <w:tr w:rsidR="00A91587" w:rsidRPr="00A91587" w:rsidTr="000F34AA">
        <w:trPr>
          <w:trHeight w:val="51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8) обеспечение в полном объеме доли софинансирования расходных обязательств муниципального образования, субсидируемых из бюджета Ханты-Мансийского автономного округа - Югры в рамках государственных программ.</w:t>
            </w:r>
          </w:p>
        </w:tc>
      </w:tr>
      <w:tr w:rsidR="00A91587" w:rsidRPr="00A91587" w:rsidTr="000F34AA">
        <w:trPr>
          <w:trHeight w:val="124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связи с отсутствием в плановом периоде 2027 и 2028 годов в доведенных Департаментом финансов Ханты-Мансийского автономного округа - Югры проектируемых объемах межбюджетных трансфертов дотации на поддержку мер по обеспечению сбалансированности бюджетов городских округов и муниципальных районов ХМАО – Югры, при расчете фонда оплаты труда муниципальных учреждений на 2027-2028 годы не учтено увеличение целевых показателей средней заработной платы отдельных категорий работников в соответствии с указами Президента Российской Федерации от 2012 года, установленного на 2026 год.</w:t>
            </w:r>
          </w:p>
        </w:tc>
      </w:tr>
      <w:tr w:rsidR="00A91587" w:rsidRPr="00A91587" w:rsidTr="000F34AA">
        <w:trPr>
          <w:trHeight w:val="99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Доля софинансирования расходных обязательств муниципального образования, субсидируемых из бюджета Ханты-Мансийского автономного округа - Югры в рамках государственных программ, в соответствии с объемом доведенных межбюджетных трансфертов, обеспечена за счет средств местного бюджета в полном объеме и составила в 2026 году - 70 207,2 тыс.рублей, в 2027 году - 95 976,5 тыс.рублей, в 2028 году - 63 882,5 тыс.рублей.</w:t>
            </w:r>
          </w:p>
        </w:tc>
      </w:tr>
      <w:tr w:rsidR="00A91587" w:rsidRPr="00A91587" w:rsidTr="000F34AA">
        <w:trPr>
          <w:trHeight w:val="245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B0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Расходы муниципального дорожного фонда города Урай, </w:t>
            </w:r>
            <w:r w:rsidR="00133B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сформированного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решением Думы города Урай от 27.09.2012 №80 (в ред. от 20.09.2023) 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муниципальном дорожном фонде города Урай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планируются в бюджете на 2026 год в сумме 383 276,4 тыс.рублей, на 2027 год в сумме 775 047,5 тыс.рублей, на 2028 год в сумме 124 751,2 тыс.рублей. Бюджетные ассигнования будут направлены на ремонт и содержание автомобильных дорог местного значения, осуществление мероприятий, направленных на улучшение технических характеристик автомобильных дорог местного значения в границах городского округа и искусственных дорожных сооружений на них, обеспечение транспортной безопасности на объектах транспортной инфраструктуры в соответствии с компетенцией органов местного самоуправления, установленной законодательством Российской Федерации. Кроме того, за счет средств субсидии окружного бюджета с софинансированием из местного бюджета, входящих в состав расходов муниципального дорожного фонда, в 2026-2027 годах планируется реконструкция объекта капитального строительства 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Объездная автомобильная дорога г.Урай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91587" w:rsidRPr="00A91587" w:rsidTr="000F34AA">
        <w:trPr>
          <w:trHeight w:val="108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Расходы на содержание органов местного самоуправления составили на 2026 год в сумме 433 766,0 тыс.рублей, на 2027 год - 428 784,6 тыс.рублей, на 2028 год - 429 149,1 тыс.рублей и планируются в пределах установленного муниципальному образованию норматива формирования расходов на содержание органов местного самоуправления на 2026 год в объеме 543 691,5 тыс.рублей в соответствии с распоряжением Правительства Ханты-Мансийского автономного округа - Югры от 29.09.2025 №446-рп. </w:t>
            </w:r>
          </w:p>
        </w:tc>
      </w:tr>
      <w:tr w:rsidR="00A91587" w:rsidRPr="00A91587" w:rsidTr="000F34AA">
        <w:trPr>
          <w:trHeight w:val="183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B01D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соответствии с Порядком работы с наказами избирателей, данными депутатам Думы города Урай, утверждённым решением Думы города Урай от 26.04.2022 №43, в расходах бюджета на 2026 год учтены бюджетные ассигнования на реализацию наказов избирателей депутатам Думы города Урай в сумме 3 800,0 тыс.рублей. Дополнительно в бюджете на 2026 год учтены расходы по поступившим предложениям депутатов Думы города Урай в общей сумме 12 693,8 тыс.рублей. Средства предусмотрены в рамках мероприятий муниципальных программ: 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образования в городе Урай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физической культуры, спорта и туризма в городе Урай и укрепление здоровья граждан города Урай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города Урай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жилищно-коммунального комплекса и повышение энергетической эффективности в городе Урай</w:t>
            </w:r>
            <w:r w:rsidR="00B01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</w:tc>
      </w:tr>
      <w:tr w:rsidR="00A91587" w:rsidRPr="00A91587" w:rsidTr="000F34AA">
        <w:trPr>
          <w:trHeight w:val="104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187E" w:rsidRPr="00867165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        </w:t>
            </w:r>
            <w:r w:rsidR="00FB187E" w:rsidRPr="00FB187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FB187E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Урай в 2024 году включен в Единый перечень опорных населенных пунктов. К 2030 году уровень жизни в таких городах (опорных населенных пунктах) должен повыситься на 30% относительно показателей 2019 года. В городе Урай из 15 компонентов показателя «Улучшение качества среды для жизни в опорном населенном пункте» по 6 уже достигнуто 100% значение, для расчета применимы 9 компонентов.</w:t>
            </w:r>
          </w:p>
          <w:p w:rsidR="00A91587" w:rsidRPr="00A91587" w:rsidRDefault="00FB187E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B18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A91587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плановом периоде планируется реализация плана комплексного развития территории (далее - КРТ) жилой застройки микрорайонов 1Г и 1Д в городе Урай с периодом реализации 7 лет (2026-2032). Поэтапная реализация Плана КРТ позволит снизить долю аварийных домов, расположенных на территории города Урай на 33%, обеспечить ввод жилья более 51,0 тыс.м2, что позволит улучшить жилищные условия более 2000 человек. Кроме того, выполнить благоустройство общественных территорий города более 2 тыс.м2.</w:t>
            </w:r>
          </w:p>
        </w:tc>
      </w:tr>
      <w:tr w:rsidR="00A91587" w:rsidRPr="00A91587" w:rsidTr="000F34AA">
        <w:trPr>
          <w:trHeight w:val="1199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Согласно пункту 3 статьи 184.1 Бюджетного кодекса Российской Федерации в составе расходов бюджета городского округа учтены условно утвержденные расходы на первый и второй годы планового периода в объемах: на 2027 год – 61 944,4 тыс.рублей, на 2028 год – 132 676,9 тыс.рублей, что составляет соответственно 2,5% и 5% к общему объему расходов бюджета городского округа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      </w:r>
          </w:p>
        </w:tc>
      </w:tr>
      <w:tr w:rsidR="00A91587" w:rsidRPr="00A91587" w:rsidTr="000F34AA">
        <w:trPr>
          <w:trHeight w:val="849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Межбюджетные трансферты, имеющие целевое назначение (субвенции, субсидии, иные межбюджетные трансферты), планируемые к получению из бюжета автономного округа, в том числе за счет средств федерального бюджета, учтены в бюджете на 2026 год в сумме  3 090 737,8 тыс.рублей, на 2027 год - 3 618 290,0 тыс.рублей, на 2028 год - 2 994 106,3 тыс.рублей. </w:t>
            </w:r>
          </w:p>
        </w:tc>
      </w:tr>
      <w:tr w:rsidR="00A91587" w:rsidRPr="00A91587" w:rsidTr="000F34AA">
        <w:trPr>
          <w:trHeight w:val="45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Исходя из обозначенных подходов к формированию объема расходов бюджета городского округа, с учетом межбюджетных трансфертов определены основные параметры расходов бюджета городского округа:</w:t>
            </w:r>
          </w:p>
        </w:tc>
      </w:tr>
      <w:tr w:rsidR="00A91587" w:rsidRPr="00A91587" w:rsidTr="000F34AA">
        <w:trPr>
          <w:trHeight w:val="48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2026 год -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5 649 653,9   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2027 год - 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6 096 065,1   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 2028 год -  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5 647 644,6   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91587" w:rsidRPr="00A91587" w:rsidTr="00CC4BEE">
        <w:trPr>
          <w:trHeight w:val="147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D02E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приложении 2 к пояснительной записке представлена информация об объёмах бюджетных ассигнований, направляемых на поддержку семьи и детей в 2026 году и плановом периоде 2027 и 2028 годов. Указанная информация предусматривает комплексное отражение расходов, направляемых на поддержку семьи и детей (включая развитие социальной инфраструктуры для детей) в разрезе муниципальных программ и источников финансирования. На эти цели за счет средств федерального, окружного и местного бюджетов планируется направить в 2026 году – 3 220 135,3 тыс.рублей, в 2027 году – 2 969 604,7 тыс.рублей, в 2028 году – 3 007 889,2 тыс.рублей.</w:t>
            </w:r>
          </w:p>
        </w:tc>
      </w:tr>
      <w:tr w:rsidR="00A91587" w:rsidRPr="00A91587" w:rsidTr="00CC4BEE">
        <w:trPr>
          <w:trHeight w:val="99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Согласно пункту 3 статьи 184.1 Бюджетного кодекса Российской Федерации, в составе расходов бюджета городского округа Урай учтены публичные нормативные обязательства, подлежащие исполнению за счет средств бюджета городского округа на 2026-2028 годы в сумме 15 638,3 тыс.рублей ежегодно. Перечень публичных нормативных обязательств, подлежащих исполнению на 2026-2028 годы, с нормативно правовым обоснованием отражен в приложении 3 к настоящей пояснительной записке.</w:t>
            </w:r>
          </w:p>
        </w:tc>
      </w:tr>
      <w:tr w:rsidR="00A91587" w:rsidRPr="00A91587" w:rsidTr="00CC4BEE">
        <w:trPr>
          <w:trHeight w:val="161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</w:t>
            </w:r>
          </w:p>
        </w:tc>
      </w:tr>
      <w:tr w:rsidR="00A91587" w:rsidRPr="00A91587" w:rsidTr="000F34AA">
        <w:trPr>
          <w:trHeight w:val="406"/>
        </w:trPr>
        <w:tc>
          <w:tcPr>
            <w:tcW w:w="1502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4B38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городского округа на реализацию муниципальных программ и непрограммную деятельность на 2026-2028 годы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                                                                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87159D">
        <w:trPr>
          <w:trHeight w:val="981"/>
        </w:trPr>
        <w:tc>
          <w:tcPr>
            <w:tcW w:w="6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FB187E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- всего, в том числе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5 649 653,9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6 096 065,1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5 647 644,6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</w:tr>
      <w:tr w:rsidR="00A91587" w:rsidRPr="00A91587" w:rsidTr="0087159D">
        <w:trPr>
          <w:trHeight w:val="31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2 558 916,1  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2 477 775,1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2 653 538,3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</w:tr>
      <w:tr w:rsidR="00A91587" w:rsidRPr="00A91587" w:rsidTr="00CC4BEE">
        <w:trPr>
          <w:trHeight w:val="31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бюджет автономного округа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2 925 483,0  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3 438 526,4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2 889 565,4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</w:tr>
      <w:tr w:rsidR="00A91587" w:rsidRPr="00A91587" w:rsidTr="00CC4BEE">
        <w:trPr>
          <w:trHeight w:val="31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165 254,8  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179 763,6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104 540,9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Условно утвержденные расходы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-   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61 944,4  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132 676,9  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без учета условно утвержденных расходов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5 649 653,9  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100,0  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6 034 120,7  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100,0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5 514 967,7   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100,0   </w:t>
            </w:r>
          </w:p>
        </w:tc>
      </w:tr>
      <w:tr w:rsidR="00A91587" w:rsidRPr="00A91587" w:rsidTr="000F34AA">
        <w:trPr>
          <w:trHeight w:val="36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- на реализацию муниципальных программ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5 607 156,4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99,2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5 991 543,1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99,3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5 472 167,1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99,2   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- на непрограммную деятельность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42 497,5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0,8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42 577,6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0,7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42 800,6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0,8   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C052D1">
        <w:trPr>
          <w:trHeight w:val="86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C052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 города сохранил свою социальную направленность, расходы, предусмотренные на развитие отраслей социальной сферы (образование, культура, социальная политика, физическая культура и спорт) на 2026 год запланированы в объеме 3 307 963,5 тыс.рублей, на 2027 год – 3 107 700,0 тыс.рублей, на 2028 год – 3 143 641,2 тыс.рублей. </w:t>
            </w:r>
          </w:p>
        </w:tc>
      </w:tr>
      <w:tr w:rsidR="00A91587" w:rsidRPr="00A91587" w:rsidTr="000F34AA">
        <w:trPr>
          <w:trHeight w:val="96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повышения эффективности и результативности бюджетных расходов сохранена программная структура расходов бюджета. Количество программ не изменилось, городской бюджет сформирован в рамках реализации 17 муниципальных программ. В соответствии с постановлением администрации города Урай от 20.06.2024 №1189 «О муниципальных программах города Урай», муниципальные программы состоят из структурных элементов, обособленных в проектную и процессную часть. </w:t>
            </w:r>
          </w:p>
        </w:tc>
      </w:tr>
      <w:tr w:rsidR="00A91587" w:rsidRPr="00A91587" w:rsidTr="000F34AA">
        <w:trPr>
          <w:trHeight w:val="184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проектную часть муниципальных программ вошли 3 типа региональных проектов: обеспечивающие достижение показателей и реализацию мероприятий (результатов) федеральных проектов, входящих в состав национальных проектов; обеспечивающие достижение показателей и реализацию мероприятий (результатов) федеральных проектов, не входящих в состав национальных проектов; направленные на достижение целей социально-экономического развития Ханты-Мансийского автономного округа - Югры. В процессную часть (комплексы процессных мероприятий) включены направления деятельности исполнительных органов местного самоуправления, предусматривающие выполнение муниципальных заданий на оказание муниципальных услуг, осуществление текущей деятельности муниципальных учреждений, иные мероприятия.</w:t>
            </w:r>
          </w:p>
        </w:tc>
      </w:tr>
      <w:tr w:rsidR="00A91587" w:rsidRPr="00A91587" w:rsidTr="000F34AA">
        <w:trPr>
          <w:trHeight w:val="48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Вся информация в разрезе муниципальных программ размещена на официальном сайте органов местного самоуправления города Урай в информационно-телекоммуникационной сети «Интернет» по адресу: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https://uray.ru/strategiya-razvitiya/municipalnye-programmy/.</w:t>
            </w:r>
          </w:p>
        </w:tc>
      </w:tr>
      <w:tr w:rsidR="00A91587" w:rsidRPr="00A91587" w:rsidTr="000F34AA">
        <w:trPr>
          <w:trHeight w:val="35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</w:t>
            </w:r>
          </w:p>
        </w:tc>
      </w:tr>
      <w:tr w:rsidR="00A91587" w:rsidRPr="00A91587" w:rsidTr="000F34AA">
        <w:trPr>
          <w:trHeight w:val="31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городского округа на реализацию муниципальных программ</w:t>
            </w:r>
          </w:p>
        </w:tc>
      </w:tr>
      <w:tr w:rsidR="00A91587" w:rsidRPr="00A91587" w:rsidTr="000F34AA">
        <w:trPr>
          <w:trHeight w:val="13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87159D">
        <w:trPr>
          <w:trHeight w:val="215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87159D">
        <w:trPr>
          <w:trHeight w:val="843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бюджета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бюджета</w:t>
            </w:r>
          </w:p>
        </w:tc>
      </w:tr>
      <w:tr w:rsidR="00A91587" w:rsidRPr="00A91587" w:rsidTr="0087159D">
        <w:trPr>
          <w:trHeight w:val="27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 Муниципальная программа «Развитие образования в городе Урай»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2 482 121,0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44,3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2 312 997,4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38,6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2 305 777,6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42,1   </w:t>
            </w:r>
          </w:p>
        </w:tc>
      </w:tr>
      <w:tr w:rsidR="00A91587" w:rsidRPr="00A91587" w:rsidTr="000F34AA">
        <w:trPr>
          <w:trHeight w:val="58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2. Муниципальная программа «Развитие физической культуры, спорта и туризма в городе Урай и укрепление здоровья граждан города Урай» 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298 209,8  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5,3  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293 358,8  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4,9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324 176,5  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5,9   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3. Муниципальная программа «Культура города Урай» 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395 101,5  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7,0  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367 359,3  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6,1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379 803,1  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6,9   </w:t>
            </w:r>
          </w:p>
        </w:tc>
      </w:tr>
      <w:tr w:rsidR="00A91587" w:rsidRPr="00A91587" w:rsidTr="000F34AA">
        <w:trPr>
          <w:trHeight w:val="571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4. Муниципальная программа «Развитие гражданского общества на территории  города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51 789,1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0,9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52 168,1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0,9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52 188,5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1,0   </w:t>
            </w:r>
          </w:p>
        </w:tc>
      </w:tr>
      <w:tr w:rsidR="00A91587" w:rsidRPr="00A91587" w:rsidTr="000F34AA">
        <w:trPr>
          <w:trHeight w:val="50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5. Муниципальная программа «Улучшение жилищных условий жителей, проживающих на территории города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561 939,3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10,0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754 888,6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12,6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741 150,6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13,5   </w:t>
            </w:r>
          </w:p>
        </w:tc>
      </w:tr>
      <w:tr w:rsidR="00A91587" w:rsidRPr="00A91587" w:rsidTr="000F34AA">
        <w:trPr>
          <w:trHeight w:val="9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6. Муниципальная программа «Защита населения и территории от чрезвычайных ситуаций, совершенствование гражданской обороны и обеспечения первичных мер пожарной безопасности»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36 243,5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0,6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37 036,4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0,6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37 036,4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0,7   </w:t>
            </w:r>
          </w:p>
        </w:tc>
      </w:tr>
      <w:tr w:rsidR="00A91587" w:rsidRPr="00A91587" w:rsidTr="000F34AA">
        <w:trPr>
          <w:trHeight w:val="5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7. Муниципальная программа «Охрана окружающей среды в границах города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2 109,1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0,0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3675DB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0,0   </w:t>
            </w:r>
            <w:r w:rsidR="00A91587"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3675DB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0,0   </w:t>
            </w:r>
            <w:r w:rsidR="00A91587"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3675DB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0,0   </w:t>
            </w:r>
            <w:r w:rsidR="00A91587"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3675DB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0,0   </w:t>
            </w:r>
            <w:r w:rsidR="00A91587"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8. Муниципальная программа «Развитие транспортной системы города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420 477,6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7,5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821 213,0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13,7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158 262,9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2,9   </w:t>
            </w:r>
          </w:p>
        </w:tc>
      </w:tr>
      <w:tr w:rsidR="00A91587" w:rsidRPr="00A91587" w:rsidTr="000F34AA">
        <w:trPr>
          <w:trHeight w:val="7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9. Муниципальная программа «Укрепление межнационального и межконфессионального согласия, профилактика экстремизма на территории города Урай»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245,0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0,0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245,0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245,0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0,0   </w:t>
            </w:r>
          </w:p>
        </w:tc>
      </w:tr>
      <w:tr w:rsidR="00A91587" w:rsidRPr="00A91587" w:rsidTr="000F34AA">
        <w:trPr>
          <w:trHeight w:val="6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10. Муниципальная программа «Профилактика правонарушений на территории города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5 069,1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0,1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2 925,1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2 925,9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0,1   </w:t>
            </w:r>
          </w:p>
        </w:tc>
      </w:tr>
      <w:tr w:rsidR="00A91587" w:rsidRPr="00A91587" w:rsidTr="000F34AA">
        <w:trPr>
          <w:trHeight w:val="82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11. Муниципальная программа «Развитие малого и среднего предпринимательства, потребительского рынка и сельскохозяйственных товаропроизводителей города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69 697,8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1,2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69 732,8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1,2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69 832,8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1,3   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12. Муниципальная программа «Информационное общество –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25 009,1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0,4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23 170,3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0,4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23 299,5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0,4   </w:t>
            </w:r>
          </w:p>
        </w:tc>
      </w:tr>
      <w:tr w:rsidR="00A91587" w:rsidRPr="00A91587" w:rsidTr="000F34AA">
        <w:trPr>
          <w:trHeight w:val="456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13. Муниципальная программа «Формирование комфортной  городской среды города Урай»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19 248,6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0,3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17 632,4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0,3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18 829,0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0,3   </w:t>
            </w:r>
          </w:p>
        </w:tc>
      </w:tr>
      <w:tr w:rsidR="00A91587" w:rsidRPr="00A91587" w:rsidTr="000F34AA">
        <w:trPr>
          <w:trHeight w:val="52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14. Муниципальная программа «Обеспечение градостроительной деятельности на территории города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67 539,4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1,2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68 660,9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1,1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68 660,9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1,3   </w:t>
            </w:r>
          </w:p>
        </w:tc>
      </w:tr>
      <w:tr w:rsidR="00A91587" w:rsidRPr="00A91587" w:rsidTr="000F34AA">
        <w:trPr>
          <w:trHeight w:val="54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15. Муниципальная программа «Управление муниципальными финансами в городе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42 218,5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0,8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42 739,0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0,7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42 983,8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0,8   </w:t>
            </w:r>
          </w:p>
        </w:tc>
      </w:tr>
      <w:tr w:rsidR="00A91587" w:rsidRPr="00A91587" w:rsidTr="000F34AA">
        <w:trPr>
          <w:trHeight w:val="407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16. Муниципальная программа «Совершенствование и развитие муниципального управления в городе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568 341,6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10,1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563 566,1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9,4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565 000,8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10,3   </w:t>
            </w:r>
          </w:p>
        </w:tc>
      </w:tr>
      <w:tr w:rsidR="00A91587" w:rsidRPr="00A91587" w:rsidTr="000F34AA">
        <w:trPr>
          <w:trHeight w:val="6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17. Муниципальная программа «Развитие жилищно-коммунального комплекса и повышение энергетической эффективности в городе Урай»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561 796,4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10,0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563 849,9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9,4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681 993,8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12,5   </w:t>
            </w:r>
          </w:p>
        </w:tc>
      </w:tr>
      <w:tr w:rsidR="00A91587" w:rsidRPr="00A91587" w:rsidTr="00A8399D">
        <w:trPr>
          <w:trHeight w:val="32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5 607 156,4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100,0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5 991 543,1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100,0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5 472 167,1   </w:t>
            </w:r>
          </w:p>
        </w:tc>
        <w:tc>
          <w:tcPr>
            <w:tcW w:w="1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100,0   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3</w:t>
            </w:r>
          </w:p>
          <w:p w:rsidR="003675DB" w:rsidRPr="00A91587" w:rsidRDefault="003675DB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4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D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городского округа на реализацию муниципальных программ в разрезе проектной и процессной части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2028 год</w:t>
            </w:r>
          </w:p>
        </w:tc>
      </w:tr>
      <w:tr w:rsidR="00A91587" w:rsidRPr="00A91587" w:rsidTr="00AE1B12">
        <w:trPr>
          <w:trHeight w:val="1241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на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на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на программы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муниципальные программы - всего, в том числе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5 607 156,4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100,0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5 991 543,1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100,0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5 472 167,1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100,0   </w:t>
            </w:r>
          </w:p>
        </w:tc>
      </w:tr>
      <w:tr w:rsidR="00A91587" w:rsidRPr="00A91587" w:rsidTr="00AE1B12">
        <w:trPr>
          <w:trHeight w:val="36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E1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1. Проектная часть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   900 897,1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16,1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1 433 132,3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    780 657,6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14,3</w:t>
            </w:r>
          </w:p>
        </w:tc>
      </w:tr>
      <w:tr w:rsidR="00A91587" w:rsidRPr="00A91587" w:rsidTr="00AE1B12">
        <w:trPr>
          <w:trHeight w:val="91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E1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1.1 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552 103,3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9,8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701 700,2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720 292,1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13,2</w:t>
            </w:r>
          </w:p>
        </w:tc>
      </w:tr>
      <w:tr w:rsidR="00A91587" w:rsidRPr="00A91587" w:rsidTr="00AE1B12">
        <w:trPr>
          <w:trHeight w:val="9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E1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1.2 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33 782,2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33 156,3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60 365,5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1,1</w:t>
            </w:r>
          </w:p>
        </w:tc>
      </w:tr>
      <w:tr w:rsidR="00A91587" w:rsidRPr="00A91587" w:rsidTr="00AE1B12">
        <w:trPr>
          <w:trHeight w:val="8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E1B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1.3 Региональные проекты, направленные на достижение целей социально-экономического развития Ханты-Мансийского автономного округа - Югры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315 011,6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698 275,8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-  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91587" w:rsidRPr="00A91587" w:rsidTr="00AE1B12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E1B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2. Процессная часть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4 706 259,3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 83,9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4 558 410,8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 76,1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 4 691 509,5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 85,7   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91587" w:rsidRPr="00A91587" w:rsidTr="00AE1B12">
        <w:trPr>
          <w:trHeight w:val="128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Проектная часть муниципальных программ состоит из 8 региональных проектов, из них: 4 проекта, обеспечивающих достижение показателей и реализацию мероприятий (результатов) федеральных проектов, входящих в состав национальных проектов, определенных Указом №309 (таблица 4); 3 региональных проекта, обеспечивающих достижение показателей и реализацию мероприятий (результатов) федеральных проектов, не входящих в состав национальных проектов (таблица 5); 1 региональный проект, направленный на достижение целей социально-экономического развития Ханты-Мансийского автономного округа - Югры (таблица 6). </w:t>
            </w:r>
          </w:p>
        </w:tc>
      </w:tr>
      <w:tr w:rsidR="00A91587" w:rsidRPr="00A91587" w:rsidTr="00AE1B12">
        <w:trPr>
          <w:trHeight w:val="328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4</w:t>
            </w:r>
          </w:p>
        </w:tc>
      </w:tr>
      <w:tr w:rsidR="00A91587" w:rsidRPr="00A91587" w:rsidTr="000F34AA">
        <w:trPr>
          <w:trHeight w:val="72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городского округа на финансовое обеспечение региональных проектов, обеспечивающих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</w:tr>
      <w:tr w:rsidR="00A91587" w:rsidRPr="00A91587" w:rsidTr="00AE1B12">
        <w:trPr>
          <w:trHeight w:val="2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E1B12" w:rsidRDefault="00AE1B12" w:rsidP="00367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A1C51" w:rsidRPr="00867165" w:rsidRDefault="008A1C51" w:rsidP="00367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1587" w:rsidRPr="00A91587" w:rsidRDefault="00A91587" w:rsidP="00367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43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 национального, регионального проекта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2027 год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675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2028 год</w:t>
            </w:r>
          </w:p>
        </w:tc>
      </w:tr>
      <w:tr w:rsidR="00A91587" w:rsidRPr="00A91587" w:rsidTr="000F34AA">
        <w:trPr>
          <w:trHeight w:val="1089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на реализацию региональных проектов, обеспечивающих достижение показателей и реализацию мероприятий (результатов) федеральных проектов, входящих в состав национальных проектов – всего, 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552 103,3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701 700,2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720 292,1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55332E" w:rsidRDefault="00A91587" w:rsidP="00B0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 Национальный проект 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«</w:t>
            </w: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Молодежь и дети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»</w:t>
            </w: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 (Ю)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55332E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69 878,6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55332E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68 770,7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55332E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66 313,9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B0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1. Региональный проект 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Педагоги и наставники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69 878,6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68 770,7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66 313,9</w:t>
            </w:r>
          </w:p>
        </w:tc>
      </w:tr>
      <w:tr w:rsidR="00A91587" w:rsidRPr="00A91587" w:rsidTr="000F34AA">
        <w:trPr>
          <w:trHeight w:val="9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-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3 008,0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3 462,5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3 505,5</w:t>
            </w:r>
          </w:p>
        </w:tc>
      </w:tr>
      <w:tr w:rsidR="00A91587" w:rsidRPr="00A91587" w:rsidTr="000F34AA">
        <w:trPr>
          <w:trHeight w:val="15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-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65 933,2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64 370,8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61 871,0</w:t>
            </w:r>
          </w:p>
        </w:tc>
      </w:tr>
      <w:tr w:rsidR="00A91587" w:rsidRPr="00A91587" w:rsidTr="000F34AA">
        <w:trPr>
          <w:trHeight w:val="1011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-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937,4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937,4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937,4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55332E" w:rsidRDefault="00A91587" w:rsidP="00B01D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 Национальный проект 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«</w:t>
            </w: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Инфраструктура для жизни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»</w:t>
            </w: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 (И)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55332E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482 224,7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55332E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632 929,5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55332E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55332E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653 978,2</w:t>
            </w:r>
          </w:p>
        </w:tc>
      </w:tr>
      <w:tr w:rsidR="00A91587" w:rsidRPr="00A91587" w:rsidTr="000F34AA">
        <w:trPr>
          <w:trHeight w:val="73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B01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2. Региональный проект 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Жилье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br/>
              <w:t>(обеспечение устойчивого сокращения непригодного для проживания жилищного фонда)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463 061,9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615 382,9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609 617,7</w:t>
            </w:r>
          </w:p>
        </w:tc>
      </w:tr>
      <w:tr w:rsidR="00A91587" w:rsidRPr="00A91587" w:rsidTr="000F34AA">
        <w:trPr>
          <w:trHeight w:val="80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B01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3. Региональный проект 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Модернизация коммунальной инфраструктуры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(реализация мероприятий по модернизации коммунальной инфраструктуры)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26 617,3</w:t>
            </w:r>
          </w:p>
        </w:tc>
      </w:tr>
      <w:tr w:rsidR="00A91587" w:rsidRPr="00A91587" w:rsidTr="000F34AA">
        <w:trPr>
          <w:trHeight w:val="94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B01D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4. Региональный проект 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Формирование комфортной городской среды</w:t>
            </w:r>
            <w:r w:rsidR="00B01D4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(благоустроительные работы </w:t>
            </w:r>
            <w:r w:rsidR="00B01D44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Пешеходная зона по ул.Ленина, ограниченная ул.Яковлева и территорией жилого дома № 46 мкр.2</w:t>
            </w:r>
            <w:r w:rsidR="00B01D4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19 162,8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17 546,6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17 743,2   </w:t>
            </w:r>
          </w:p>
        </w:tc>
      </w:tr>
      <w:tr w:rsidR="00A91587" w:rsidRPr="00A91587" w:rsidTr="000F34AA">
        <w:trPr>
          <w:trHeight w:val="3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1B12" w:rsidRDefault="00AE1B12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5</w:t>
            </w:r>
          </w:p>
        </w:tc>
      </w:tr>
      <w:tr w:rsidR="00A91587" w:rsidRPr="00A91587" w:rsidTr="000F34AA">
        <w:trPr>
          <w:trHeight w:val="71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бюджета городского округа на финансовое обеспечение региональных проектов, обеспечивающих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 проекта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D060FF">
        <w:trPr>
          <w:trHeight w:val="110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на реализацию региональных проектов, обеспечивающих достижение показателей и реализацию мероприятий (результатов) федеральных проектов, не входящих в состав национальных проектов – всего, 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33 782,2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33 156,3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60 365,5   </w:t>
            </w:r>
          </w:p>
        </w:tc>
      </w:tr>
      <w:tr w:rsidR="00A91587" w:rsidRPr="00A91587" w:rsidTr="00D060FF">
        <w:trPr>
          <w:trHeight w:val="68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C27E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1. Региональный проект </w:t>
            </w:r>
            <w:r w:rsidR="00C27E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Бизнес-спринт (Я выбираю спорт)</w:t>
            </w:r>
            <w:r w:rsidR="00C27E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(на закупку и монтаж оборудования для создания </w:t>
            </w:r>
            <w:r w:rsidR="00C27E2A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умных</w:t>
            </w:r>
            <w:r w:rsidR="00C27E2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спортивных площадок)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27 368,5   </w:t>
            </w:r>
          </w:p>
        </w:tc>
      </w:tr>
      <w:tr w:rsidR="00A91587" w:rsidRPr="00A91587" w:rsidTr="00D060FF">
        <w:trPr>
          <w:trHeight w:val="83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C27E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2. Региональный проект </w:t>
            </w:r>
            <w:r w:rsidR="00C27E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Сохранение культурного и исторического наследия</w:t>
            </w:r>
            <w:r w:rsidR="00C27E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(на комплектование книжных фондов, модернизацию общедоступных муниципальных библиотек)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1 207,7   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601,8   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604,6   </w:t>
            </w:r>
          </w:p>
        </w:tc>
      </w:tr>
      <w:tr w:rsidR="00A91587" w:rsidRPr="00A91587" w:rsidTr="000F34AA">
        <w:trPr>
          <w:trHeight w:val="140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C27E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3. Региональный проект </w:t>
            </w:r>
            <w:r w:rsidR="00C27E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 w:rsidR="00C27E2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br/>
              <w:t>(мероприятия по обеспечению жильем молодых семей)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32 574,5   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32 554,5   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712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32 392,4   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6</w:t>
            </w:r>
          </w:p>
        </w:tc>
      </w:tr>
      <w:tr w:rsidR="00A91587" w:rsidRPr="00A91587" w:rsidTr="00D060FF">
        <w:trPr>
          <w:trHeight w:val="49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Расходы бюджета городского округа на финансовое обеспечение региональных проектов, направленных на достижение целей социально-экономического развития Ханты-Мансийского автономного округа </w:t>
            </w:r>
            <w:r w:rsidR="00D0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Югры</w:t>
            </w:r>
          </w:p>
          <w:p w:rsidR="00D060FF" w:rsidRPr="00A91587" w:rsidRDefault="00D060FF" w:rsidP="00D060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 проекта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9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на реализацию региональных проектов, направленных на достижение целей социально-экономического развития Ханты-Мансийского автономного округа - Югры – всего, 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315 011,6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698 275,8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A91587" w:rsidRPr="00A91587" w:rsidTr="00D060FF">
        <w:trPr>
          <w:trHeight w:val="697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C27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1. Региональный проект </w:t>
            </w:r>
            <w:r w:rsidR="00C27E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Строительство (реконструкция) автомобильных дорог общего пользования местного значения</w:t>
            </w:r>
            <w:r w:rsidR="00C27E2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(реконструкция объекта капитального строительства </w:t>
            </w:r>
            <w:r w:rsidR="00C27E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Объездная автомобильная дорога г.Урай</w:t>
            </w:r>
            <w:r w:rsidR="00C27E2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315 011,6   </w:t>
            </w:r>
          </w:p>
        </w:tc>
        <w:tc>
          <w:tcPr>
            <w:tcW w:w="2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698 275,8   </w:t>
            </w: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82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Характеристика муниципальных программ города Урай и их ресурсного обеспечения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на 2026 год и на плановый период 2027 и 2028 годов</w:t>
            </w:r>
          </w:p>
        </w:tc>
      </w:tr>
      <w:tr w:rsidR="00A91587" w:rsidRPr="00A91587" w:rsidTr="000F34AA">
        <w:trPr>
          <w:trHeight w:val="55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0200000000   Муниципальная программа «Развитие образования в городе Урай» </w:t>
            </w:r>
          </w:p>
        </w:tc>
      </w:tr>
      <w:tr w:rsidR="00A91587" w:rsidRPr="00A91587" w:rsidTr="000F34AA">
        <w:trPr>
          <w:trHeight w:val="64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30.09.2024 № 1946 (с изм. от 22.09.2025, внесенными в наименование и структуру муниципальной программы с 01.01.2026). </w:t>
            </w:r>
          </w:p>
        </w:tc>
      </w:tr>
      <w:tr w:rsidR="00A91587" w:rsidRPr="00A91587" w:rsidTr="000F34AA">
        <w:trPr>
          <w:trHeight w:val="11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A91587" w:rsidRPr="00A91587" w:rsidTr="000F34AA">
        <w:trPr>
          <w:trHeight w:val="4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423D" w:rsidRDefault="00A6423D" w:rsidP="00A64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7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1117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2 482 121,0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2 312 997,4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2 305 777,6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0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584 171,2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409 306,5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409 841,6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28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1 815 794,0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1 824 664,5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1 821 183,6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28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82 155,8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79 026,4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74 752,4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 Проектная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69 878,6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68 770,7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66 313,9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</w:t>
            </w:r>
          </w:p>
        </w:tc>
      </w:tr>
      <w:tr w:rsidR="00A91587" w:rsidRPr="00A91587" w:rsidTr="000F34AA">
        <w:trPr>
          <w:trHeight w:val="33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2 412 242,4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2 244 226,7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2 239 463,7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97,1</w:t>
            </w:r>
          </w:p>
        </w:tc>
      </w:tr>
      <w:tr w:rsidR="00A91587" w:rsidRPr="00A91587" w:rsidTr="000F34AA">
        <w:trPr>
          <w:trHeight w:val="21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7.1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2026-2028 годы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69 878,6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68 770,7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66 313,9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6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направленные на достижение целей, показателей и решение задач национальных проектов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69 878,6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68 770,7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66 313,9   </w:t>
            </w:r>
          </w:p>
        </w:tc>
      </w:tr>
      <w:tr w:rsidR="00A91587" w:rsidRPr="00A91587" w:rsidTr="000E6585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C27E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- Региональный проект </w:t>
            </w:r>
            <w:r w:rsidR="00C27E2A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Педагоги и наставники</w:t>
            </w:r>
            <w:r w:rsidR="00C27E2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(Ю6)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69 878,6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68 770,7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66 313,9   </w:t>
            </w:r>
          </w:p>
        </w:tc>
      </w:tr>
      <w:tr w:rsidR="00A91587" w:rsidRPr="00A91587" w:rsidTr="000E6585">
        <w:trPr>
          <w:trHeight w:val="33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1 834,9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2 146,7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2 173,4   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68 043,7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66 624,0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64 140,5   </w:t>
            </w:r>
          </w:p>
        </w:tc>
      </w:tr>
      <w:tr w:rsidR="00A91587" w:rsidRPr="00A91587" w:rsidTr="000F34AA">
        <w:trPr>
          <w:trHeight w:val="21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809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C27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Проектная часть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региональный проект </w:t>
            </w:r>
            <w:r w:rsidR="00C27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 и наставники</w:t>
            </w:r>
            <w:r w:rsidR="00C27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направленный на достижение целей, показателей и решение задач национального проекта </w:t>
            </w:r>
            <w:r w:rsidR="00C27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Молодежь и дети</w:t>
            </w:r>
            <w:r w:rsidR="00C27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рамках которого планируются иные межбюджетные трансферты:</w:t>
            </w:r>
          </w:p>
        </w:tc>
      </w:tr>
      <w:tr w:rsidR="00A91587" w:rsidRPr="00A91587" w:rsidTr="00E05364">
        <w:trPr>
          <w:trHeight w:val="274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5FE4" w:rsidRPr="00595FE4" w:rsidRDefault="00A91587" w:rsidP="00595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из бюджета автономного округа (в том числе за счет средств федерального бюджета)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2026 год в сумме 3 008,0 тыс.рублей, на 2027 год - 3 462,5 тыс.рублей, на 2028 год - 3 505,5 тыс.рублей;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</w:t>
            </w:r>
            <w:r w:rsidR="008E16EC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</w:t>
            </w:r>
            <w:r w:rsidR="008E1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</w:t>
            </w:r>
            <w:r w:rsidR="008E16EC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на 2026 год в объеме 65 933,2 тыс.рублей, на 2027 год - 64 370,8 тыс.рублей, на 2028 год - 61 871,0 тыс.рублей; </w:t>
            </w:r>
          </w:p>
          <w:p w:rsidR="00867165" w:rsidRPr="00A91587" w:rsidRDefault="00A91587" w:rsidP="00867165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8E16EC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</w:t>
            </w:r>
            <w:r w:rsidR="008E1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</w:t>
            </w:r>
            <w:r w:rsidR="008E16EC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 на 2026-2028 годы в сумме 937,4  тыс.рублей ежегодно.</w:t>
            </w:r>
          </w:p>
        </w:tc>
      </w:tr>
      <w:tr w:rsidR="00A91587" w:rsidRPr="00A91587" w:rsidTr="006D0CFB">
        <w:trPr>
          <w:trHeight w:val="168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165" w:rsidRDefault="00867165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7.2</w:t>
            </w:r>
          </w:p>
        </w:tc>
      </w:tr>
      <w:tr w:rsidR="00A91587" w:rsidRPr="00A91587" w:rsidTr="000F34AA">
        <w:trPr>
          <w:trHeight w:val="43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Структура расходов по процессной части муниципальной программы на 2026-2028 годы</w:t>
            </w:r>
          </w:p>
          <w:p w:rsidR="00E05364" w:rsidRPr="00A91587" w:rsidRDefault="00E05364" w:rsidP="00E053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2 412 242,4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2 244 226,7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2 239 463,7   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6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«Развитие современной инфраструктуры»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55 200,0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7 380,7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6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«Содействие развитию дошкольного и общего образования»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2 194 048,1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2 103 844,5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2 105 932,0</w:t>
            </w:r>
          </w:p>
        </w:tc>
      </w:tr>
      <w:tr w:rsidR="00A91587" w:rsidRPr="00A91587" w:rsidTr="000F34AA">
        <w:trPr>
          <w:trHeight w:val="6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3. Комплекс процессных мероприятий «Содействие развитию дополнительного образования детей, воспитания»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80 569,0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49 950,1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50 408,0</w:t>
            </w:r>
          </w:p>
        </w:tc>
      </w:tr>
      <w:tr w:rsidR="00A91587" w:rsidRPr="00A91587" w:rsidTr="00E05364">
        <w:trPr>
          <w:trHeight w:val="6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4. Комплекс процессных мероприятий «Содействие развитию летнего отдыха и оздоровления»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34 322,0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34 322,0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34 322,0</w:t>
            </w:r>
          </w:p>
        </w:tc>
      </w:tr>
      <w:tr w:rsidR="00A91587" w:rsidRPr="00A91587" w:rsidTr="00E05364">
        <w:trPr>
          <w:trHeight w:val="6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5. Комплекс процессных мероприятий «Содействие развитию кадрового потенциала»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307,7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307,7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307,7</w:t>
            </w:r>
          </w:p>
        </w:tc>
      </w:tr>
      <w:tr w:rsidR="00A91587" w:rsidRPr="00A91587" w:rsidTr="000F34AA">
        <w:trPr>
          <w:trHeight w:val="6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6. Комплекс процессных мероприятий «Обеспечение деятельности Управления образования администрации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47 795,6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48 421,7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48 494,0</w:t>
            </w:r>
          </w:p>
        </w:tc>
      </w:tr>
      <w:tr w:rsidR="00A91587" w:rsidRPr="00A91587" w:rsidTr="000F34AA">
        <w:trPr>
          <w:trHeight w:val="21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E05364">
        <w:trPr>
          <w:trHeight w:val="4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130384">
        <w:trPr>
          <w:trHeight w:val="127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достижения абсолютного 100% значения компонента «Увеличение доли объектов (дошкольного и общего) образования, находящихся в удовлетворительном состоянии (не требующих капитального ремонта)» с учетом перспектив развития города до 2030 года, запланированы бюджетные ассигнования для обеспечения доли софинансирования местного бюджета (10%) для проведения капитального ремонта образовательных учреждений: на 2026 год в сумме 55 200,0 тыс.рублей на капитальный ремонт МБОУ СОШ № 12, на 2027 год  в сумме 7 380,7 тыс.рублей на капитальный ремонт МБДОУ «Детский сад №12». </w:t>
            </w:r>
          </w:p>
        </w:tc>
      </w:tr>
      <w:tr w:rsidR="00A91587" w:rsidRPr="00A91587" w:rsidTr="00130384">
        <w:trPr>
          <w:trHeight w:val="130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Объём бюджетных ассигнований на оказание муниципальных услуг (выполнение работ) для пяти дошкольных образовательных организаций планируется с учетом средств субвенции окружного бюджета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ХМАО – Югры отдельных государственных полномочий в области образования в общей сумме: на 2026 год - 839 891,1 тыс.рублей, на 2027 год - 755 939,4 тыс.рублей, на 2028 год - 762 053,7 тыс.рублей (планируемое ежегодно среднегодовое количество воспитанников - 1 804  чел.).</w:t>
            </w:r>
          </w:p>
        </w:tc>
      </w:tr>
      <w:tr w:rsidR="00A91587" w:rsidRPr="00A91587" w:rsidTr="00130384">
        <w:trPr>
          <w:trHeight w:val="144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Средства субвенции окружного бюджета на 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образования, планируются на 2026-2028 годы в объеме 26 467,7 тыс.рублей ежегодно (в составе данных расходов предусмотрена компенсация расходов, возникающих в связи с освобождением от взимания родительской платы членов семей участников СВО погибших (умерших), в количестве 8 чел. и компенсация 100% родительской платы членам семей участников СВО и мобилизованных граждан (106 чел.) ежегодно по 3 757,9 тыс.рублей).</w:t>
            </w:r>
          </w:p>
        </w:tc>
      </w:tr>
      <w:tr w:rsidR="00A91587" w:rsidRPr="00A91587" w:rsidTr="000F34AA">
        <w:trPr>
          <w:trHeight w:val="160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Объем бюджетных ассигнований на оказание муниципальных услуг (выполнение работ) для пяти общеобразовательных организаций  (учтено содержание 7 зданий, в том числе здание  введенного в эксплуатацию нового объекта – школы на 900 мест</w:t>
            </w:r>
            <w:r w:rsidR="009003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мкр.А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с учетом средств субвенции окружного бюджета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автономного округа  отдельных государственных полномочий в области образования, планируется на 2026 год в общей сумме 1 115 402,4 тыс.рублей, на 2027 год - 1 118 234,0 тыс.рублей, на 2028 год - 1 119 798,3 тыс.рублей (планируемое ежегодно среднегодовое количество обучающихся - 5 065 чел.). </w:t>
            </w:r>
          </w:p>
        </w:tc>
      </w:tr>
      <w:tr w:rsidR="00A91587" w:rsidRPr="00A91587" w:rsidTr="00130384">
        <w:trPr>
          <w:trHeight w:val="2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667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Средства субвенции окружного бюджета на социальную поддержку отдельных категорий обучающихся в муниципальных общеобразовательных организациях (питание детей из малоимущих, многодетных семей, детей-сирот и детей, оставшихся без попечения родителей, обучающихся с ограниченными возможностями здоровья, детей участников СВО) запланированы на 2026 год в сумме 118 013,3 тыс.рублей, на 2027 год в сумме 112 747,1 тыс. рублей, на 2028 году в сумме 110 817,5 тыс.рублей (из расчета стоимости дня питания с 01.01.2026 - 446,0 рублей). Среднегодовое количество получателей (обучающихся льготной категории) 2026 год - 2089 чел., 2027 год - 1958 чел.,  2028 год - 1910 чел.,  в том числе 126 чел. членов семей участников спецоперации, граждан Российской Федерации, призванных на военную службу по мобилизации в Вооруженные Силы Российской Федерации</w:t>
            </w:r>
            <w:r w:rsidR="006674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67433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</w:p>
        </w:tc>
      </w:tr>
      <w:tr w:rsidR="00A91587" w:rsidRPr="00A91587" w:rsidTr="000F34AA">
        <w:trPr>
          <w:trHeight w:val="127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2026-2028 годах на организацию бесплатного горячего питания обучающихся, получающих начальное общее образование (1-4 классы) в муниципальных образовательных организациях, планируются средства субсидии из бюджета автономного округа   (в том числе  средства федерального бюджета) с софинансированием из местного бюджета (из расчета  с 01.01.2026 года для 1 смены - 178 рублей в день, для 2 смены - 268 рублей в день) в общей сумме на  2026 год - 54 972,0 тыс.рублей,  на 2027 год - 51 688,2 тыс.рублей, на 2028 год - 48 026,7 тыс.рублей. Среднегодовое количество обучающихся (получателей услуги)  на 2026 год - 1 830 чел., на  2027 год - 1 766 чел., на 2028 год - 1 641 чел.</w:t>
            </w:r>
          </w:p>
        </w:tc>
      </w:tr>
      <w:tr w:rsidR="00A91587" w:rsidRPr="00A91587" w:rsidTr="000F34AA">
        <w:trPr>
          <w:trHeight w:val="118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На организацию питания для обучающихся 5-11 классов на 2026 - 2028 годы ежегодно планируются средства местного бюджета  в сумме 33 434,7 тыс.рублей. Планирование произведено с учетом роста стоимости дня питания на 4% и сменности обучающихся: 1 смена - с 172 до 178 рублей, 2 смена - с 258 до 268 рублей (из них: средства бюджета </w:t>
            </w:r>
            <w:r w:rsidR="00152B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города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1 смены - 124,6 рублей, для 2 смены - 187,6 рублей, средства родителей для 1 смены - 53,4 рубля, для 2 смены - 80,4 рублей на 1 обучающегося в день). Среднегодовое количество обучающихся (получателей услуги) - 1 587 чел.</w:t>
            </w:r>
          </w:p>
        </w:tc>
      </w:tr>
      <w:tr w:rsidR="00A91587" w:rsidRPr="00A91587" w:rsidTr="000F34AA">
        <w:trPr>
          <w:trHeight w:val="6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наказов избирателей депутатам Думы города Урай на 2026 год предусмотрено 600,0 тыс.рублей. Средства будут направлены на организацию учебно-тренировочных сборов (по отработке навыков полета в аэродинамической трубе, по погружению с аквалангом, по отработке парашютных прыжков с высоты 1000-2000 м) для обучающихся кадетского корпуса МБОУ СОШ №5.</w:t>
            </w:r>
          </w:p>
        </w:tc>
      </w:tr>
      <w:tr w:rsidR="00A91587" w:rsidRPr="00A91587" w:rsidTr="000F34AA">
        <w:trPr>
          <w:trHeight w:val="127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C27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Объем бюджетных ассигнований на оказание муниципальных услуг (выполнение работ) учреждения в сфере предоставления дополнительного образования  МБУ ДО </w:t>
            </w:r>
            <w:r w:rsidR="00C27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дополнительного образования</w:t>
            </w:r>
            <w:r w:rsidR="00C27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планируется на 2026 год в сумме 51 981,1 тыс.рублей, на 2027 год - 49 502,9 тыс.рублей, на 2028 год - 49 960,8 тыс.рублей. В расчете фонда оплаты труда учреждения на 2026 год учтено прогнозное значение целевого показателя средней заработной платы работникам муниципальных образовательных организаций дополнительного образования детей в соответствии с указами Президента Российской Федерации от 2012 года в размере 122 183,7 рублей.</w:t>
            </w:r>
          </w:p>
        </w:tc>
      </w:tr>
      <w:tr w:rsidR="00A91587" w:rsidRPr="00A91587" w:rsidTr="000F34AA">
        <w:trPr>
          <w:trHeight w:val="45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Объем финансового обеспечения социального сертификата по дополнительным общеразвивающим программам на 2026 год запланирован в объеме 28 142,5 тыс.рублей. </w:t>
            </w:r>
          </w:p>
        </w:tc>
      </w:tr>
      <w:tr w:rsidR="00A91587" w:rsidRPr="00A91587" w:rsidTr="000F34AA">
        <w:trPr>
          <w:trHeight w:val="181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Каникулярный отдых детей на 2026-2028 годы планируется за счет средств субвенции окружного бюджета на организацию и обеспечение отдыха и оздоровления детей, в том числе в этнической сфере (приобретение путевок для детей), средств субсидии окружного бюджета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с и средств местного бюджета в общей сумме 34 322,0 тыс.рублей ежегодно. Организация работы лагерей с дневным пребыванием детей предусматривает открытие смен в период весенних и осенних каникул, в летний период. Каникулярным отдыхом в черте города Урай планируется охватить ежегодно 2 600 детей.</w:t>
            </w:r>
          </w:p>
        </w:tc>
      </w:tr>
      <w:tr w:rsidR="00A91587" w:rsidRPr="00A91587" w:rsidTr="000F34AA">
        <w:trPr>
          <w:trHeight w:val="124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Иные межбюджетные трансферты из бюджета автономного округа на реализацию мероприятий по содействию трудоустройству граждан с учетом средств местного бюджета планируются на 2026 год в сумме 4 404,0 тыс.рублей, на 2027-2028 год в сумме 4 472,3 тыс.рублей ежегодно. Планируется организовать временное трудоустройство несовершеннолетних граждан в возрасте от 14 до 18 лет в свободное от учёбы время (2026 год - 315 чел., 2027-2028 годы по 320 чел. в год). Размер компенсации из средств окружного бюджета по оплате труда на 1 работника составляет 10 тыс.рублей в месяц. </w:t>
            </w:r>
          </w:p>
        </w:tc>
      </w:tr>
      <w:tr w:rsidR="00A91587" w:rsidRPr="00A91587" w:rsidTr="000F34AA">
        <w:trPr>
          <w:trHeight w:val="184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иных  мероприятий муниципальной программы, направленных на поддержку профильного образования, выявление и развитие способностей и талантов у воспитанников и учащихся образовательных организаций, воспитание всесторонне и гармонично развитой личности, внедрение системы моральных и материальных стимулов поддержки педагогических работников, организацию и проведение городских мероприятий планируются средства местного бюджета на 2026 - 2028  годы в сумме 1 616,0 тыс.рублей ежегодно,  из них: на участие детей в олимпиадах регионального и федерального уровня - 450,0 тыс.рублей ежегодно, на единовременные денежные выплаты выпускникам школ, награжденных медалями, и  присвоением звания «Стипендиат главы города Урай» по 167,5 тыс.рублей ежегодно (I-степени - 5,0 тыс.рублей, II-степени – 3,0 тыс.рублей).        </w:t>
            </w:r>
          </w:p>
        </w:tc>
      </w:tr>
      <w:tr w:rsidR="00A91587" w:rsidRPr="00A91587" w:rsidTr="000F34AA">
        <w:trPr>
          <w:trHeight w:val="162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текущей деятельности Управления образования администрации города Урай, осуществляющего организацию предоставления дошкольного, общего, дополнительного образования детей в муниципальных образовательных организациях, организацию отдыха детей в каникулярное время, предусмотрены бюджетные ассигнования на 2026 год в сумме 47 795,6 тыс.рублей, на 2027 год - 48 421,7 тыс.рублей, на 2028 год - 48 494,0 тыс.рублей (в том числе администрирование за счет средств субвенции на 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образования, ежегодно на 2026-2028 годы в сумме 1 278,0 тыс.рублей).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4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1C28" w:rsidRDefault="00A91587" w:rsidP="00F81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0300000000 «Развитие физической культуры, спорта и туризма в городе Урай и укрепление</w:t>
            </w:r>
          </w:p>
          <w:p w:rsidR="00A91587" w:rsidRPr="00A91587" w:rsidRDefault="00A91587" w:rsidP="00F81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здоровья граждан города Урай»</w:t>
            </w:r>
          </w:p>
        </w:tc>
      </w:tr>
      <w:tr w:rsidR="00A91587" w:rsidRPr="00A91587" w:rsidTr="000F34AA">
        <w:trPr>
          <w:trHeight w:val="34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24.09.2024 № 1906. </w:t>
            </w:r>
          </w:p>
        </w:tc>
      </w:tr>
      <w:tr w:rsidR="00A91587" w:rsidRPr="00A91587" w:rsidTr="000F34AA">
        <w:trPr>
          <w:trHeight w:val="47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7C3B9B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состоит из структурных элементов, обособленных в проектную и процессную часть программы.</w:t>
            </w:r>
          </w:p>
          <w:p w:rsidR="00C74892" w:rsidRPr="00A91587" w:rsidRDefault="00C74892" w:rsidP="00C74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8</w:t>
            </w:r>
          </w:p>
        </w:tc>
      </w:tr>
      <w:tr w:rsidR="00A91587" w:rsidRPr="00A91587" w:rsidTr="000F34AA">
        <w:trPr>
          <w:trHeight w:val="27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  <w:p w:rsidR="00C37DE3" w:rsidRPr="00A91587" w:rsidRDefault="00C37DE3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C37DE3">
        <w:trPr>
          <w:trHeight w:val="1011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C37DE3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298 209,8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293 358,8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324 176,5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C37DE3">
        <w:trPr>
          <w:trHeight w:val="28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280 871,3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276 020,3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280 838,0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193410">
        <w:trPr>
          <w:trHeight w:val="31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17 338,5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17 338,5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35 278,5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8 060,0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27 368,5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298 209,8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293 358,8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296 808,0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595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91,6</w:t>
            </w:r>
          </w:p>
        </w:tc>
      </w:tr>
      <w:tr w:rsidR="00A91587" w:rsidRPr="00A91587" w:rsidTr="000F34AA">
        <w:trPr>
          <w:trHeight w:val="25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67165" w:rsidRPr="00A91587" w:rsidRDefault="00867165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8.1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2026-2028 годы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27 368,5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72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27 368,5   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C27E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- Региональный проект </w:t>
            </w:r>
            <w:r w:rsidR="00C27E2A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Бизнес-спринт (Я выбираю спорт)</w:t>
            </w:r>
            <w:r w:rsidR="00C27E2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27 368,5   </w:t>
            </w:r>
          </w:p>
        </w:tc>
      </w:tr>
      <w:tr w:rsidR="00A91587" w:rsidRPr="00A91587" w:rsidTr="00867165">
        <w:trPr>
          <w:trHeight w:val="3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1 368,5   </w:t>
            </w:r>
          </w:p>
        </w:tc>
      </w:tr>
      <w:tr w:rsidR="00A91587" w:rsidRPr="00A91587" w:rsidTr="00867165">
        <w:trPr>
          <w:trHeight w:val="3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бюджет автономного округа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17 940,0   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8 060,0   </w:t>
            </w:r>
          </w:p>
        </w:tc>
      </w:tr>
      <w:tr w:rsidR="00A91587" w:rsidRPr="00A91587" w:rsidTr="000F34AA">
        <w:trPr>
          <w:trHeight w:val="1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910462">
        <w:trPr>
          <w:trHeight w:val="36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C27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Проектная часть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региональный проект </w:t>
            </w:r>
            <w:r w:rsidR="00C27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Бизнес-спринт (Я выбираю спорт)</w:t>
            </w:r>
            <w:r w:rsidR="00C27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A91587" w:rsidRPr="00A91587" w:rsidTr="00F81C28">
        <w:trPr>
          <w:trHeight w:val="113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C27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достижения абсолютного 100% значения компонента «Увеличение доли обеспеченности граждан спортивными сооружениями исходя из единовременной пропускной способности спортивных сооружений относительно нормативной пропускной способности</w:t>
            </w:r>
            <w:r w:rsidR="00C27E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перспектив развития города до 2030 года, в бюджете на 2028 год планируются средства субсидии из бюджета автономного округа (в том числе за счет средств федерального бюджета) с софинансированием из местного бюджета (5%) в общем объеме 27 368,5 тыс.рублей на закупку и монтаж </w:t>
            </w:r>
            <w:r w:rsidRPr="00DF3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оборудования для создания </w:t>
            </w:r>
            <w:r w:rsidR="009E12F1" w:rsidRPr="00DF3DEF">
              <w:rPr>
                <w:rFonts w:ascii="Times New Roman" w:hAnsi="Times New Roman" w:cs="Times New Roman"/>
                <w:sz w:val="24"/>
                <w:szCs w:val="24"/>
              </w:rPr>
              <w:t>«умных» спортивных площадок: плоскостных (включая универсальные) и модульных сооружений, поддерживающих инновационные виды спорта с цифровыми технологиями и физической активностью</w:t>
            </w:r>
            <w:r w:rsidRPr="00DF3D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91587" w:rsidRPr="00A91587" w:rsidTr="000F34AA">
        <w:trPr>
          <w:trHeight w:val="8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8.2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298 209,8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293 358,8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296 808,0   </w:t>
            </w:r>
          </w:p>
        </w:tc>
      </w:tr>
      <w:tr w:rsidR="00A91587" w:rsidRPr="00A91587" w:rsidTr="00193410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A84F6E">
        <w:trPr>
          <w:trHeight w:val="6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D4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1. Подпрограмма </w:t>
            </w:r>
            <w:r w:rsidR="008D400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Развитие физической культуры и спорта в городе Урай</w:t>
            </w:r>
            <w:r w:rsidR="008D400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298 209,8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293 358,8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296 808,0   </w:t>
            </w:r>
          </w:p>
        </w:tc>
      </w:tr>
      <w:tr w:rsidR="00A91587" w:rsidRPr="00A91587" w:rsidTr="00A84F6E">
        <w:trPr>
          <w:trHeight w:val="1333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D4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</w:t>
            </w:r>
            <w:r w:rsidR="008D400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Обеспечение условий для повышения мотивации жителей к регулярным занятиям физической культурой и спортом, массовым спортом, развития спорта высших достижений, системы подготовки спортивного резерва. Обеспечение населения объектами спорта</w:t>
            </w:r>
            <w:r w:rsidR="008D400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298 209,8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293 358,8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5533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296 808,0   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0F34AA">
        <w:trPr>
          <w:trHeight w:val="54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226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D4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Объём бюджетных ассигнований на оказание муниципальных услуг (выполнение работ) МАУ ДО СШ 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реализующего дополнительные образовательные программы спортивной подготовки, в бюджете на 2026 год предусмотрен в сумме 278 675,5 тыс.рублей, на 2027 год - 273 924,5 тыс.рублей, на 2028 год - 277 373,7 тыс.рублей. В составе данных расходов ежегодно в рамках осуществления тренировочного процесса на выездные и городские спортивные мероприятия предусмотрено 1 873,1 тыс.рублей.  Для обеспечения охраны общественного порядка на новом объекте 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Лыжная база в районе реки Касымья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составе затрат учтены дополнительные расходы на физ.охрану  в сумме 2 190,0 тыс.рублей ежегодно. В расчете фонда оплаты труда учреждения на 2026 год учтено прогнозное значение целевого показателя средней заработной платы работникам муниципальных образовательных организаций дополнительного образования детей (тренера-преподаватели) в соответствии с указами Президента Российской Федерации 2012 года в размере 122 183,7 рублей.</w:t>
            </w:r>
          </w:p>
        </w:tc>
      </w:tr>
      <w:tr w:rsidR="00A91587" w:rsidRPr="00A91587" w:rsidTr="000F34AA">
        <w:trPr>
          <w:trHeight w:val="145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D4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развитие сети спортивных объектов шаговой доступности в бюджете муниципального образования  на 2026-2028 годы планируются средства субсидии окружного бюджета с софинансированием из местного бюджета (5%) в сумме 4 840,1 тыс.рублей ежегодно. Средства будут направлены: в 2026 году - на монтаж систем телевизионного наблюдения (ДС 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Звёзды Югры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Тир стрелковый, ДЮКФП 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Лыжная база), на приобретение гимнастического ковра для акробатики,  на приобретение и монтаж стритбольной площадки в микрорайоне Лесной; в 2027 году - на приобретение гимнастического ковра для акробатики, на приобретение спортивного оборудования для спортивных площадок; в 2028 году - на приобретение спортивного оборудования для дворовых площадок.</w:t>
            </w:r>
          </w:p>
        </w:tc>
      </w:tr>
      <w:tr w:rsidR="00A91587" w:rsidRPr="00A91587" w:rsidTr="000F34AA">
        <w:trPr>
          <w:trHeight w:val="118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образовательных организаций, осуществляющих подготовку спортивного резерва в бюджете на 2026-2028 годы  планируются средства субсидии окружного бюджета с софинансированием из местного бюджета (5%) в сумме 13 410,9 тыс.рублей ежегодно. В составе данных расходов на 2026-2028 годы ежегодно предусмотрено: на выездные спортивные и учебно-тренировочные мероприятия (для видов спорта: дзюдо, плавание, биатлон, бокс, северное многоборье)  по 12 844,8 тыс.рублей,  на приобретение оборудования и инвентаря по 536,1 тыс.рублей, на медицинское сопровождение по 30,0 тыс.рублей.</w:t>
            </w:r>
          </w:p>
        </w:tc>
      </w:tr>
      <w:tr w:rsidR="00A91587" w:rsidRPr="00A91587" w:rsidTr="000F34AA">
        <w:trPr>
          <w:trHeight w:val="79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D4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и проведение городских физкультурных и спортивно-массовых мероприятий для всех возрастных групп, в том числе ежегодного конкурса 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Спортивная элита</w:t>
            </w:r>
            <w:r w:rsidR="008D4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программе на 2026 год предусмотрены бюджетные ассигнования в сумме 683,3 тыс.рублей, из них 100,0 тыс.рублей в рамках реализации наказов избирателей депутатам Думы города Урай, на 2027-2028 годы по 583,3 тыс.рублей ежегодно. </w:t>
            </w:r>
          </w:p>
        </w:tc>
      </w:tr>
      <w:tr w:rsidR="00A91587" w:rsidRPr="00A91587" w:rsidTr="000F34AA">
        <w:trPr>
          <w:trHeight w:val="6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участия сборных команд города Урай в выездных соревнованиях окружного и межмуниципального значения планируются бюджетные ассигнования на 2026-2028 годы в объеме 600,0 тыс.рублей ежегодно.</w:t>
            </w:r>
          </w:p>
        </w:tc>
      </w:tr>
      <w:tr w:rsidR="00A91587" w:rsidRPr="00A91587" w:rsidTr="00A84F6E">
        <w:trPr>
          <w:trHeight w:val="2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Реализация мероприятий муниципальной программы способствует ежегодному увеличению количества кандидатов в составы сборных команд Ханты-Мансийского автономного округа - Югры (173 спортсмена МАУ ДО СШ «Старт» является таковым), ежегодному увеличению количества присвоенных спортивных званий и разрядов (608 спортсмена имеют спортивные звания и разряды). Количество спортсменов, принимающих участие в учебно-тренировочных мероприятиях (сборах) за пределами и в пределах города, выросло до 917 человек в год.</w:t>
            </w:r>
          </w:p>
        </w:tc>
      </w:tr>
      <w:tr w:rsidR="00A91587" w:rsidRPr="00A91587" w:rsidTr="00A84F6E">
        <w:trPr>
          <w:trHeight w:val="72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32E" w:rsidRPr="005222A3" w:rsidRDefault="0055332E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0400000000   Муниципальная программа «Культура города Урай» </w:t>
            </w:r>
          </w:p>
        </w:tc>
      </w:tr>
      <w:tr w:rsidR="00A91587" w:rsidRPr="00A91587" w:rsidTr="000F34AA">
        <w:trPr>
          <w:trHeight w:val="39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06.09.2024 № 1770. </w:t>
            </w:r>
          </w:p>
        </w:tc>
      </w:tr>
      <w:tr w:rsidR="00A91587" w:rsidRPr="00A91587" w:rsidTr="00594247">
        <w:trPr>
          <w:trHeight w:val="15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A91587" w:rsidRPr="00A91587" w:rsidTr="000F34AA">
        <w:trPr>
          <w:trHeight w:val="4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332E" w:rsidRPr="00842A31" w:rsidRDefault="00C37DE3" w:rsidP="00C37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9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981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395 101,5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367 359,3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379 803,1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392 293,1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365 065,9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377 507,3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2 753,6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2 243,2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2 250,6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1 207,7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601,8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604,6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393 893,8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366 757,5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379 198,5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503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A91587" w:rsidRPr="00A91587" w:rsidTr="000F34AA">
        <w:trPr>
          <w:trHeight w:val="21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9.1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2026-2028 годы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1 207,7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601,8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604,6</w:t>
            </w:r>
          </w:p>
        </w:tc>
      </w:tr>
      <w:tr w:rsidR="00A91587" w:rsidRPr="00A91587" w:rsidTr="00594247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91587" w:rsidRPr="00A91587" w:rsidTr="00594247">
        <w:trPr>
          <w:trHeight w:val="91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1.1.  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1 207,7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601,8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604,6</w:t>
            </w:r>
          </w:p>
        </w:tc>
      </w:tr>
      <w:tr w:rsidR="00A91587" w:rsidRPr="00A91587" w:rsidTr="00A84F6E">
        <w:trPr>
          <w:trHeight w:val="48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D40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- Региональный проект </w:t>
            </w:r>
            <w:r w:rsidR="008D400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Сохранение культурного и исторического наследия</w:t>
            </w:r>
            <w:r w:rsidR="008D400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1 207,7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601,8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604,6</w:t>
            </w:r>
          </w:p>
        </w:tc>
      </w:tr>
      <w:tr w:rsidR="00A91587" w:rsidRPr="00A91587" w:rsidTr="00A84F6E">
        <w:trPr>
          <w:trHeight w:val="3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181,2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90,3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90,7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971,7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461,3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468,7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54,8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50,2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842A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45,2</w:t>
            </w:r>
          </w:p>
        </w:tc>
      </w:tr>
      <w:tr w:rsidR="00A91587" w:rsidRPr="00A91587" w:rsidTr="000F34AA">
        <w:trPr>
          <w:trHeight w:val="21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47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Проектная часть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реализацию регионального проекта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культурного и исторического наследия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рамках которого планируются:</w:t>
            </w:r>
          </w:p>
        </w:tc>
      </w:tr>
      <w:tr w:rsidR="00A91587" w:rsidRPr="00A91587" w:rsidTr="000F34AA">
        <w:trPr>
          <w:trHeight w:val="106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 средства субсидии из бюджета автономного округа (в том числе за счет средств федерального бюджета) с софинансированием из местного бюджета (15%) на государственную поддержку отрасли культуры на 2026 год в общей сумме 165,3 тыс.рублей, на 2027 год - 168,7  тыс.рублей, на 2028 год - 171,5 тыс.рублей, которые будут направлены на комплектование книжных фондов библиотек муниципального образования;</w:t>
            </w:r>
          </w:p>
        </w:tc>
      </w:tr>
      <w:tr w:rsidR="00A91587" w:rsidRPr="00A91587" w:rsidTr="00594247">
        <w:trPr>
          <w:trHeight w:val="113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 средства субсидии окружного бюджета с софинансированием из местного бюджета (15%) на развитие сферы культуры в муниципальных образованиях Ханты-Мансийского автономного округа – Югры на 2026 год в общей сумме 1 042,4 тыс.рублей, на 2027-2028 годы - 433,1 тыс.рублей ежегодно, которые планируется направить на модернизацию общедоступных муниципальных библиотек (создание условий для устойчивого развития муниципальных общедоступных библиотек путем подключения к сети Интернет, автоматизации библиотек, программное обеспечение).</w:t>
            </w:r>
          </w:p>
        </w:tc>
      </w:tr>
      <w:tr w:rsidR="00A91587" w:rsidRPr="00A91587" w:rsidTr="000F34AA">
        <w:trPr>
          <w:trHeight w:val="8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8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9.2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393 893,8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366 757,5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379 198,5   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9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1. Комплекс процессных мероприятий </w:t>
            </w:r>
            <w:r w:rsidR="00DF724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Усовершенствование организационных, экономических механизмов развития учреждений культуры</w:t>
            </w:r>
            <w:r w:rsidR="00DF724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265 692,2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247 949,4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252 643,4   </w:t>
            </w:r>
          </w:p>
        </w:tc>
      </w:tr>
      <w:tr w:rsidR="00A91587" w:rsidRPr="00A91587" w:rsidTr="00594247">
        <w:trPr>
          <w:trHeight w:val="9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2. Комплекс процессных мероприятий </w:t>
            </w:r>
            <w:r w:rsidR="00DF724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Усовершенствование организационных, экономических механизмов развития организации дополнительного образования в области искусств</w:t>
            </w:r>
            <w:r w:rsidR="00DF724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121 909,1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116 310,6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124 057,6   </w:t>
            </w:r>
          </w:p>
        </w:tc>
      </w:tr>
      <w:tr w:rsidR="00A91587" w:rsidRPr="00A91587" w:rsidTr="00594247">
        <w:trPr>
          <w:trHeight w:val="66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3. Комплекс процессных мероприятий «Укрепление единого культурного пространства»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3 645,0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9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4. Комплекс процессных мероприятий </w:t>
            </w:r>
            <w:r w:rsidR="00DF724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Создание равной доступности для населения к культурным ценностям, реализации каждым человеком его творческого потенциала</w:t>
            </w:r>
            <w:r w:rsidR="00DF724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2 647,5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2 497,5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646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2 497,5   </w:t>
            </w:r>
          </w:p>
        </w:tc>
      </w:tr>
      <w:tr w:rsidR="00A91587" w:rsidRPr="00A91587" w:rsidTr="000F34AA">
        <w:trPr>
          <w:trHeight w:val="21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44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19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Объём бюджетных ассигнований на оказание муниципальных услуг (выполнение работ) МАУ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деятельность которого направлена на укрепление единого культурного пространства, создание комфортных условий и равных возможностей для самореализации и раскрытия таланта, творческих способностей каждого жителя города Урай, доступа населения к культурным ценностям, участие в международных, всероссийских, окружных конкурсах и занятие призовых мест, планируется на 2026 год в сумме 260 478,4 тыс.рублей, на 2027 год - 242 735,6 тыс.рублей, на 2028 год - 247 429,6 тыс.рублей (учтены расходы на оказание услуг по комплексной уборке служебных помещений, прилегающих территорий и обслуживание гардероба). В расчете фонда оплаты труда учреждения на 2026 год учтено прогнозное значение целевого показателя средней заработной платы работникам муниципальных учреждений культуры в соответствии с указами Президента Российской Федерации от 2012 года в размере 113 300,0 рублей. </w:t>
            </w:r>
          </w:p>
        </w:tc>
      </w:tr>
      <w:tr w:rsidR="00A91587" w:rsidRPr="00A91587" w:rsidTr="000F34AA">
        <w:trPr>
          <w:trHeight w:val="38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программе на 2026 год учтены расходы по поступившим предложениям депутатов Думы города Урай в сумме 3 645,0 тыс.рублей, которые будут направлены на капитальный ремонт крыши ККЦК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Юность Шаима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91587" w:rsidRPr="00A91587" w:rsidTr="00594247">
        <w:trPr>
          <w:trHeight w:val="70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На организацию и проведение общегородских праздничных мероприятий в программе на 2026 год планируются бюджетные ассигнования в сумме 2 597,5 тыс.рублей, из них 100,0 тыс.рублей в рамках реализации наказов избирателей депутатам Думы города Урай, на 2027-2028 годы</w:t>
            </w:r>
            <w:r w:rsidR="005942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2 497,5 тыс.рублей ежегодно.</w:t>
            </w:r>
          </w:p>
        </w:tc>
      </w:tr>
      <w:tr w:rsidR="00A91587" w:rsidRPr="00A91587" w:rsidTr="00594247">
        <w:trPr>
          <w:trHeight w:val="60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рамках инициативного бюджетирования (реализация мероприятий через местные инициативы) в программе на 2026 год предусмотрены бюджетные ассигнования в сумме 50,0 тыс.рублей на организацию и проведение городского национального праздника «Сабантуй». </w:t>
            </w:r>
          </w:p>
        </w:tc>
      </w:tr>
      <w:tr w:rsidR="00A91587" w:rsidRPr="00A91587" w:rsidTr="000F34AA">
        <w:trPr>
          <w:trHeight w:val="449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Иные межбюджетные трансферты из бюджета автономного округа на реализацию мероприятий по содействию трудоустройству граждан с учетом средств местного бюджета планируются на 2026-2028 годы в сумме 5 213,8 тыс.рублей ежегодно.</w:t>
            </w:r>
          </w:p>
        </w:tc>
      </w:tr>
      <w:tr w:rsidR="00A91587" w:rsidRPr="00A91587" w:rsidTr="000F34AA">
        <w:trPr>
          <w:trHeight w:val="159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Объём бюджетных ассигнований на оказание муниципальных услуг (выполнение работ) учреждения, осуществляющего организацию дополнительного образования в области искусств, участие в международных, всероссийских, окружных конкурсах и занятие призовых мест, МБОУ ДОД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школа искусств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запланирован на 2026 год в сумме  121 909,1 тыс.рублей, на 2027 год - 116 310,6 тыс.рублей, на 2028 год - 124 057,6 тыс.рублей. В расчете фонда оплаты труда учреждения на 2026 год учтено прогнозное значение целевого показателя средней заработной платы работникам муниципальных образовательных организаций дополнительного образования детей в соответствии с указами Президента Российской Федерации от 2012 года в размере 122 183,7 рублей.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42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0700000000 Муниципальная программа «Развитие гражданского общества на территории города Урай» </w:t>
            </w:r>
          </w:p>
        </w:tc>
      </w:tr>
      <w:tr w:rsidR="00A91587" w:rsidRPr="00A91587" w:rsidTr="000F34AA">
        <w:trPr>
          <w:trHeight w:val="6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18.09.2024 года № 1858 (с изм. от 22.09.2025 в структуру муниципальной программы с 01.01.2026). .</w:t>
            </w:r>
          </w:p>
        </w:tc>
      </w:tr>
      <w:tr w:rsidR="00A91587" w:rsidRPr="00A91587" w:rsidTr="000F34AA">
        <w:trPr>
          <w:trHeight w:val="38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  <w:p w:rsidR="00C37DE3" w:rsidRPr="00A91587" w:rsidRDefault="00C37DE3" w:rsidP="00C37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10</w:t>
            </w:r>
          </w:p>
        </w:tc>
      </w:tr>
      <w:tr w:rsidR="00A91587" w:rsidRPr="00A91587" w:rsidTr="000F34AA">
        <w:trPr>
          <w:trHeight w:val="40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165" w:rsidRDefault="00867165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165" w:rsidRDefault="00867165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1123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51 789,1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52 168,1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52 188,5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49 789,1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50 168,1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50 188,5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51 789,1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52 168,1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52 188,5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237" w:rsidRDefault="0080223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10.1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51 789,1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52 168,1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52 188,5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767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«Развитие социально ориентированных некоммерческих организаций на территории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18 844,5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18 844,5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18 844,5   </w:t>
            </w:r>
          </w:p>
        </w:tc>
      </w:tr>
      <w:tr w:rsidR="00A91587" w:rsidRPr="00A91587" w:rsidTr="000F34AA">
        <w:trPr>
          <w:trHeight w:val="6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«Реализация молодежной политики и развитие инфраструктуры молодежной политики»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32 944,6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33 323,6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33 344,0   </w:t>
            </w:r>
          </w:p>
        </w:tc>
      </w:tr>
      <w:tr w:rsidR="00A91587" w:rsidRPr="00A91587" w:rsidTr="000F34AA">
        <w:trPr>
          <w:trHeight w:val="22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98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Мероприятия программы обеспечивают преемственность достигнутых на сегодняшний день результатов взаимодействия и сотрудничества органов местного самоуправления с некоммерческим сектором, дают дополнительный импульс развитию гражданского общества в городе Урай, позволяют учесть и реализовать инициативы Президента Российской Федерации, связанные с поддержкой гражданских инициатив и повышением социальной активности населения.</w:t>
            </w:r>
          </w:p>
        </w:tc>
      </w:tr>
      <w:tr w:rsidR="00A91587" w:rsidRPr="00A91587" w:rsidTr="000F34AA">
        <w:trPr>
          <w:trHeight w:val="46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231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F26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Комплекс процессных мероприятий «Развитие социально ориентированных некоммерческих организаций на территории города Урай» предусматривает предоставление субсидий и грантов в форме субсидий социально ориентированным некоммерческим организациям города Урай и </w:t>
            </w:r>
            <w:r w:rsidR="00F26E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способствует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привлечению социально ориентированных некоммерческих организаций города Урай к реализации социально значимых проектов, что способствует городу на протяжении нескольких лет оставаться в лидерах рейтинга муниципальных образований округа по реализации механизмов поддержки социально ориентированных некоммерческих организаций, обеспечения доступа негосударственных (немуниципальных) организаций к предоставлению услуг (работ) в социальной сфере и внедрения конкурентных способов оказания муниципальных услуг (работ) в социальной сфере. На предоставление субсидий и грантов в форме субсидий социально ориентированным некоммерческим организациям на реализацию социально значимых проектов в программе на 2026-2028 годы планируются бюджетные ассигнования в объёме 18 844,5 тыс.рублей ежегодно.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</w:tr>
      <w:tr w:rsidR="00A91587" w:rsidRPr="00A91587" w:rsidTr="000F34AA">
        <w:trPr>
          <w:trHeight w:val="67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Начиная с 2026 года, в структуру муниципальной программы включен новый комплекс процессных мероприятий «Реализация молодежной политики и развитие инфраструктуры молодежной политики» (до 2026 года реализация молодёжной политики города осуществлялась в рамках муниципальной программы «Развитие образования и молодежной политики в городе Урай»).</w:t>
            </w:r>
          </w:p>
        </w:tc>
      </w:tr>
      <w:tr w:rsidR="00A91587" w:rsidRPr="00A91587" w:rsidTr="000F34AA">
        <w:trPr>
          <w:trHeight w:val="99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Объем бюджетных ассигнований на оказание муниципальных услуг (выполнение работ) МАУ МП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молодежных и гражданских инициатив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реализующего приоритетные направления молодежной политики города, планируется в программе на 2026 год в сумме 24 599,7 тыс.рублей, на 2027 год в сумме 25 449,6 тыс.рублей, на 2028 год в сумме 25 470,0 тыс.рублей (учтены расходы на содержание переданного в безвозмездное пользование  с 01.12.2024 помещения, находящегося по адресу: г.Урай, мкр.2, дом 91 (276,8 м2)). </w:t>
            </w:r>
          </w:p>
        </w:tc>
      </w:tr>
      <w:tr w:rsidR="00A91587" w:rsidRPr="00A91587" w:rsidTr="00910462">
        <w:trPr>
          <w:trHeight w:val="73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Иные межбюджетные трансферты из бюджета автономного округа на реализацию мероприятий по содействию трудоустройству граждан с учетом средств местного бюджета планируются на 2026 год в сумме 7 389,3 тыс.рублей, на 2027-2028 годы в сумме 6 918,4 тыс.рублей ежегодно.</w:t>
            </w:r>
          </w:p>
        </w:tc>
      </w:tr>
      <w:tr w:rsidR="00A91587" w:rsidRPr="00A91587" w:rsidTr="000F34AA">
        <w:trPr>
          <w:trHeight w:val="11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 2025 года на базе  МАУ МП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молодежных и гражданских инициатив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успешно развивается направление по организации добровольческих (волонтерских) программ «Добро. Центр». На организацию и проведение городских мероприятий, направленных на поддержку добровольчества (волонтерства), патриотического воспитания, поддержку инициативы, повышение навыков и компетенций среди молодежи и общественных молодежных организаций в программе на  2026-2028 годы запланированы бюджетные ассигнования по 955,6 тыс.рублей ежегодно. </w:t>
            </w:r>
          </w:p>
        </w:tc>
      </w:tr>
      <w:tr w:rsidR="00A91587" w:rsidRPr="00A91587" w:rsidTr="000F34AA">
        <w:trPr>
          <w:trHeight w:val="45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</w:p>
        </w:tc>
      </w:tr>
      <w:tr w:rsidR="00A91587" w:rsidRPr="00A91587" w:rsidTr="000F34AA">
        <w:trPr>
          <w:trHeight w:val="39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30F0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0800000000 Муниципальная программа «Улучшение жилищных условий жителей, 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проживающих на территории города Урай» </w:t>
            </w:r>
          </w:p>
        </w:tc>
      </w:tr>
      <w:tr w:rsidR="00A91587" w:rsidRPr="00A91587" w:rsidTr="000F34AA">
        <w:trPr>
          <w:trHeight w:val="34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26.09.2024 № 1919. </w:t>
            </w:r>
          </w:p>
        </w:tc>
      </w:tr>
      <w:tr w:rsidR="00A91587" w:rsidRPr="00A91587" w:rsidTr="000F34AA">
        <w:trPr>
          <w:trHeight w:val="3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A91587" w:rsidRPr="00A91587" w:rsidTr="000F34AA">
        <w:trPr>
          <w:trHeight w:val="4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2155" w:rsidRPr="00867165" w:rsidRDefault="00642155" w:rsidP="00C37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7DE3" w:rsidRDefault="00C37DE3" w:rsidP="00C37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11</w:t>
            </w:r>
          </w:p>
          <w:p w:rsidR="00867165" w:rsidRDefault="00867165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165" w:rsidRDefault="00867165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155" w:rsidRPr="00867165" w:rsidRDefault="00A91587" w:rsidP="00867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8930F0">
        <w:trPr>
          <w:trHeight w:val="1129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4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561 939,3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754 888,6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741 150,6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27 551,3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75 308,3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67 201,2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465 948,5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593 365,3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673 024,0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68 439,5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86 215,0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925,4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495 636,4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647 937,4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642 010,1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86,6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66 302,9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11,8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106 951,2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99 140,5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8022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13,4</w:t>
            </w:r>
          </w:p>
        </w:tc>
      </w:tr>
      <w:tr w:rsidR="00A91587" w:rsidRPr="00A91587" w:rsidTr="000F34AA">
        <w:trPr>
          <w:trHeight w:val="21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8930F0">
        <w:trPr>
          <w:trHeight w:val="296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2237" w:rsidRDefault="0080223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11.1</w:t>
            </w:r>
          </w:p>
        </w:tc>
      </w:tr>
      <w:tr w:rsidR="00A91587" w:rsidRPr="00A91587" w:rsidTr="008930F0">
        <w:trPr>
          <w:trHeight w:val="8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2026-2028 годы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495 636,4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647 937,4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642 010,1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8930F0">
        <w:trPr>
          <w:trHeight w:val="83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495 636,4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647 937,4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642 010,1   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72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- Региональный проект </w:t>
            </w:r>
            <w:r w:rsidR="00DF724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Жилье</w:t>
            </w:r>
            <w:r w:rsidR="00DF724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(И2)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463 061,9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615 382,9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609 617,7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23 153,1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30 769,2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30 480,9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374 798,1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499 478,1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579 136,8   </w:t>
            </w:r>
          </w:p>
        </w:tc>
      </w:tr>
      <w:tr w:rsidR="00A91587" w:rsidRPr="00A91587" w:rsidTr="00C37DE3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72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(средства ППК </w:t>
            </w:r>
            <w:r w:rsidR="00DF72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Фонд развития территорий</w:t>
            </w:r>
            <w:r w:rsidR="00DF72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65 110,7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85 135,6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A91587" w:rsidRPr="00A91587" w:rsidTr="00642155">
        <w:trPr>
          <w:trHeight w:val="93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1.2. 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32 574,5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32 554,5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32 392,4   </w:t>
            </w:r>
          </w:p>
        </w:tc>
      </w:tr>
      <w:tr w:rsidR="00A91587" w:rsidRPr="00A91587" w:rsidTr="00642155">
        <w:trPr>
          <w:trHeight w:val="1043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72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Региональный проект </w:t>
            </w:r>
            <w:r w:rsidR="00DF72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 w:rsidR="00DF72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32 574,5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32 554,5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32 392,4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1 628,7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1 627,7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1 619,6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29 847,4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29 847,4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29 847,4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1 098,4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1 079,4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   925,4   </w:t>
            </w:r>
          </w:p>
        </w:tc>
      </w:tr>
      <w:tr w:rsidR="00A91587" w:rsidRPr="00A91587" w:rsidTr="000F34AA">
        <w:trPr>
          <w:trHeight w:val="25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91587" w:rsidRPr="00A91587" w:rsidTr="000F34AA">
        <w:trPr>
          <w:trHeight w:val="3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Проектная часть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предусматривает 2 региональных проекта:</w:t>
            </w:r>
          </w:p>
        </w:tc>
      </w:tr>
      <w:tr w:rsidR="00A91587" w:rsidRPr="00A91587" w:rsidTr="000F34AA">
        <w:trPr>
          <w:trHeight w:val="2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Региональный проект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Жилье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направленный на достижение целей, показателей и решение задач национального проекта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Инфраструктура для жизни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переселению граждан из аварийного жилищного фонда. Город Урай является участником адресной программы Ханты-Мансийского автономного округа - Югры по переселению граждан из аварийного жилищного фонда на 2024 - 2030 годы, утвержденной постановлением Правительства Ханты-Мансийского автономного округа - Югры от 01.09.2024 №325-п (ред. от 25.08.2025). В целях достижения абсолютного 100% значения компонентов: «Увеличение доли общей площади жилых помещений, приходящихся в среднем на одного жителя», «Увеличение обновленного жилищного фонда с базового периода», «Увеличение доли граждан, переселенных из непригодного для проживания жилищного фонда» с учетом перспектив развития города до 2030 года, за счет средств бюджета автономного округа, средств, поступивших от публично-правовой компании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развития территорий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 софинансированием из местного бюджета (5%) в программе запланированы бюджетные ассигнования на 2026 год в общем объеме 463 061,9 тыс.рублей, на 2027 год - 615 382,9 тыс.рублей, на 2028 год - 609 617,7 тыс.рублей (количество жилых домов, планируемых к расселению в 2026 году - 81, в 2027 году - 10, в 2028 году - 9; планируемое количество переселяемых жителей  на 2026 год - 204 чел., на 2027 год - 244 чел., на 2028 год - 323 чел.).</w:t>
            </w:r>
          </w:p>
        </w:tc>
      </w:tr>
      <w:tr w:rsidR="00A91587" w:rsidRPr="00A91587" w:rsidTr="000F34AA">
        <w:trPr>
          <w:trHeight w:val="129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5D7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Реализация жилищных программ остаётся в числе главных приоритетов в работе муниципалитета. В целях выкупа квартир, построенных на земельном участке в зоне КРТ (жилой застройки микр</w:t>
            </w:r>
            <w:r w:rsidR="005D7B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1Г, 1Д) для переселения граждан, проживающих в аварийном жилье, в бюджете на 2027-2028 годы планируются средства местного бюджета на обеспечение доли софинансирования средств субсидии окружного бюджета в соответствии с дополнительной потребностью в выкупе жилья: на 2027 год в сумме 39 997,9 тыс.рублей, на 2028 год</w:t>
            </w:r>
            <w:r w:rsidR="007A6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сумме 32 187,2 тыс.рублей.  </w:t>
            </w:r>
          </w:p>
        </w:tc>
      </w:tr>
      <w:tr w:rsidR="00A91587" w:rsidRPr="00A91587" w:rsidTr="000F34AA">
        <w:trPr>
          <w:trHeight w:val="132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В рамках регионального проекта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 счет средств субсидии из бюджета автономного округа (в том числе за счет средств федерального бюджета) с софинансированием из местного бюджета (5%) запланированы бюджетные ассигнования на реализацию мероприятий по обеспечению жильем молодых семей на 2026 год в общей сумме 32 574,5 тыс.рублей, на 2027год - 32 554,5 тыс.рублей, на 2028 год - 32 392,4 тыс.рублей (расчетно: 10 семей в год).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7DE3" w:rsidRDefault="00C37DE3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11.2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D17456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D17456" w:rsidRPr="00867165" w:rsidRDefault="00D17456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17456" w:rsidRPr="00867165" w:rsidRDefault="00D17456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66 302,9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106 951,2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99 140,5   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6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«Повышение качества жилищных условий граждан, проживающих на территории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66 302,9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106 951,2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F64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99 140,5   </w:t>
            </w:r>
          </w:p>
        </w:tc>
      </w:tr>
      <w:tr w:rsidR="00A91587" w:rsidRPr="00A91587" w:rsidTr="000F34AA">
        <w:trPr>
          <w:trHeight w:val="22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</w:p>
        </w:tc>
      </w:tr>
      <w:tr w:rsidR="00A91587" w:rsidRPr="00A91587" w:rsidTr="00C37DE3">
        <w:trPr>
          <w:trHeight w:val="26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C37DE3">
        <w:trPr>
          <w:trHeight w:val="88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A39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Для реализации полномочий в области строительства и жилищных отношений (предоставление субсидии участникам СВО, членам их семей) за счет средств субсидии из бюджета автономного округа с софинансированием из местного бюджета (5%) запланированы бюджетные ассигнования на 2026 год в объеме 49 599,2 тыс.рублей, на 202</w:t>
            </w:r>
            <w:r w:rsidR="00AA3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-2028 годы в объеме 52 480,0 тыс.рублей ежегодно (расчетно: 15 получателей субсидии в год).</w:t>
            </w:r>
          </w:p>
        </w:tc>
      </w:tr>
      <w:tr w:rsidR="00A91587" w:rsidRPr="00A91587" w:rsidTr="00C37DE3">
        <w:trPr>
          <w:trHeight w:val="59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жильем граждан из числа коренных малочисленных народов Ханты-Мансийского автономного округа – Югры за счет средств субсидии из бюджета автономного округа с софинансированием из местного бюджета (2%) планируются бюджетные ассигнования на 2026-2028 годы в объеме 14 473,3 тыс.рублей ежегодно (расчетно: 4 получателя субсидии в год).</w:t>
            </w:r>
          </w:p>
        </w:tc>
      </w:tr>
      <w:tr w:rsidR="00A91587" w:rsidRPr="00A91587" w:rsidTr="00C37DE3">
        <w:trPr>
          <w:trHeight w:val="61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F72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осуществление полномочий по обеспечению жильем отдельных категорий граждан, установленных Федеральным законом от 24 ноября 1995 года № 181-ФЗ 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социальной защите инвалидов в Российской Федерации</w:t>
            </w:r>
            <w:r w:rsidR="00DF72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 год запланированы средства субвенции федерального бюджета в объеме 2 230,4 тыс.рублей (1 получатель). </w:t>
            </w:r>
          </w:p>
        </w:tc>
      </w:tr>
      <w:tr w:rsidR="00A91587" w:rsidRPr="00A91587" w:rsidTr="000F34AA">
        <w:trPr>
          <w:trHeight w:val="14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8930F0">
        <w:trPr>
          <w:trHeight w:val="1069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930F0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1400000000 Муниципальная программа «Защита населения и территории от чрезвычайных ситуаций, 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совершенствование гражданской обороны и обеспечение первичных мер пожарной безопасности» </w:t>
            </w:r>
          </w:p>
        </w:tc>
      </w:tr>
      <w:tr w:rsidR="00A91587" w:rsidRPr="00A91587" w:rsidTr="000F34AA">
        <w:trPr>
          <w:trHeight w:val="34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18.09.2024 № 1856.  </w:t>
            </w:r>
          </w:p>
        </w:tc>
      </w:tr>
      <w:tr w:rsidR="00A91587" w:rsidRPr="00A91587" w:rsidTr="000F34AA">
        <w:trPr>
          <w:trHeight w:val="439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  <w:p w:rsidR="00867165" w:rsidRDefault="00867165" w:rsidP="00C37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7DE3" w:rsidRPr="00A91587" w:rsidRDefault="00C37DE3" w:rsidP="00C37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12</w:t>
            </w:r>
          </w:p>
        </w:tc>
      </w:tr>
      <w:tr w:rsidR="00A91587" w:rsidRPr="00A91587" w:rsidTr="000F34AA">
        <w:trPr>
          <w:trHeight w:val="34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7456" w:rsidRPr="00867165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Структура расходов муниципальной программы на 2026-2028 годы:</w:t>
            </w:r>
          </w:p>
          <w:p w:rsidR="00C37DE3" w:rsidRPr="00A91587" w:rsidRDefault="00C37DE3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989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36 243,5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37 036,4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37 036,4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36 243,5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37 036,4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37 036,4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36 243,5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37 036,4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37 036,4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12.1</w:t>
            </w:r>
          </w:p>
        </w:tc>
      </w:tr>
      <w:tr w:rsidR="00A91587" w:rsidRPr="00A91587" w:rsidTr="000F34AA">
        <w:trPr>
          <w:trHeight w:val="31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36 243,5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37 036,4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37 036,4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8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«Предупреждение и ликвидация чрезвычайных ситуаций природного и техногенного характера в городе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36 243,5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37 036,4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37 036,4   </w:t>
            </w:r>
          </w:p>
        </w:tc>
      </w:tr>
      <w:tr w:rsidR="00A91587" w:rsidRPr="00A91587" w:rsidTr="000F34AA">
        <w:trPr>
          <w:trHeight w:val="25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C37DE3">
        <w:trPr>
          <w:trHeight w:val="5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127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5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выполнения текущих функций МКУ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дежурно-диспетчерская служба города Урай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осуществляющего обеспечение безопасности в чрезвычайных ситуациях, оперативное информирование и взаимодействие с силами Урайского городского звена территориальной подсистемы ХМАО - Югры единой государственной системы предупреждения и ликвидации чрезвычайных ситуаций, а также поддержание сил и средств аварийно-спасательной службы в постоянной готовности, планируются бюджетные ассигнования на 2026 год в сумме 35 524,7 тыс.рублей, на 2027-2028 годы в сумме 36 336,5 тыс.рублей ежегодно.</w:t>
            </w:r>
          </w:p>
        </w:tc>
      </w:tr>
      <w:tr w:rsidR="00A91587" w:rsidRPr="00A91587" w:rsidTr="000F34AA">
        <w:trPr>
          <w:trHeight w:val="102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На хранение материальных ресурсов для ликвидации последствий ЧС, реализацию мероприятий по обеспечению защиты населения и территории города от пожаров (установка и обслуживание дымовых пожарных извещателей, приобретение полиграфической продукции, проведение конкурсов в рамках пожбезопасности, выполнение работ по устройству и содержанию противопожарных минерализованных полос) в бюджете на 2026 год запланировано 718,8 тыс.рублей, на 2027-2028 годы по 699,9 тыс.рублей ежегодно.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43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1500000000 Муниципальная программа «Охрана окружающей среды в границах города Урай»  </w:t>
            </w:r>
          </w:p>
        </w:tc>
      </w:tr>
      <w:tr w:rsidR="00A91587" w:rsidRPr="00A91587" w:rsidTr="000F34AA">
        <w:trPr>
          <w:trHeight w:val="3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06.09.2024 №1773</w:t>
            </w:r>
          </w:p>
        </w:tc>
      </w:tr>
      <w:tr w:rsidR="00A91587" w:rsidRPr="00A91587" w:rsidTr="000F34AA">
        <w:trPr>
          <w:trHeight w:val="47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A91587" w:rsidRPr="00A91587" w:rsidTr="000F34AA">
        <w:trPr>
          <w:trHeight w:val="3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7DE3" w:rsidRDefault="00C37DE3" w:rsidP="00C37D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13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1065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2 109,1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100,0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100,0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100,0   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2 109,1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</w:tr>
      <w:tr w:rsidR="00A91587" w:rsidRPr="00A91587" w:rsidTr="000F34AA">
        <w:trPr>
          <w:trHeight w:val="28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2 109,1   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100,0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100,0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100,0   </w:t>
            </w:r>
          </w:p>
        </w:tc>
      </w:tr>
      <w:tr w:rsidR="00A91587" w:rsidRPr="00A91587" w:rsidTr="000F34AA">
        <w:trPr>
          <w:trHeight w:val="25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0F34AA">
        <w:trPr>
          <w:trHeight w:val="194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13.1</w:t>
            </w:r>
          </w:p>
        </w:tc>
      </w:tr>
      <w:tr w:rsidR="00A91587" w:rsidRPr="00A91587" w:rsidTr="000F34AA">
        <w:trPr>
          <w:trHeight w:val="34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  <w:p w:rsidR="00867165" w:rsidRPr="00A91587" w:rsidRDefault="00867165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2 109,1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63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Комплекс процессных мероприятий «Создание условий для улучшения экологической обстановки на территории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2 109,1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24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</w:tr>
      <w:tr w:rsidR="00A91587" w:rsidRPr="00A91587" w:rsidTr="000F34AA">
        <w:trPr>
          <w:trHeight w:val="44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101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достижения абсолютного 100% значения компонента «Снижение доли несанкционированных свалок отходов» с учетом перспектив развития города до 2030 года в программе на 2026 год на санитарную очистку и ликвидацию мест несанкционированного размещения отходов на территории города Урай за счет средств местного бюджета планируются бюджетные ассигнования в сумме 2 109,1 тыс.рублей (около 300 тонн). 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7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1800000000 Муниципальная программа «Развитие транспортной системы города Урай» </w:t>
            </w:r>
          </w:p>
        </w:tc>
      </w:tr>
      <w:tr w:rsidR="00A91587" w:rsidRPr="00A91587" w:rsidTr="000F34AA">
        <w:trPr>
          <w:trHeight w:val="3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 27.09.2024 № 1932.  </w:t>
            </w:r>
          </w:p>
        </w:tc>
      </w:tr>
      <w:tr w:rsidR="00A91587" w:rsidRPr="00A91587" w:rsidTr="000F34AA">
        <w:trPr>
          <w:trHeight w:val="3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A91587" w:rsidRPr="00A91587" w:rsidTr="000F34AA">
        <w:trPr>
          <w:trHeight w:val="4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02CA0" w:rsidRPr="00A02CA0" w:rsidRDefault="00A02CA0" w:rsidP="00A02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14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0CFA" w:rsidRPr="00A02CA0" w:rsidRDefault="00E80CFA" w:rsidP="00A02C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1107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420 477,6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821 213,0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158 262,9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75 558,4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94 858,2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84 505,8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344 919,2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726 354,8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73 757,1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315 011,6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698 275,8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A91587" w:rsidRPr="00A91587" w:rsidTr="000F34AA">
        <w:trPr>
          <w:trHeight w:val="32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Дорожный фонд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315 011,6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698 275,8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105 466,0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122 937,2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158 262,9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2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Дорожный фонд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48 061,4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66 308,3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77 639,1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eastAsia="ru-RU"/>
              </w:rPr>
            </w:pP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14.1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Проектная часть муниципальной программы на 2026-2028 годы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315 011,6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698 275,8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A91587" w:rsidRPr="00A91587" w:rsidTr="00A02CA0">
        <w:trPr>
          <w:trHeight w:val="2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A91587" w:rsidRPr="00A91587" w:rsidTr="00A02CA0">
        <w:trPr>
          <w:trHeight w:val="64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направленных на достижение целей социально-экономического развития Ханты-Мансийского автономного округа - Югры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315 011,6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698 275,8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43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5258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- Региональный проект </w:t>
            </w:r>
            <w:r w:rsidR="00D5258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Строительство (реконструкция) автомобильных дорог общего пользования местного значения</w:t>
            </w:r>
            <w:r w:rsidR="00D5258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315 011,6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698 275,8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15 750,6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34 913,8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299 261,0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663 362,0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E80C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25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91587" w:rsidRPr="00A91587" w:rsidTr="008930F0">
        <w:trPr>
          <w:trHeight w:val="205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5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Проектная часть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программы предусматривает региональный проект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(реконструкция) автомобильных дорог общего пользования местного значения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направленный на достижение целей социально-экономического развития Ханты-Мансийского автономного округа, в рамках которого средства субсидии окружного бюджета на строительство (реконструкцию) автомобильных дорог общего пользования местного значения (средства дорожного фонда Ханты-Мансийского автономного округа – Югры) с софинансированием из  местного бюджета (5%) планируется направить на реконструкцию объекта капитального строительства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Объездная автомобильная дорога г.Урай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 выполнение работ на 2026 год предусмотрены бюджетные ассигнования в объеме 315 011,6 тыс.рублей, на 2027 год в объеме 698 275,8 тыс.рублей  (расходы входят в состав муниципального дорожного фонда). Общий объем средств, предусмотренный в бюджете на период реконструкции объекта, на 2026-2027 годы соствит 1 013,3 млн.рублей. </w:t>
            </w:r>
          </w:p>
        </w:tc>
      </w:tr>
      <w:tr w:rsidR="00A91587" w:rsidRPr="00A91587" w:rsidTr="008930F0">
        <w:trPr>
          <w:trHeight w:val="258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14.2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43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D7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105 466,0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D7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122 937,2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D7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158 262,9   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0D7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0D7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0D7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6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«Обеспечение функционирования сети автомобильных дорог общего пользования  местного значения»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D7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55 643,0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0D7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81 265,7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0D7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115 257,4   </w:t>
            </w:r>
          </w:p>
        </w:tc>
      </w:tr>
      <w:tr w:rsidR="00A91587" w:rsidRPr="00A91587" w:rsidTr="000F34AA">
        <w:trPr>
          <w:trHeight w:val="1264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2. Комплекс процессных мероприятий  «Обеспечение развитие транспортной инфраструктуры, обеспечивающей безопасность участников дорожного движения, доступность ее объектов для всех категорий граждан, качество и эффективность транспортного обслуживания населения города Урай»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40 353,0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41 671,5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43 005,5   </w:t>
            </w:r>
          </w:p>
        </w:tc>
      </w:tr>
      <w:tr w:rsidR="00A91587" w:rsidRPr="00A91587" w:rsidTr="000F34AA">
        <w:trPr>
          <w:trHeight w:val="70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3. Комплекс процессных мероприятий «Обеспечение транспортной доступности  объектов и территорий в границах муниципального образования»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9 470,0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18"/>
                <w:szCs w:val="18"/>
                <w:lang w:eastAsia="ru-RU"/>
              </w:rPr>
            </w:pPr>
          </w:p>
        </w:tc>
      </w:tr>
      <w:tr w:rsidR="00A91587" w:rsidRPr="00A91587" w:rsidTr="000F34AA">
        <w:trPr>
          <w:trHeight w:val="48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155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За счет средств субсидии окружного бюджета на приведение автомобильных дорог местного значения в нормативное состояние, в том числе слоев износа дорожного покрытия (по 1,7 км ежегодно) с софинансированием из местного бюджета (5%) планируются бюджетные ассигнования на 2026 год в сумме 48 061,4 тыс.рублей (ремонт участка автомобильной дороги по ул.Ивана Шестакова 0,32 км (от ул.Узбекистанской до ул.Ленина)); на 2027 год в сумме 66 308,3 тыс.рублей (ремонт участка автомобильной дороги по ул.Узбекистанская 0,87 км (от ул.Яковлева до ул.Ивана Шестакова)); на 2028 год в сумме 77 639,1 тыс. рублей (ремонт участка автомобильной дороги поул. Ивана Шестакова 1,3 км (от объездной до АЗС «Лукойл»)) (расходы входят в состав муниципального дорожного фонда).</w:t>
            </w:r>
          </w:p>
        </w:tc>
      </w:tr>
      <w:tr w:rsidR="00A91587" w:rsidRPr="00A91587" w:rsidTr="000F34AA">
        <w:trPr>
          <w:trHeight w:val="7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FF09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плана комплексного развития территории (КРТ) жилой застройки микр</w:t>
            </w:r>
            <w:r w:rsidR="00216629"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1Г, 1Д в городе Урай,  на строительство проездов общего пользования (1,429 км)  планируются бюджетные ассигнования  на 2026 год в сумме 969,6 тыс.рублей</w:t>
            </w:r>
            <w:r w:rsidR="00315EE1"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(разработка ПСД проезд ул.Нефтяников до свободного участка по МЖД до дома №20)</w:t>
            </w:r>
            <w:r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 2027 год в сумме 13 145,8 тыс.рублей</w:t>
            </w:r>
            <w:r w:rsidR="00C64750"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(СМР - проезд ул.Нефтяников до свободного участка по МЖД до дома №20</w:t>
            </w:r>
            <w:r w:rsidR="00FF09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750"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ПСД - проезд от ул. Космонавтов до участка на месте сноса ж/д №39,36,35, проезд от ул.60 лет Победы до дома на месте сноса в микрорайоне Г ж/д №51,54,52а, проезд от ул.60 лет Победы до участка на месте сноса в микрорайоне Д ж/д №11)</w:t>
            </w:r>
            <w:r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 2028 год в сумме 35 806,7 тыс.рублей (</w:t>
            </w:r>
            <w:r w:rsidR="00C64750"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СМР - проезд от ул. Космонавтов до участка на месте сноса ж/д №39,36,35, проезд от ул.60 лет Победы до дома на месте сноса в микрорайоне Г ж/д №51,54,52а, проезд от ул.60 лет Победы до участка на месте сноса в микрорайоне Д ж/д №11</w:t>
            </w:r>
            <w:r w:rsidR="00FF09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C64750"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разработка ПСД - проезд от Космонавтов до места сноса в микрорайоне 1Д ж/д №62,64</w:t>
            </w:r>
            <w:r w:rsidRPr="00C647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Pr="00A9158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1587" w:rsidRPr="00A91587" w:rsidTr="00C955F5">
        <w:trPr>
          <w:trHeight w:val="79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содержание объекта «Реконструкция объездной автомобильной дороги г.Урай. Искусственные сооружения. Наружные инженерные сети» на 2026 год предусмотрены средства местного бюджета в сумме 4 800,4 тыс.рублей, кот</w:t>
            </w:r>
            <w:r w:rsidR="00181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рые будут направлены на содержание автодороги в зимний и летний периоды в соответствии с требованиями по содержанию автомобильных дорог, предусмотрен ямочный ремонт. </w:t>
            </w:r>
          </w:p>
        </w:tc>
      </w:tr>
      <w:tr w:rsidR="00A91587" w:rsidRPr="00A91587" w:rsidTr="000F34AA">
        <w:trPr>
          <w:trHeight w:val="158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1405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исполнения решения, принятого на  заседании комиссии по обеспечению безопасности дорожного движения при Правительстве Ханты-Мансийского автономного округа – Югры от 15.09.2025 и обеспечения ежегодного проведения диагностики подведомственной сети автомобильных дорог, в программе на 2026-2028 годы предусмотрены бюджетные ассигнования в сумме  1 811,6 тыс.рублей (ежегодно). Проведение диагностики является одним из определяющих критериев предоставления субсидии на проектирование, строительство, реконструкцию, капитальный ремонт и ремонт автомобильных дорог местного значения в рамках государственной программы Ханты-Мансийского автономного округа - Югры «Современная транспортная система». </w:t>
            </w:r>
          </w:p>
        </w:tc>
      </w:tr>
      <w:tr w:rsidR="00A91587" w:rsidRPr="00A91587" w:rsidTr="000F34AA">
        <w:trPr>
          <w:trHeight w:val="14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2E6C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На организацию транспортного обслуживания населения, направленного на выполнение работ, связанных с осуществлением  регулярных перевозок пассажиров и багажа автомобильным транспортом на территории города Урай на сезонных (дачных) автобусных маршрутах (№5, №6, №7, №8, №9) и городских  автобусных маршрутах круглогодичного действия (№1, №2, №11, №17) в программе за счет средств местного бюджета запланированы бюджетные ассигнования на 2026 год в сумме 39 888,0 тыс.рублей, на 2027 год - 41 206,5 тыс.рублей, на 2028 год - 42 540,5 тыс.рублей. </w:t>
            </w:r>
          </w:p>
        </w:tc>
      </w:tr>
      <w:tr w:rsidR="00A91587" w:rsidRPr="00A91587" w:rsidTr="00240244">
        <w:trPr>
          <w:trHeight w:val="2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54E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предоставление субсидии из средств местного бюджета на частичное возмещение затрат в связи с организацией проезда населения и юридических лиц через реку Конда, на 2026 год планируются бюджетные ассигнования в объеме 9 470,0 тыс.рублей.  Начиная с ноября 2025 года, изменились условия предоставления субсидии, субсидия носит заявительный характер. Основным условием предоставления субсидии является обеспечение возможности непрерывного проезда населения и юридических лиц через участок реки Конда путем круглогодичной эксплуатации наплавного моста через реку Конда (ранее эксплуатировалась паромная переправа и самоходный маломерный пассажирский катер в летний период).</w:t>
            </w:r>
          </w:p>
        </w:tc>
      </w:tr>
      <w:tr w:rsidR="00A91587" w:rsidRPr="00A91587" w:rsidTr="00C955F5">
        <w:trPr>
          <w:trHeight w:val="8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BD4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повышения безопасности дорожного движения в программе на 2026-2028 годы предусмотрены бюджетные ассигнования в сумме 465,0 тыс.рублей (ежегодно) на обслуживание видеокамер, фиксирующих нарушения правил дорожного движения. 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67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5F5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2100000000 Муниципальная программа «Укрепление межнационального и межконфессионального согласия, 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профилактика экстремизма на территории города Урай» </w:t>
            </w:r>
          </w:p>
        </w:tc>
      </w:tr>
      <w:tr w:rsidR="00A91587" w:rsidRPr="00A91587" w:rsidTr="000F34AA">
        <w:trPr>
          <w:trHeight w:val="39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Муниципальная программа утверждена постановлением администрации города Урай от 30.09.2024 № 1948.  </w:t>
            </w:r>
          </w:p>
        </w:tc>
      </w:tr>
      <w:tr w:rsidR="00A91587" w:rsidRPr="00A91587" w:rsidTr="000F34AA">
        <w:trPr>
          <w:trHeight w:val="44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3F169E" w:rsidRPr="003F1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  <w:p w:rsidR="00C955F5" w:rsidRPr="00A91587" w:rsidRDefault="00C955F5" w:rsidP="00C95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15</w:t>
            </w:r>
          </w:p>
        </w:tc>
      </w:tr>
      <w:tr w:rsidR="00A91587" w:rsidRPr="00A91587" w:rsidTr="000F34AA">
        <w:trPr>
          <w:trHeight w:val="37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1029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1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245,0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25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15.1</w:t>
            </w:r>
          </w:p>
        </w:tc>
      </w:tr>
      <w:tr w:rsidR="00A91587" w:rsidRPr="00A91587" w:rsidTr="000F34AA">
        <w:trPr>
          <w:trHeight w:val="37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  <w:p w:rsidR="00C955F5" w:rsidRPr="00A91587" w:rsidRDefault="00C955F5" w:rsidP="00C95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245,0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245,0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245,0</w:t>
            </w:r>
          </w:p>
        </w:tc>
      </w:tr>
      <w:tr w:rsidR="00A91587" w:rsidRPr="00A91587" w:rsidTr="00C955F5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BA16A2">
        <w:trPr>
          <w:trHeight w:val="178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«Укрепление межнационального и межконфессионального согласия, поддержка и развитие языков и культуры народов Российской Федерации, проживающих на территории города Урай, обеспечение социальной и культурной адаптации иностранных граждан, профилактика межнациональных (межэтнических), межконфессиональных конфликтов»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105,0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105,0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105,0   </w:t>
            </w:r>
          </w:p>
        </w:tc>
      </w:tr>
      <w:tr w:rsidR="00A91587" w:rsidRPr="00A91587" w:rsidTr="00BA16A2">
        <w:trPr>
          <w:trHeight w:val="9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«Участие в профилактике экстремизма, а также минимизации и (или) ликвидации последствий проявлений экстремизма»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140,0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140,0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140,0   </w:t>
            </w:r>
          </w:p>
        </w:tc>
      </w:tr>
      <w:tr w:rsidR="00A91587" w:rsidRPr="00A91587" w:rsidTr="000F34AA">
        <w:trPr>
          <w:trHeight w:val="24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103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Основной целью программы является - укрепление единства народов Российской Федерации, профилактика экстремизма на территории города Урай. Средства направляются на решение задач в городе, связанных с гармонизацией межэтнических, межконфессиональных отношений, содействием социальной и культурной адаптации иностранных граждан (мигрантов), а также на сведение к минимуму условий для проявлений экстремизма на территории города Урай.</w:t>
            </w:r>
          </w:p>
        </w:tc>
      </w:tr>
      <w:tr w:rsidR="00A91587" w:rsidRPr="00A91587" w:rsidTr="000F34AA">
        <w:trPr>
          <w:trHeight w:val="35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123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мероприятий в рамках содействия этнокультурному многообразию народов России и укреплению общероссийской гражданской идентичности, на издание и распространение информационных материалов, организацию конкурсов социальной рекламы, журналистских работ и проектов, освещающих мероприятия по укреплению общероссийского гражданского единства, гармонизации межнациональных и межконфессиональных отношений, профилактике экстремизма, в программе на 2026-2028 годы запланировано 105,0 тыс.рублей ежегодно.</w:t>
            </w:r>
          </w:p>
        </w:tc>
      </w:tr>
      <w:tr w:rsidR="00A91587" w:rsidRPr="00A91587" w:rsidTr="000F34AA">
        <w:trPr>
          <w:trHeight w:val="9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проведение в образовательных, спортивных организациях и среди молодежи мероприятий по противодействию вовлечению в экстремистскую деятельность, на повышение профессионального уровня муниципальных служащих, работников образовательных организаций, учреждений культуры, спорта, социальной и молодежной политики в сфере профилактики экстремизма на 2026-2028 годы предусмотрено по 140,0 тыс.рублей ежегодно.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40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2200000000 Муниципальная программа «Профилактика правонарушений на территории города Урай» </w:t>
            </w:r>
          </w:p>
        </w:tc>
      </w:tr>
      <w:tr w:rsidR="00A91587" w:rsidRPr="00A91587" w:rsidTr="000F34AA">
        <w:trPr>
          <w:trHeight w:val="33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18.09.2024 № 1865.  </w:t>
            </w:r>
          </w:p>
        </w:tc>
      </w:tr>
      <w:tr w:rsidR="00A91587" w:rsidRPr="00A91587" w:rsidTr="000F34AA">
        <w:trPr>
          <w:trHeight w:val="61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511A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A91587" w:rsidRPr="00A91587" w:rsidTr="000F34AA">
        <w:trPr>
          <w:trHeight w:val="37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AD4" w:rsidRDefault="00511AD4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16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1045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BA16A2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5 069,1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2 925,1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2 925,9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BA16A2">
        <w:trPr>
          <w:trHeight w:val="312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4 962,2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2 818,8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2 819,0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5 069,1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2 925,1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2 925,9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55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16.1</w:t>
            </w:r>
          </w:p>
        </w:tc>
      </w:tr>
      <w:tr w:rsidR="00A91587" w:rsidRPr="00A91587" w:rsidTr="000F34AA">
        <w:trPr>
          <w:trHeight w:val="39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5 069,1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2 925,1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2 925,9   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5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«Профилактика преступлений и правонарушений»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5 069,1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2 925,1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3F1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2 925,9   </w:t>
            </w:r>
          </w:p>
        </w:tc>
      </w:tr>
      <w:tr w:rsidR="00A91587" w:rsidRPr="00A91587" w:rsidTr="000F34AA">
        <w:trPr>
          <w:trHeight w:val="22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</w:tr>
      <w:tr w:rsidR="00A91587" w:rsidRPr="00A91587" w:rsidTr="000F34AA">
        <w:trPr>
          <w:trHeight w:val="51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07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Основной целью программы является снижение уровня преступности. Средства направляются на решение задач в городе, с</w:t>
            </w:r>
            <w:r w:rsidR="00070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занных с обеспечением общественного порядка с применением технического оборудования, а также с участием граждан.   </w:t>
            </w:r>
          </w:p>
        </w:tc>
      </w:tr>
      <w:tr w:rsidR="00A91587" w:rsidRPr="00A91587" w:rsidTr="000F34AA">
        <w:trPr>
          <w:trHeight w:val="3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представлены следующим образом: </w:t>
            </w:r>
          </w:p>
        </w:tc>
      </w:tr>
      <w:tr w:rsidR="00A91587" w:rsidRPr="00A91587" w:rsidTr="000F34AA">
        <w:trPr>
          <w:trHeight w:val="5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Средства субсидии окружного бюджета с софинансированием из местного бюджета (30%) на создание условий для деятельности народных дружин запланированы на 2026 год в общей сумме 152,7 тыс.рублей, на 2027 год - 151,9 тыс.рублей, на 2028 год - 152,7 тыс.рублей.</w:t>
            </w:r>
          </w:p>
        </w:tc>
      </w:tr>
      <w:tr w:rsidR="00A91587" w:rsidRPr="00A91587" w:rsidTr="000F34AA">
        <w:trPr>
          <w:trHeight w:val="113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функционирования и развития систем видеонаблюдения в сфере общественного порядка предусмотрены бюджетные ассигнования на 2026-2028 годы в сумме 2 350,8 тыс.рублей ежегодно. В рамках данного направления расходов предусмотрено техническое обслуживание имевшихся и  дополнительно установленных в 2025 году:  23 видеокамер на городских площадках и 12 видеокамер на контейнерных площадках. </w:t>
            </w:r>
          </w:p>
        </w:tc>
      </w:tr>
      <w:tr w:rsidR="00A91587" w:rsidRPr="00A91587" w:rsidTr="000F34AA">
        <w:trPr>
          <w:trHeight w:val="44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5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функционирования и модернизацию системы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Безопасный город. Видеоаналитика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программе на 2026 год запланировано 1 243,2 тыс.рублей.</w:t>
            </w:r>
          </w:p>
        </w:tc>
      </w:tr>
      <w:tr w:rsidR="00A91587" w:rsidRPr="00A91587" w:rsidTr="000F34AA">
        <w:trPr>
          <w:trHeight w:val="129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исполнения требований к антитеррористической защищенности мест массового пребывания людей и объектов (территорий), утверждённых  Постановлением Правительства РФ от 25.03.2015 №272 (пункт 30), а рамках протокольных поручений антитеррористической  комиссии в программе на 2026 год предусмотрены бюджетные ассигнования в сумме  900,0 тыс.рублей. Средства будут направлены на информационное взаимодействие  с региональной подсистемой видеонаблюдения сегментов аппаратно-программного комплекса «Безопасный город» (передача видеоизображений с шести камер системы видеонаблюдения «Безопасный город» города Урай в региональную систему).</w:t>
            </w:r>
          </w:p>
        </w:tc>
      </w:tr>
      <w:tr w:rsidR="00A91587" w:rsidRPr="00A91587" w:rsidTr="000F34AA">
        <w:trPr>
          <w:trHeight w:val="133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5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оповещения населения через установленные громкоговорители на территории города о возможных опасностях, при совершении террористических актов, проведение  правового информирования населения об ответственности за совершение преступлений террористического характера, содержание имеющегося технического оборудования в надлежащем виде в программе на 2026-2028 годы запланировано по 422,4 тыс.рублей ежегодно (учтено увеличение количества обслуживаемых громкоговорителей на 10 единиц на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Набережной имени Александра Петрова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70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AD4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2300000000 Муниципальная программа «Развитие малого и среднего предпринимательства, потребительского рынка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сельскохозяйственных товаропроизводителей города Урай» </w:t>
            </w:r>
          </w:p>
        </w:tc>
      </w:tr>
      <w:tr w:rsidR="00A91587" w:rsidRPr="00A91587" w:rsidTr="000F34AA">
        <w:trPr>
          <w:trHeight w:val="17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 30.09.2024 № 1947.  </w:t>
            </w:r>
          </w:p>
        </w:tc>
      </w:tr>
      <w:tr w:rsidR="00A91587" w:rsidRPr="00A91587" w:rsidTr="000F34AA">
        <w:trPr>
          <w:trHeight w:val="12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AD4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910462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A91587" w:rsidRPr="00A91587" w:rsidTr="000F34AA">
        <w:trPr>
          <w:trHeight w:val="46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165" w:rsidRDefault="00867165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165" w:rsidRDefault="00867165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165" w:rsidRDefault="00867165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165" w:rsidRDefault="00867165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165" w:rsidRDefault="00867165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165" w:rsidRDefault="00867165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165" w:rsidRDefault="00867165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7165" w:rsidRDefault="00867165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1AD4" w:rsidRDefault="00511AD4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17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 подпрограммы (мероприятия программы)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1041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4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69 697,8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69 732,8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69 832,8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738,0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773,0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873,0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68 959,8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68 959,8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68 959,8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69 697,8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69 732,8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69 832,8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1405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7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AD4" w:rsidRDefault="00511AD4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17.1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511AD4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11AD4" w:rsidRDefault="00511AD4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69 697,8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69 732,8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69 832,8</w:t>
            </w:r>
          </w:p>
        </w:tc>
      </w:tr>
      <w:tr w:rsidR="00A91587" w:rsidRPr="00A91587" w:rsidTr="00A4727C">
        <w:trPr>
          <w:trHeight w:val="2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A4727C">
        <w:trPr>
          <w:trHeight w:val="34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1. Подпрограмма «Развитие малого и среднего предпринимательства»: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A91587" w:rsidRPr="00A91587" w:rsidTr="000F34AA">
        <w:trPr>
          <w:trHeight w:val="6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«Обеспечение информационной и имущественной поддержки предпринимательской деятельности»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2. Подпрограмма «Развитие потребительского рынка»: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608,0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643,0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743,0</w:t>
            </w:r>
          </w:p>
        </w:tc>
      </w:tr>
      <w:tr w:rsidR="00A91587" w:rsidRPr="00A91587" w:rsidTr="000F34AA">
        <w:trPr>
          <w:trHeight w:val="6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«Создание условий для развития потребительского рынка»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608,0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643,0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743,0</w:t>
            </w:r>
          </w:p>
        </w:tc>
      </w:tr>
      <w:tr w:rsidR="00A91587" w:rsidRPr="00A91587" w:rsidTr="000F34AA">
        <w:trPr>
          <w:trHeight w:val="47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3. Подпрограмма «Развитие сельскохозяйственных товаропроизводителей»: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69 059,8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69 059,8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69 059,8</w:t>
            </w:r>
          </w:p>
        </w:tc>
      </w:tr>
      <w:tr w:rsidR="00A91587" w:rsidRPr="00A91587" w:rsidTr="000F34AA">
        <w:trPr>
          <w:trHeight w:val="97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Комплекс процессных мероприятий «Создание условий для развития сельскохозяйственных товаропроизводителей, в том числе предоставление финансовой поддержки в форме субсидии сельскохозяйственным товаропроизводителям»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69 059,8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69 059,8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69 059,8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1587" w:rsidRPr="00A91587" w:rsidTr="000F34AA">
        <w:trPr>
          <w:trHeight w:val="4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84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07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В рамках мероприятий программы планируются бюджетные ассигнования на 2026-2028 годы на поощрение наиболее успешных субъектов предпринимательства, ставших победителями городского конкурса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Предприниматель года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 30,0 тыс.рублей ежегодно, на организацию выставочно-ярмарочных мероприятий в сфере потребительского рынка</w:t>
            </w:r>
            <w:r w:rsidR="00070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организацию участия в выставке-форуме «Товары земли Югорской»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 год в сумме 608,0 тыс.рублей, на 2027 год - 643,0 тыс.рублей, на 2028 год - 743,0 тыс.рублей.</w:t>
            </w:r>
          </w:p>
        </w:tc>
      </w:tr>
      <w:tr w:rsidR="00A91587" w:rsidRPr="00A91587" w:rsidTr="000F34AA">
        <w:trPr>
          <w:trHeight w:val="39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предоставление субсидий в целях возмещения затрат сельскохозяйственным товаропроизводителям на 2026-2028 годы предусмотрено по 100,0 тыс.рублей ежегодно.</w:t>
            </w:r>
          </w:p>
        </w:tc>
      </w:tr>
      <w:tr w:rsidR="00A91587" w:rsidRPr="00A91587" w:rsidTr="000F34AA">
        <w:trPr>
          <w:trHeight w:val="68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070D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Средства субвенции окружного бюджета на поддержку животноводства сельхозтоваропроизводителям запланированы в бюджете на 2026-2028 годы в объеме 68 959,8 тыс.рублей ежегодно. Средства будут направлены на создание условий для развития сельскохозяйственного производства, расширения рынка сель</w:t>
            </w:r>
            <w:r w:rsidR="00070D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продукции, сырья и продовольствия (молока и мяса) АО «Агроника».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0F34AA">
        <w:trPr>
          <w:trHeight w:val="46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2400000000 Муниципальная программа «Информационное общество – Урай» </w:t>
            </w:r>
          </w:p>
        </w:tc>
      </w:tr>
      <w:tr w:rsidR="00A91587" w:rsidRPr="00A91587" w:rsidTr="000F34AA">
        <w:trPr>
          <w:trHeight w:val="34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13.09.2024 № 1833.</w:t>
            </w:r>
          </w:p>
        </w:tc>
      </w:tr>
      <w:tr w:rsidR="00A91587" w:rsidRPr="00A91587" w:rsidTr="000F34AA">
        <w:trPr>
          <w:trHeight w:val="46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7911DD" w:rsidRPr="0079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A91587" w:rsidRPr="00A91587" w:rsidTr="000F34AA">
        <w:trPr>
          <w:trHeight w:val="3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AD4" w:rsidRDefault="00511AD4" w:rsidP="00511A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18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 подпрограммы (мероприятия программы)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1099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4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25 009,1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23 170,3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23 299,5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2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25 009,1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23 170,3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23 299,5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28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25 009,1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23 170,3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23 299,5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18.1</w:t>
            </w:r>
          </w:p>
        </w:tc>
      </w:tr>
      <w:tr w:rsidR="00A91587" w:rsidRPr="00A91587" w:rsidTr="000F34AA">
        <w:trPr>
          <w:trHeight w:val="34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25 009,1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23 170,3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23 299,5   </w:t>
            </w:r>
          </w:p>
        </w:tc>
      </w:tr>
      <w:tr w:rsidR="00A91587" w:rsidRPr="00A91587" w:rsidTr="000F34AA">
        <w:trPr>
          <w:trHeight w:val="81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«Развитие информационных систем, инфраструктуры информационного общества и цифровой экономики на территории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600,0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600,0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600,0   </w:t>
            </w:r>
          </w:p>
        </w:tc>
      </w:tr>
      <w:tr w:rsidR="00A91587" w:rsidRPr="00A91587" w:rsidTr="000F34AA">
        <w:trPr>
          <w:trHeight w:val="9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«Обеспечение информационной безопасности в органах местного самоуправления города Урай, муниципальных казенных, бюджетных учреждениях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830,7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830,7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830,7   </w:t>
            </w:r>
          </w:p>
        </w:tc>
      </w:tr>
      <w:tr w:rsidR="00A91587" w:rsidRPr="00A91587" w:rsidTr="000F34AA">
        <w:trPr>
          <w:trHeight w:val="5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3. Комплекс процессных мероприятий «Обеспечение доступности информации о деятельности органов местного самоуправления»     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23 578,4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21 739,6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21 868,8   </w:t>
            </w:r>
          </w:p>
        </w:tc>
      </w:tr>
      <w:tr w:rsidR="00A91587" w:rsidRPr="00A91587" w:rsidTr="000F34AA">
        <w:trPr>
          <w:trHeight w:val="1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0F34AA">
        <w:trPr>
          <w:trHeight w:val="41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72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реализацию мероприятий программы в области информатизации, информационной безопасности (сопровождение сайтов, АИС, развитие коропоративной сети, техническую поддержку средств защиты информации) за счет средств местного бюджета на 2026-2028 годы запланировано по 1 430,7 тыс.рублей ежегодно.</w:t>
            </w:r>
          </w:p>
        </w:tc>
      </w:tr>
      <w:tr w:rsidR="00A91587" w:rsidRPr="00A91587" w:rsidTr="000F34AA">
        <w:trPr>
          <w:trHeight w:val="173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Основная концепция формирования информационного общества в городе Урай - обеспечение открытости информации о деятельности органов местного самоуправления и доступности государственных и муниципальных информационных ресурсов для граждан, создание сервисов для обеспечения общественного обсуждения и контроля деятельности органов местного самоуправления. Информирование населения через средства массовой информации,  проведение социологического исследования об информированности населения города Урай о деятельности органов местного самоуправления и социально-экономических преобразованиях в муниципальном образовании осуществляется посредством публикаций в печатных и электронных средствах массовой информации. На информирование населения о деятельности органов местного самоуправления города Урай через ТРК и СМИ  на 2026 год предусмотрено 2 556,3 тыс.рублей.</w:t>
            </w:r>
          </w:p>
        </w:tc>
      </w:tr>
      <w:tr w:rsidR="00A91587" w:rsidRPr="00A91587" w:rsidTr="000F34AA">
        <w:trPr>
          <w:trHeight w:val="95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5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На оказание муниципальных услуг (выполнение работ) МБУ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Газета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Знамя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осуществляющего подготовку,  выпуск и опубликование периодического печатного издания, распространяемого на территории города Урай – газеты «Знамя», запланированы бюджетные ассигнования на 2026 год в сумме 21 022,1 тыс.рублей, на 2027 год - 21 739,6 тыс.рублей, 2028  год - 21 868,8 тыс.рублей. Ежегодно планируется публикация 51  выпуска газеты с  тиражом одного номера  в 5000 экземпляров.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91587" w:rsidRPr="00A91587" w:rsidTr="000F34AA">
        <w:trPr>
          <w:trHeight w:val="4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2500000000 Муниципальная программа «Формирование комфортной городской среды города Урай»</w:t>
            </w:r>
          </w:p>
        </w:tc>
      </w:tr>
      <w:tr w:rsidR="00A91587" w:rsidRPr="00A91587" w:rsidTr="000F34AA">
        <w:trPr>
          <w:trHeight w:val="3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18.09.2024 № 1866.  </w:t>
            </w:r>
          </w:p>
        </w:tc>
      </w:tr>
      <w:tr w:rsidR="00A91587" w:rsidRPr="00A91587" w:rsidTr="000F34AA">
        <w:trPr>
          <w:trHeight w:val="14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A91587" w:rsidRPr="00A91587" w:rsidTr="000F34AA">
        <w:trPr>
          <w:trHeight w:val="4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19</w:t>
            </w:r>
          </w:p>
        </w:tc>
      </w:tr>
      <w:tr w:rsidR="00A91587" w:rsidRPr="00A91587" w:rsidTr="00756605">
        <w:trPr>
          <w:trHeight w:val="384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983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19 248,6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17 632,4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18 829,0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2 801,7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1 840,5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2 860,1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10 032,6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9 791,0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9 900,7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6 414,3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6 000,9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6 068,2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19 162,8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99,6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17 546,6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17 743,2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85,8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85,8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1 085,8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4E1F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1AD4" w:rsidRDefault="00511AD4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19.1</w:t>
            </w:r>
          </w:p>
        </w:tc>
      </w:tr>
      <w:tr w:rsidR="00A91587" w:rsidRPr="00A91587" w:rsidTr="000F34AA">
        <w:trPr>
          <w:trHeight w:val="3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2026-2028 годы</w:t>
            </w:r>
          </w:p>
        </w:tc>
      </w:tr>
      <w:tr w:rsidR="00A91587" w:rsidRPr="00A91587" w:rsidTr="00A17C90">
        <w:trPr>
          <w:trHeight w:val="27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17C90" w:rsidRDefault="00A17C90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42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19 162,8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17 546,6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17 743,2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756605">
        <w:trPr>
          <w:trHeight w:val="781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1.1. 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19 162,8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17 546,6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17 743,2   </w:t>
            </w:r>
          </w:p>
        </w:tc>
      </w:tr>
      <w:tr w:rsidR="00A91587" w:rsidRPr="00A91587" w:rsidTr="00756605">
        <w:trPr>
          <w:trHeight w:val="44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 «Формирование комфортной городской среды»  (И4)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19 162,8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17 546,6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17 743,2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2 715,9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1 754,7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1 774,3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10 032,6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9 791,0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9 900,7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6 414,3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6 000,9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6 068,2   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91587" w:rsidRPr="00A91587" w:rsidTr="000F34AA">
        <w:trPr>
          <w:trHeight w:val="49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Проектная част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муниципальной программы предусматривает реализацию регионального проекта «Формирование комфортной городской среды». </w:t>
            </w:r>
          </w:p>
        </w:tc>
      </w:tr>
      <w:tr w:rsidR="00A91587" w:rsidRPr="00A91587" w:rsidTr="000F34AA">
        <w:trPr>
          <w:trHeight w:val="178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5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рамках проекта, в целях достижения абсолютного 100% значения компонента «Увеличение доли благоустроительных общественных территорий» с учетом перспектив развития города до 2030 года, за счет средств субсидии из бюджета автономного округа (в том числе за счет средств федерального бюджета) на реализацию программ формирования современной городской среды с софинансированием из  местного бюджета (10%) на 2026 год планируются бюджетные ассигнования на благоустроительные работы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Пешеходная зона по ул.Ленина, ограниченная ул.Яковлева и территорией жилого дома №46 мкр.2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объеме 19 162,8 тыс.рублей, объект определен по результатам рейтингового голосования жителей. В 2027 году на реализацию программ бюджетные ассигнования планируются в объеме 17 546,6 тыс.рублей, в 2028 году - 17 743,2 тыс.рублей (объекты благоустройства определятся также по итогам голосования жителей города).</w:t>
            </w:r>
          </w:p>
        </w:tc>
      </w:tr>
      <w:tr w:rsidR="00A91587" w:rsidRPr="00A91587" w:rsidTr="000F34AA">
        <w:trPr>
          <w:trHeight w:val="51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19.2</w:t>
            </w:r>
          </w:p>
        </w:tc>
      </w:tr>
      <w:tr w:rsidR="00A91587" w:rsidRPr="00A91587" w:rsidTr="000F34AA">
        <w:trPr>
          <w:trHeight w:val="39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85,8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1 085,8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756605">
        <w:trPr>
          <w:trHeight w:val="502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«Реализация мероприятий по благоустройству территорий муниципального образования»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85,8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85,8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1 085,8</w:t>
            </w:r>
          </w:p>
        </w:tc>
      </w:tr>
      <w:tr w:rsidR="00A91587" w:rsidRPr="00A91587" w:rsidTr="00D52585">
        <w:trPr>
          <w:trHeight w:val="27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2585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  <w:p w:rsidR="00A91587" w:rsidRPr="00A91587" w:rsidRDefault="00D52585" w:rsidP="00D52585">
            <w:pPr>
              <w:tabs>
                <w:tab w:val="left" w:pos="68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A91587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ассигнования на осуществление</w:t>
            </w:r>
            <w:r w:rsidR="00A91587"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процессной части</w:t>
            </w:r>
            <w:r w:rsidR="00A91587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за счет средств местного бюджета представлены следующим образом: </w:t>
            </w:r>
          </w:p>
        </w:tc>
      </w:tr>
      <w:tr w:rsidR="00A91587" w:rsidRPr="00A91587" w:rsidTr="00DA10A2">
        <w:trPr>
          <w:trHeight w:val="58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C310F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Согласно плана комплексного развития территории (КРТ) жилой застройки микр</w:t>
            </w:r>
            <w:r w:rsidR="008C3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районов 1Г, 1Д в городе Урай, в программе на 2028 год планируются бюджетные ассигнования в сумме 1 000,0 тыс.рублей на разработку ПСД и прохождение госэкспертизы по </w:t>
            </w:r>
            <w:r w:rsidRPr="00DA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благоустройству </w:t>
            </w:r>
            <w:r w:rsidR="00DA10A2" w:rsidRPr="00DA10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общественного пространства «Сквер» (мкр.1Д</w:t>
            </w:r>
            <w:r w:rsidRPr="00DA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ж/д №35,36 (1857,7 м2)</w:t>
            </w:r>
            <w:r w:rsidR="00DA10A2" w:rsidRPr="00DA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DA1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91587" w:rsidRPr="00A91587" w:rsidTr="00DA10A2">
        <w:trPr>
          <w:trHeight w:val="51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На проведение агитационной кампании в рамках проведения ежегодного рейтингового голосования жителей предусмотрено по 23,4 тыс.рублей ежегодно. </w:t>
            </w:r>
          </w:p>
        </w:tc>
      </w:tr>
      <w:tr w:rsidR="00A91587" w:rsidRPr="00A91587" w:rsidTr="000F34AA">
        <w:trPr>
          <w:trHeight w:val="29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разработку эскизного проекта оформления новогоднего снежно-ледового городка на 2026-2028 годы запланировано по 62,4 тыс.рублей ежегодно.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756605">
        <w:trPr>
          <w:trHeight w:val="30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2600000000 Муниципальная программа «Обеспечение градостроительной деятельности на территории города Урай»</w:t>
            </w:r>
          </w:p>
        </w:tc>
      </w:tr>
      <w:tr w:rsidR="00A91587" w:rsidRPr="00A91587" w:rsidTr="005000E6">
        <w:trPr>
          <w:trHeight w:val="42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27.09.2024 № 1933.  </w:t>
            </w:r>
          </w:p>
        </w:tc>
      </w:tr>
      <w:tr w:rsidR="00A91587" w:rsidRPr="00A91587" w:rsidTr="0025535E">
        <w:trPr>
          <w:trHeight w:val="40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5000E6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A91587" w:rsidRPr="00A91587" w:rsidTr="000F34AA">
        <w:trPr>
          <w:trHeight w:val="43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6605" w:rsidRPr="00756605" w:rsidRDefault="00756605" w:rsidP="00756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20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F34AA" w:rsidRPr="00756605" w:rsidRDefault="000F34AA" w:rsidP="00756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 подпрограммы (мероприятия программы)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756605">
        <w:trPr>
          <w:trHeight w:val="1012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67 539,4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68 660,9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68 660,9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64 731,6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65 853,1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65 853,1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2 807,8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2 807,8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2 807,8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67 539,4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68 660,9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68 660,9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4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756605">
        <w:trPr>
          <w:trHeight w:val="152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7456" w:rsidRDefault="00D17456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17456" w:rsidRDefault="00D17456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20.1</w:t>
            </w:r>
          </w:p>
        </w:tc>
      </w:tr>
      <w:tr w:rsidR="00A91587" w:rsidRPr="00A91587" w:rsidTr="000F34AA">
        <w:trPr>
          <w:trHeight w:val="3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  <w:p w:rsidR="0025535E" w:rsidRPr="00A91587" w:rsidRDefault="0025535E" w:rsidP="002553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756605">
        <w:trPr>
          <w:trHeight w:val="3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67 539,4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68 660,9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68 660,9</w:t>
            </w:r>
          </w:p>
        </w:tc>
      </w:tr>
      <w:tr w:rsidR="00A91587" w:rsidRPr="00A91587" w:rsidTr="0025535E">
        <w:trPr>
          <w:trHeight w:val="3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25535E">
        <w:trPr>
          <w:trHeight w:val="58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Комплекс процессных мероприятий «Содействие развитию жилищного строительства»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67 539,4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68 660,9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68 660,9</w:t>
            </w:r>
          </w:p>
        </w:tc>
      </w:tr>
      <w:tr w:rsidR="00A91587" w:rsidRPr="00A91587" w:rsidTr="000F34AA">
        <w:trPr>
          <w:trHeight w:val="24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0F34AA">
        <w:trPr>
          <w:trHeight w:val="45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104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795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Средства субсидии из бюджета автономного округа на реализацию полномочий в области градостроительной деятельности с софинансированием из местного бюджета (5%) в 2026-2028 годах в общей сумме 2 955,6 тыс.рублей (ежегодно) будут направлены на проведение инженерно-геодезических изысканий, разработку проекта планировки, проекта межевания территории жилой застройки, ограниченной улицами Ленина, Парковая, Узбекистанская, микрорайоны 2,3.</w:t>
            </w:r>
          </w:p>
        </w:tc>
      </w:tr>
      <w:tr w:rsidR="00A91587" w:rsidRPr="00A91587" w:rsidTr="000F34AA">
        <w:trPr>
          <w:trHeight w:val="361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На выполнение кадастровых работ для подготовки и формированию земельных участков (ИЖС, МЖД) в программе на 2026 год предусмотрено 466,0 тыс.рублей.</w:t>
            </w:r>
          </w:p>
        </w:tc>
      </w:tr>
      <w:tr w:rsidR="00A91587" w:rsidRPr="00A91587" w:rsidTr="000F34AA">
        <w:trPr>
          <w:trHeight w:val="99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обеспечение выполнения текущих функций казенных учреждений запланированы следующим образом: </w:t>
            </w:r>
          </w:p>
        </w:tc>
      </w:tr>
      <w:tr w:rsidR="00A91587" w:rsidRPr="00A91587" w:rsidTr="000F34AA">
        <w:trPr>
          <w:trHeight w:val="65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525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для МКУ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градостроительства, землепользования и природопользования города Урай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обеспечивающего выполнение функций в сферах градостроительного, земельного, жилищного, лесного, водного законодательства, законодательства об архитектурной деятельности, охране окружающей среды, на 2026 год в сумме 30 688,6 тыс.рублей, на 2027-2028 годы - 31 439,3 тыс.рублей ежегодно;</w:t>
            </w:r>
          </w:p>
        </w:tc>
      </w:tr>
      <w:tr w:rsidR="00A91587" w:rsidRPr="00A91587" w:rsidTr="000F34AA">
        <w:trPr>
          <w:trHeight w:val="82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E76E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для МКУ 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капитального строительства города Урай</w:t>
            </w:r>
            <w:r w:rsidR="00D525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обеспечивающего выполнение функций заказчика-застройщика на территории муниципального образования по строительству объектов жилищно-гражданского и промышленного назначения, капитальных ремонтов и реконструкции объектов, на 2026 год в сумме 33 429,2 тыс.рублей, на 2027-2028 годы - 34 266,0 тыс.рублей ежегодно.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43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2800000000 Муниципальная программа «Управление муниципальными финансами в городе Урай» 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05.09.2024 № 1758.  </w:t>
            </w:r>
          </w:p>
        </w:tc>
      </w:tr>
      <w:tr w:rsidR="00A91587" w:rsidRPr="00A91587" w:rsidTr="000F34AA">
        <w:trPr>
          <w:trHeight w:val="61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  <w:p w:rsidR="00756605" w:rsidRPr="00A91587" w:rsidRDefault="00756605" w:rsidP="007566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21</w:t>
            </w:r>
          </w:p>
        </w:tc>
      </w:tr>
      <w:tr w:rsidR="00A91587" w:rsidRPr="00A91587" w:rsidTr="00D17456">
        <w:trPr>
          <w:trHeight w:val="8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  <w:p w:rsidR="00240244" w:rsidRDefault="00240244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0244" w:rsidRDefault="00240244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00E6" w:rsidRPr="00A91587" w:rsidRDefault="005000E6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1019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756605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42 218,5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42 739,0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42 983,8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25535E">
        <w:trPr>
          <w:trHeight w:val="28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42 218,5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42 739,0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42 983,8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25535E">
        <w:trPr>
          <w:trHeight w:val="31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42 218,5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42 739,0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42 983,8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25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21.1</w:t>
            </w:r>
          </w:p>
        </w:tc>
      </w:tr>
      <w:tr w:rsidR="00A91587" w:rsidRPr="00A91587" w:rsidTr="000F34AA">
        <w:trPr>
          <w:trHeight w:val="3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42 218,5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42 739,0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42 983,8   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0F34AA">
        <w:trPr>
          <w:trHeight w:val="9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«Управление муниципальным долгом, осуществление мер, направленных на увеличение налоговых и неналоговых доходов бюджета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2 575,4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2 873,9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3 130,5   </w:t>
            </w:r>
          </w:p>
        </w:tc>
      </w:tr>
      <w:tr w:rsidR="00A91587" w:rsidRPr="00A91587" w:rsidTr="00756605">
        <w:trPr>
          <w:trHeight w:val="59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«Обеспечение деятельности органов администрации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39 643,1  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39 865,1  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F34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39 853,3   </w:t>
            </w:r>
          </w:p>
        </w:tc>
      </w:tr>
      <w:tr w:rsidR="00A91587" w:rsidRPr="00A91587" w:rsidTr="000F34AA">
        <w:trPr>
          <w:trHeight w:val="22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48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0F34AA">
        <w:trPr>
          <w:trHeight w:val="55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исполнение обязательств по обслуживанию муниципального долга на случай привлечения кредита на покрытие дефицита и кассового разрыва, возникающего при исполнении бюджета, планируются на 2026 год в объеме 2 575,4 тыс.рублей, на 2027 год - 2 873,9 тыс.рублей, на 2028 год - 3 130,5 тыс.рублей.</w:t>
            </w:r>
          </w:p>
        </w:tc>
      </w:tr>
      <w:tr w:rsidR="00A91587" w:rsidRPr="00A91587" w:rsidTr="000F34AA">
        <w:trPr>
          <w:trHeight w:val="66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2553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текущей деятельности Комитета по финансам администрации города Урай, являющегося органом администрации города Урай, осуществляющим составление и организацию исполнения бюджета города, запланированы бюджетные ассигнования на 2026 год в сумме 39 643,1 тыс.рублей, на 2027 год - 39 865,1 тыс.рублей, на 202</w:t>
            </w:r>
            <w:r w:rsidR="002553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- 39 853,3 тыс.рублей.</w:t>
            </w:r>
          </w:p>
        </w:tc>
      </w:tr>
      <w:tr w:rsidR="00A91587" w:rsidRPr="00A91587" w:rsidTr="000F34AA">
        <w:trPr>
          <w:trHeight w:val="42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2900000000 Муниципальная программа «Совершенствование и развитие муниципального управления в городе Урай» </w:t>
            </w:r>
          </w:p>
        </w:tc>
      </w:tr>
      <w:tr w:rsidR="00A91587" w:rsidRPr="00A91587" w:rsidTr="000F34AA">
        <w:trPr>
          <w:trHeight w:val="3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Муниципальная программа утверждена постановлением администрации города Урай от 06.09.2024 № 1772.  </w:t>
            </w:r>
          </w:p>
        </w:tc>
      </w:tr>
      <w:tr w:rsidR="00A91587" w:rsidRPr="00A91587" w:rsidTr="000F34AA">
        <w:trPr>
          <w:trHeight w:val="3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0F34AA" w:rsidRPr="000F34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не содержит проектную часть и состоит из структурных элементов, включенных в процессную часть программы.</w:t>
            </w:r>
          </w:p>
        </w:tc>
      </w:tr>
      <w:tr w:rsidR="00A91587" w:rsidRPr="00A91587" w:rsidTr="005000E6">
        <w:trPr>
          <w:trHeight w:val="41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1602" w:rsidRDefault="00591602" w:rsidP="005916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Таблица 22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30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20764E">
        <w:trPr>
          <w:trHeight w:val="1025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FE35CD">
        <w:trPr>
          <w:trHeight w:val="29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на муниципальную программу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568 341,6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563 566,1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565 000,8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539 838,0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535 064,8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536 462,6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20 313,2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20 030,2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19 705,4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федеральный бюджет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8 190,4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8 471,1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8 832,8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568 341,6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563 566,1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565 000,8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0402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7030A0"/>
                <w:lang w:eastAsia="ru-RU"/>
              </w:rPr>
            </w:pP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22.1</w:t>
            </w:r>
          </w:p>
        </w:tc>
      </w:tr>
      <w:tr w:rsidR="00A91587" w:rsidRPr="00A91587" w:rsidTr="0020764E">
        <w:trPr>
          <w:trHeight w:val="23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FE35CD">
        <w:trPr>
          <w:trHeight w:val="35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568 341,6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563 566,1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565 000,8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5000E6">
        <w:trPr>
          <w:trHeight w:val="434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 Комплекс процессных мероприятий «Управление и распоряжение муниципальным имуществом»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13 341,0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13 765,4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14 170,6</w:t>
            </w:r>
          </w:p>
        </w:tc>
      </w:tr>
      <w:tr w:rsidR="00A91587" w:rsidRPr="00A91587" w:rsidTr="0020764E">
        <w:trPr>
          <w:trHeight w:val="88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2. Комплекс процессных мероприятий «Организация повышения профессионального уровня работников органов местного самоуправления города Урай, председателя Думы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756,9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756,9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756,9</w:t>
            </w:r>
          </w:p>
        </w:tc>
      </w:tr>
      <w:tr w:rsidR="00A91587" w:rsidRPr="00A91587" w:rsidTr="0020764E">
        <w:trPr>
          <w:trHeight w:val="13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3. Комплекс процессных мероприятий «Обеспечение деятельности органов местного самоуправления города Урай, муниципальных учреждений и предоставление гарантий муниципальным служащим»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554 243,7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549 043,8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550 073,3</w:t>
            </w:r>
          </w:p>
        </w:tc>
      </w:tr>
      <w:tr w:rsidR="00A91587" w:rsidRPr="00A91587" w:rsidTr="0020764E">
        <w:trPr>
          <w:trHeight w:val="48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240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20764E">
        <w:trPr>
          <w:trHeight w:val="58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На управление и распоряжение муниципальным имуществом (страхование и содержание муниципального имущества, оценку объектов оценки, кадастровые работы, содержание муниципального имущества в период простоя) предусмотрены бюджетные ассигнования на 2026 год в сумме 13 341,0 тыс.рублей, на 2027 год - 13 765,4 тыс.рублей, на 2028 год - 14 170,6 тыс.рублей.</w:t>
            </w:r>
          </w:p>
        </w:tc>
      </w:tr>
      <w:tr w:rsidR="00A91587" w:rsidRPr="00A91587" w:rsidTr="0020764E">
        <w:trPr>
          <w:trHeight w:val="31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повышения профессионального уровня работников органов местного самоуправления в 2026-2028 годах планируется направить по 756,9 тыс.рублей ежегодно.</w:t>
            </w:r>
          </w:p>
        </w:tc>
      </w:tr>
      <w:tr w:rsidR="00A91587" w:rsidRPr="00A91587" w:rsidTr="0020764E">
        <w:trPr>
          <w:trHeight w:val="147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текущей деятельности исполнительно-распорядительного органа муниципального образования (администрация города Урай), наделённого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субъектов Российской Федерации, в соответствии со статьями 32, 33 Федерального закона от 20.03.2025 № 33-ФЗ «Об общих принципах организации местного самоуправления в единой системе публичной власти», планируются бюджетные ассигнования на 2026 год в объеме 315 954,0 тыс.рублей, на 2027 год - 307 093,2   тыс.рублей, на 2028 год - 307 289,2 тыс.рублей.</w:t>
            </w:r>
          </w:p>
        </w:tc>
      </w:tr>
      <w:tr w:rsidR="00A91587" w:rsidRPr="00A91587" w:rsidTr="0020764E">
        <w:trPr>
          <w:trHeight w:val="65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исполнения гарантий, предоставляемых  муниципальным служащим по выплате пенсии за выслугу лет, в бюджете на 2026-2028 годы предусмотрено по 15 638,3 тыс.рублей ежегодно (расчет произведен в соответствии с фактическим количеством получателей и установленной величиной прожиточного минимума на душу населения для пенсионеров).</w:t>
            </w:r>
          </w:p>
        </w:tc>
      </w:tr>
      <w:tr w:rsidR="00A91587" w:rsidRPr="00A91587" w:rsidTr="0020764E">
        <w:trPr>
          <w:trHeight w:val="4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рамках мероприятий по охране труда (награждение победителей 2-х конкурсов и одной деловой игры) в программе на 2026-2028 годы предусмотрены ассигнования в сумме 69,0 тыс.рублей ежегодно.</w:t>
            </w:r>
          </w:p>
        </w:tc>
      </w:tr>
      <w:tr w:rsidR="00A91587" w:rsidRPr="00A91587" w:rsidTr="0020764E">
        <w:trPr>
          <w:trHeight w:val="42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переданных государственных полномочий за счет средств субвенций окружного и федерального бюджетов планируются в программе следующим образом: </w:t>
            </w:r>
          </w:p>
        </w:tc>
      </w:tr>
      <w:tr w:rsidR="00A91587" w:rsidRPr="00A91587" w:rsidTr="0020764E">
        <w:trPr>
          <w:trHeight w:val="99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на осуществление переданных полномочий Российской Федерации на государственную регистрацию актов гражданского состояния (средства федерального бюджета и бюджета автономного округа) на 2026-2028 годы - 13 832,9 тыс.рублей ежегодно (увеличение объема средств обусловлено внесением  изменений в Методику расчёта объёма субвенций, предоставляемых бюджету муниципального образования, вступающих в действие с 01.01.2026 года);</w:t>
            </w:r>
          </w:p>
        </w:tc>
      </w:tr>
      <w:tr w:rsidR="00A91587" w:rsidRPr="00A91587" w:rsidTr="0020764E">
        <w:trPr>
          <w:trHeight w:val="33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на осуществление отдельных государственных полномочий в сфере трудовых отношений и государственного управления охраной труда на 2026-2028 годы - 1 971,6 тыс.рублей ежегодно;</w:t>
            </w:r>
          </w:p>
        </w:tc>
      </w:tr>
      <w:tr w:rsidR="00A91587" w:rsidRPr="00A91587" w:rsidTr="0020764E">
        <w:trPr>
          <w:trHeight w:val="34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на осуществление отдельных государственных полномочий в сфере обращения с твердыми коммунальными отходами на 2026-2028 годы - 128,3 тыс.рублей ежегодно;</w:t>
            </w:r>
          </w:p>
        </w:tc>
      </w:tr>
      <w:tr w:rsidR="00A91587" w:rsidRPr="00A91587" w:rsidTr="0020764E">
        <w:trPr>
          <w:trHeight w:val="63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- на 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- Югры на 2026 год в сумме 492,7 тыс.рублей, на 2027 год -  533,9 тыс.рублей, на 2028 год - 575,1 тыс.рублей;</w:t>
            </w:r>
          </w:p>
        </w:tc>
      </w:tr>
      <w:tr w:rsidR="00A91587" w:rsidRPr="00A91587" w:rsidTr="0020764E">
        <w:trPr>
          <w:trHeight w:val="51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(федеральный бюджет) на 2026 год в сумме 51,6 тыс.рублей, на 2027 год - 8,1 тыс.рублей, на 2028 год - 3,8 тыс.рублей;</w:t>
            </w:r>
          </w:p>
        </w:tc>
      </w:tr>
      <w:tr w:rsidR="00A91587" w:rsidRPr="00A91587" w:rsidTr="00591602">
        <w:trPr>
          <w:trHeight w:val="2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A08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на реализацию полномочий, указанных в пунктах 3.1, 3.2 статьи 2 Закона Ханты-Мансийского автономного округа – Югры от 31 марта 2009 года № 36-оз 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наделении органов местного самоуправления муниципальных образований Ханты-Мансийского автономного округа –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2026-2028 годы по 8,0 тыс.рублей ежегодно</w:t>
            </w:r>
            <w:r w:rsidR="008A08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A91587" w:rsidRPr="00A91587" w:rsidTr="00DF0321">
        <w:trPr>
          <w:trHeight w:val="103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-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ХМАО – Югры от 11 июня 2010 года №102-оз «Об административных правонарушениях» на 2026-2028 годы - 2 367,9 тыс.рублей ежегодно;</w:t>
            </w:r>
          </w:p>
        </w:tc>
      </w:tr>
      <w:tr w:rsidR="00A91587" w:rsidRPr="00A91587" w:rsidTr="00244A3F">
        <w:trPr>
          <w:trHeight w:val="34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на 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 на 2026-2028 годы - 7 706,2 тыс.рублей ежегодно.</w:t>
            </w:r>
          </w:p>
        </w:tc>
      </w:tr>
      <w:tr w:rsidR="00A91587" w:rsidRPr="00A91587" w:rsidTr="00244A3F">
        <w:trPr>
          <w:trHeight w:val="8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обеспечение выполнения текущих функций казенных учреждений запланированы следующим образом: </w:t>
            </w:r>
          </w:p>
        </w:tc>
      </w:tr>
      <w:tr w:rsidR="00A91587" w:rsidRPr="00A91587" w:rsidTr="00244A3F">
        <w:trPr>
          <w:trHeight w:val="93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9F6F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для МКУ 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материально-технического обеспечения города Урай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обеспечивающего осуществление функций муниципальных учреждений, подведомственных администрации города Урай,  на 2026 год в сумме 138 124,7 тыс.рублей, на 2027 год - 140 291,1 тыс.рублей, на 2028 год  - 141 100,5 тыс.рублей (учтены расходы на содержание и обслуживание общественно-деловых территорий с применением ручного труда, переход в 2025 году на аутсорсинг клининговых услуг на объектах МКУ 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УМТО</w:t>
            </w:r>
            <w:r w:rsidR="00467C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г.Урай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МАУ 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</w:tc>
      </w:tr>
      <w:tr w:rsidR="00A91587" w:rsidRPr="00A91587" w:rsidTr="00244A3F">
        <w:trPr>
          <w:trHeight w:val="68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9F6F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для МКУ 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 бухгалтерского учета города Урай</w:t>
            </w:r>
            <w:r w:rsidR="009F6F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осуществляющего функции по централизации бухгалтерского (бюджетного), налогового, статистического учета, проведению финансового аудита, налогового консультирования, на 2026 год в сумме 50 216,2 тыс.рублей, на 2027 год - 51 713,0 тыс.рублей, на 2028 год - 51 700,2 тыс.рублей.</w:t>
            </w:r>
          </w:p>
        </w:tc>
      </w:tr>
      <w:tr w:rsidR="00A91587" w:rsidRPr="00A91587" w:rsidTr="00244A3F">
        <w:trPr>
          <w:trHeight w:val="42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244A3F" w:rsidRDefault="00A91587" w:rsidP="00244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Иные межбюджетные трансферты из бюджета автономного округа на реализацию мероприятий по содействию трудоустройству граждан с учетом средств местного бюджета планируются на 2026-2028 годы - 7 682,3 тыс.рублей ежегодно</w:t>
            </w:r>
            <w:r w:rsidR="00244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91587" w:rsidRPr="00A91587" w:rsidTr="000F34AA">
        <w:trPr>
          <w:trHeight w:val="43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DF0321">
        <w:trPr>
          <w:trHeight w:val="70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4A3F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3500000000 Муниципальная программа «Развитие жилищно-коммунального комплекса и 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повышение энергетической эффективности в городе Урай»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                                 </w:t>
            </w:r>
          </w:p>
        </w:tc>
      </w:tr>
      <w:tr w:rsidR="00A91587" w:rsidRPr="00A91587" w:rsidTr="00DF0321">
        <w:trPr>
          <w:trHeight w:val="16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Муниципальная программа утверждена постановлением администрации города Урай от 25.09.2024 № 1911.  </w:t>
            </w:r>
          </w:p>
        </w:tc>
      </w:tr>
      <w:tr w:rsidR="00A91587" w:rsidRPr="00A91587" w:rsidTr="008930F0">
        <w:trPr>
          <w:trHeight w:val="14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244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8930F0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состоит из структурных элементов, обособленных в проектную и процессную часть программы.</w:t>
            </w:r>
          </w:p>
        </w:tc>
      </w:tr>
      <w:tr w:rsidR="00A91587" w:rsidRPr="00A91587" w:rsidTr="000F34AA">
        <w:trPr>
          <w:trHeight w:val="3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A4FDD" w:rsidRDefault="00985290" w:rsidP="009852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23</w:t>
            </w:r>
          </w:p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муниципальной программы на 2026-2028 годы: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DF0321">
        <w:trPr>
          <w:trHeight w:val="191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 подпрограммы (мероприятия программы)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DF0321">
        <w:trPr>
          <w:trHeight w:val="697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 программы</w:t>
            </w:r>
          </w:p>
        </w:tc>
      </w:tr>
      <w:tr w:rsidR="00A91587" w:rsidRPr="00A91587" w:rsidTr="00DF0321">
        <w:trPr>
          <w:trHeight w:val="34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муниципальной программе: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561 796,4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563 849,9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681 993,8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5A4FDD">
        <w:trPr>
          <w:trHeight w:val="31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бюджет городского округа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387 287,5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392 984,9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495 545,9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5A4FDD">
        <w:trPr>
          <w:trHeight w:val="3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174 508,9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170 865,0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180 591,0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8930F0">
        <w:trPr>
          <w:trHeight w:val="28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5 856,9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8930F0">
        <w:trPr>
          <w:trHeight w:val="34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1. Проектная часть </w:t>
            </w:r>
          </w:p>
        </w:tc>
        <w:tc>
          <w:tcPr>
            <w:tcW w:w="1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26 617,3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</w:t>
            </w:r>
          </w:p>
        </w:tc>
      </w:tr>
      <w:tr w:rsidR="00A91587" w:rsidRPr="00A91587" w:rsidTr="000F34AA">
        <w:trPr>
          <w:trHeight w:val="32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2. Процессная часть 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561 796,4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563 849,9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655 376,5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96,1</w:t>
            </w:r>
          </w:p>
        </w:tc>
      </w:tr>
      <w:tr w:rsidR="00A91587" w:rsidRPr="00A91587" w:rsidTr="000F34AA">
        <w:trPr>
          <w:trHeight w:val="32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Дорожный фонд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20 203,4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10 463,4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47 112,1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22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23.1</w:t>
            </w:r>
          </w:p>
        </w:tc>
      </w:tr>
      <w:tr w:rsidR="00A91587" w:rsidRPr="00A91587" w:rsidTr="000F34AA">
        <w:trPr>
          <w:trHeight w:val="3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часть муниципальной программы на 2026-2028 годы</w:t>
            </w:r>
          </w:p>
        </w:tc>
      </w:tr>
      <w:tr w:rsidR="00A91587" w:rsidRPr="00A91587" w:rsidTr="000F34AA">
        <w:trPr>
          <w:trHeight w:val="27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42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26 617,3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AD38CA">
        <w:trPr>
          <w:trHeight w:val="807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1.1. 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26 617,3   </w:t>
            </w:r>
          </w:p>
        </w:tc>
      </w:tr>
      <w:tr w:rsidR="00A91587" w:rsidRPr="00A91587" w:rsidTr="00DF0321">
        <w:trPr>
          <w:trHeight w:val="428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- Региональный проект  «Модернизация коммунальной инфраструктуры»  (И3)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26 617,3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2 661,7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18 098,7   </w:t>
            </w:r>
          </w:p>
        </w:tc>
      </w:tr>
      <w:tr w:rsidR="00A91587" w:rsidRPr="00A91587" w:rsidTr="000F34AA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DF03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                                   5 856,9   </w:t>
            </w:r>
          </w:p>
        </w:tc>
      </w:tr>
      <w:tr w:rsidR="00A91587" w:rsidRPr="00A91587" w:rsidTr="000F34AA">
        <w:trPr>
          <w:trHeight w:val="22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</w:p>
        </w:tc>
      </w:tr>
      <w:tr w:rsidR="00A91587" w:rsidRPr="00A91587" w:rsidTr="00DE1CA0">
        <w:trPr>
          <w:trHeight w:val="138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Проектная част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муниципальной программы предусматривает региональный проект «Модернизация коммунальной инфраструктуры», направленный на достижение целей, показателей и решение задач национального проекта «Инфраструктура для жизни», в рамках которого за счет средств субсидии из бюджета автономного округа (в том числе за счет средств федерального бюджета) на реализацию мероприятий по модернизации коммунальной инфраструктуры с софинансированием из  местного бюджета (10%) планируются бюджетные ассигнования на 2028 год в объеме 26 617,3 тыс.рублей. </w:t>
            </w:r>
          </w:p>
        </w:tc>
      </w:tr>
      <w:tr w:rsidR="00A91587" w:rsidRPr="00A91587" w:rsidTr="000F34AA">
        <w:trPr>
          <w:trHeight w:val="39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23.2</w:t>
            </w:r>
          </w:p>
        </w:tc>
      </w:tr>
      <w:tr w:rsidR="00A91587" w:rsidRPr="00A91587" w:rsidTr="000F34AA">
        <w:trPr>
          <w:trHeight w:val="33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процессной части муниципальной программы на 2026-2028 годы</w:t>
            </w:r>
          </w:p>
          <w:p w:rsidR="00591602" w:rsidRPr="00A91587" w:rsidRDefault="002F0742" w:rsidP="002F07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(тыс.рублей)</w:t>
            </w:r>
          </w:p>
        </w:tc>
      </w:tr>
      <w:tr w:rsidR="00A91587" w:rsidRPr="00A91587" w:rsidTr="000F34AA">
        <w:trPr>
          <w:trHeight w:val="375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0F34AA">
        <w:trPr>
          <w:trHeight w:val="40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Процессная часть муниципальной программы – всего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561 796,4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563 849,9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655 376,5</w:t>
            </w:r>
          </w:p>
        </w:tc>
      </w:tr>
      <w:tr w:rsidR="00A91587" w:rsidRPr="00A91587" w:rsidTr="00591602">
        <w:trPr>
          <w:trHeight w:val="285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 том числе: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A91587" w:rsidRPr="00A91587" w:rsidTr="00591602">
        <w:trPr>
          <w:trHeight w:val="9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1. Подпрограмма «Создание условий для обеспечения качественными жилищно-коммунальными услугами, повышение энергетической эффективности»: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211 397,6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258 890,8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342 786,4</w:t>
            </w:r>
          </w:p>
        </w:tc>
      </w:tr>
      <w:tr w:rsidR="00A91587" w:rsidRPr="00A91587" w:rsidTr="005060B5">
        <w:trPr>
          <w:trHeight w:val="63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5916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«Обеспечение надежности и качества предоставления жилищно-коммунальных услуг»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211 397,6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258 890,8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342 786,4</w:t>
            </w:r>
          </w:p>
        </w:tc>
      </w:tr>
      <w:tr w:rsidR="00A91587" w:rsidRPr="00A91587" w:rsidTr="005060B5">
        <w:trPr>
          <w:trHeight w:val="831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2. Подпрограмма  «Создание условий для формирования благоприятных и комфортных условий для проживания населения на территории города Урай»: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323 691,7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277 357,3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284 988,3</w:t>
            </w:r>
          </w:p>
        </w:tc>
      </w:tr>
      <w:tr w:rsidR="00A91587" w:rsidRPr="00A91587" w:rsidTr="00591602">
        <w:trPr>
          <w:trHeight w:val="883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 процессных мероприятий  «Обеспечение содержания объектов жилищно-коммунального комплекса, внешнего благоустройства и городских дорог»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323 691,7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277 357,3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284 988,3</w:t>
            </w:r>
          </w:p>
        </w:tc>
      </w:tr>
      <w:tr w:rsidR="00A91587" w:rsidRPr="00A91587" w:rsidTr="000F34AA">
        <w:trPr>
          <w:trHeight w:val="90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 3. Комплекс процессных мероприятий, не входящий в подпрограммы  «Обеспечение содержания  муниципального казенного учреждения «Управление жилищно-коммунального хозяйства города Урай»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26 707,1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27 601,8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27 601,8</w:t>
            </w:r>
          </w:p>
        </w:tc>
      </w:tr>
      <w:tr w:rsidR="00A91587" w:rsidRPr="00A91587" w:rsidTr="000F34AA">
        <w:trPr>
          <w:trHeight w:val="24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E838B0">
        <w:trPr>
          <w:trHeight w:val="53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Бюджетные ассигнования на осуществление </w:t>
            </w: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процессной части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по направлениям расходования средств представлены следующим образом: </w:t>
            </w:r>
          </w:p>
        </w:tc>
      </w:tr>
      <w:tr w:rsidR="00A91587" w:rsidRPr="00A91587" w:rsidTr="00E838B0">
        <w:trPr>
          <w:trHeight w:val="60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снижения аварийности коммунальной инфраструктуры запланированы средства субсидии из бюджета автономного округа с софинансированием из местного бюджета (10%) на ежегодную замену ветхих инженерных сетей (ОЗП) на 2026 год в сумме 145 493,9 тыс.рублей, на 2027 год в сумме 137 991,0 тыс.рублей, на 2028 год в сумме 125 914,3 тыс.рублей. </w:t>
            </w:r>
          </w:p>
        </w:tc>
      </w:tr>
      <w:tr w:rsidR="00A91587" w:rsidRPr="00A91587" w:rsidTr="00E838B0">
        <w:trPr>
          <w:trHeight w:val="5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оплату взносов на капитальный ремонт общего имущества в многоквартирных домах (за жилые помещения, являющиеся муниципальной собственностью в многоквартирных домах) предусмотрено с учетом ежегодного роста тарифов на 2026-2028 годы в сумме 8 075,7 тыс.рублей ежегодно.</w:t>
            </w:r>
          </w:p>
        </w:tc>
      </w:tr>
      <w:tr w:rsidR="00A91587" w:rsidRPr="00A91587" w:rsidTr="00E838B0">
        <w:trPr>
          <w:trHeight w:val="46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ремонта муниципального жилищного фонда с учетом замены приборов учета воды в бюджете на 2026 год предусмотрено 1 661,8 тыс.рублей (планируется ремонт 3-х квартир).</w:t>
            </w:r>
          </w:p>
        </w:tc>
      </w:tr>
      <w:tr w:rsidR="00A91587" w:rsidRPr="00A91587" w:rsidTr="00E838B0">
        <w:trPr>
          <w:trHeight w:val="61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Для выполнения работ по актуализации схем систем коммунальной инфраструктуры (теплоснабжение, водоснабжение и водоотведение) муниципального образования город Урай, актуализации топливно-энергетического баланса в бюджете на 2026-2028 годы запланировано по 490,0 тыс.рублей ежегодно. </w:t>
            </w:r>
          </w:p>
        </w:tc>
      </w:tr>
      <w:tr w:rsidR="00A91587" w:rsidRPr="00A91587" w:rsidTr="00E838B0">
        <w:trPr>
          <w:trHeight w:val="14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9724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В целях достижения абсолютного 100% значения компонента «Увеличение доли населения, для которого улучшится качество предоставляемых коммунальных услуг (в сфере тепло, водоснабжения и водоотведения)</w:t>
            </w:r>
            <w:r w:rsidR="00972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учетом перспектив развития города до 2030 года:</w:t>
            </w:r>
          </w:p>
        </w:tc>
      </w:tr>
      <w:tr w:rsidR="00A91587" w:rsidRPr="00A91587" w:rsidTr="00E838B0">
        <w:trPr>
          <w:trHeight w:val="100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C3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- на 2026-2027 годы согласно плана комплексного развития территории (КРТ) жилой застройки микр</w:t>
            </w:r>
            <w:r w:rsidR="008C3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1Г, 1Д в городе Урай на реконструкцию магистральных сетей канализации запланированы средства местного бюджета, в том числе: на 2026 год в сумме 15 966,8 тыс.рублей на разработку ПСД (ул.50 лет ВЛКСМ, реконструкция КНС-1, реконструкция КНС-4; магистраль тепло микрорайона 1Д), на 2027 год в сумме 15 500,0 тыс.рублей на выполнение СМР  (доля софинансирования 10%);</w:t>
            </w:r>
          </w:p>
        </w:tc>
      </w:tr>
      <w:tr w:rsidR="00A91587" w:rsidRPr="00A91587" w:rsidTr="00E838B0">
        <w:trPr>
          <w:trHeight w:val="102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9724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- на разработку ПСД и прохождение госэкспертизы, получение положительного заключения о достоверности сметной стоимости выполнения СМР по объекту </w:t>
            </w:r>
            <w:r w:rsidR="00972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Малогабаритная автоматизированная котельная с наружными инженерными сетями в мкр.Шаимский (МАК)</w:t>
            </w:r>
            <w:r w:rsidR="009724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бюджете на 2027 год предусмотрено 27 786,7 тыс.рублей (строительство МАК в мкр.Шаимский позволит в круглогодичном режиме пользоваться горячим водоснабжение без использования электрических водонагревателей); </w:t>
            </w:r>
          </w:p>
        </w:tc>
      </w:tr>
      <w:tr w:rsidR="00A91587" w:rsidRPr="00A91587" w:rsidTr="00E838B0">
        <w:trPr>
          <w:trHeight w:val="35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835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- на выполнение работ по объекту </w:t>
            </w:r>
            <w:r w:rsidR="00835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Модернизации канализационных очистных сооружений на территории города Урай</w:t>
            </w:r>
            <w:r w:rsidR="00835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планируются бюджетные ассигнования на 2027 год в сумме 26 229,3 тыс.рублей, на 2028 год в сумме 147 699,5 тыс.рублей;</w:t>
            </w:r>
          </w:p>
        </w:tc>
      </w:tr>
      <w:tr w:rsidR="00A91587" w:rsidRPr="00A91587" w:rsidTr="00E838B0">
        <w:trPr>
          <w:trHeight w:val="933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7F67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- на </w:t>
            </w:r>
            <w:r w:rsidR="007F6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капитального ремонта одной водоподъемной скважины в рамках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F6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одернизаци</w:t>
            </w:r>
            <w:r w:rsidR="007F6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водозаборных сооружений на территории города Урай на 2028 год запланировано 15 292,5 тыс.рублей. В связи с техническим и физическим износом водозабора, реконструкция действующих водозаборных очистных сооружений позволит обновить оборудование очистки, что приведет к обеспечению  качественной питьевой водой потребителей города Урай.  </w:t>
            </w:r>
          </w:p>
        </w:tc>
      </w:tr>
      <w:tr w:rsidR="00A91587" w:rsidRPr="00A91587" w:rsidTr="00E838B0">
        <w:trPr>
          <w:trHeight w:val="82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организацию содержания дорожного хозяйства за счет средств местного бюджета планируются бюджетные ассигнования на 2026 год в объеме 142 673,0 тыс.рублей (</w:t>
            </w:r>
            <w:r w:rsidR="007F6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учтены расходы на установку дорожных знаков в сумме 1 527,9 тыс.рублей), на 2027 год в объеме 146 718,8 тыс.рублей, на 2028 год - 152 587,5 тыс.рублей (из них расходы на 2026 год в сумме 20 203,4 тыс.рублей, на 2027 год в сумме 10 463,4 тыс.рублей, на 2028 год в сумме 47 112,1 тыс.рублей входят в состав муниципального дорожного фонда). </w:t>
            </w:r>
          </w:p>
        </w:tc>
      </w:tr>
      <w:tr w:rsidR="00A91587" w:rsidRPr="00A91587" w:rsidTr="00E838B0">
        <w:trPr>
          <w:trHeight w:val="56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Для исполнения решения Урайского городского суда ХМАО-Югры от 16.08.2023 в программе на 2026 год запланированы средства местного бюджета на выполнение работ по замене металлического барьерного ограждения в соответствии ГОСТу 26804-86 (автомобильная дорога ул.Ивана Шестакова) в сумме 22 929,0 тыс.рублей.</w:t>
            </w:r>
          </w:p>
        </w:tc>
      </w:tr>
      <w:tr w:rsidR="00A91587" w:rsidRPr="00A91587" w:rsidTr="007C69C9">
        <w:trPr>
          <w:trHeight w:val="560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69C9" w:rsidRDefault="00A91587" w:rsidP="007C69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7C69C9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организацию содержания мест захоронения и оказание ритуальных услуг (содержание кладбищ, перевозка невостребованных) планируются ассигнования на 2026 год в сумме 4 850,3 тыс.рублей, на 2027-2028 годы в сумме 5 010,1 тыс.рублей ежегодно.</w:t>
            </w:r>
          </w:p>
          <w:p w:rsidR="00A91587" w:rsidRDefault="007C69C9" w:rsidP="007C69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7C69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программе на 2026 год на услуги по приему поверхностных сточных вод (городские стоки) предусмотрено 15 236,2 тыс.рублей, на обслуживание пожарных гидрантов - 2 092,3 тыс.рублей.</w:t>
            </w:r>
          </w:p>
          <w:p w:rsidR="00CC7242" w:rsidRPr="00A91587" w:rsidRDefault="00CC7242" w:rsidP="007C69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CC72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сокращения объемов потребления энергетических ресурсов, в 2024 году заключен энергосервисный контракт на оказание услуг, направленных на энергосбережение и повышение энергетической эффективности использования электрической энергии при эксплуатации объектов уличного (наружного) освещения на территории города Урай, сроком на 7 лет (по 31.12.2031). В результате исполнения контракта планируется обеспечение экономии соответствующих расходов на потребление электрической энергии на 75% от базового уровня потребления за 7 лет.  Начиная с 2025 года, расходы на организацию электроснабжения уличного освещения планируются со снижением на 36% (с учетом ежегодного повышения тарифов). С учетом планируемой экономии на организацию электроснабжения уличного освещения в бюджете на 2026 год запланировано 14 981,4 тыс.рублей, на 2027-2028 годы - 16 343,8 тыс.рублей ежегодно. На техническое обслуживание сетей уличного освещения на 2026 год предусмотрено 31 096,1 тыс.рублей, на 2027-2028 годы - 32 340,0 тыс.рублей ежегодно.</w:t>
            </w:r>
          </w:p>
        </w:tc>
      </w:tr>
      <w:tr w:rsidR="00A91587" w:rsidRPr="00A91587" w:rsidTr="00E838B0">
        <w:trPr>
          <w:trHeight w:val="38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91602" w:rsidRDefault="007C69C9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59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591602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организацию содержания объектов благоустройства (содержание парково-культурной зоны, набережной, внутриквартальных </w:t>
            </w:r>
            <w:r w:rsidR="00591602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проездов, детских городков, фонтанов, цветников, контейнерных площадок, обслуживание «Мемориала памяти», прочистку канализационной сети мкр.2А Шаимский и др.) планируются бюджетные ассигнования на 2026 год в сумме 73 597,9 тыс.рублей, на 2027 год - 73 089,6 тыс.рублей, на 2028 год - 74 851,9 тыс.рублей.</w:t>
            </w:r>
          </w:p>
          <w:p w:rsidR="007C69C9" w:rsidRDefault="00FD037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FD0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инициативного бюджетирования (реализация мероприятий через местные инициативы) планируется реализация отдельных мероприятий по благоустройству (организация и проведение городских конкурсов по комплексному благоустройству общественных территорий в летний и зимний периоды), на данные цели в бюджете на 2026 год предусмотрено 331,7 тыс.рублей.</w:t>
            </w:r>
            <w:r w:rsidR="00591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  <w:p w:rsidR="00A91587" w:rsidRPr="00A91587" w:rsidRDefault="00591602" w:rsidP="00FD0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FD0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A91587"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Бюджетные ассигнования на осуществление переданных государственных полномочий за счет средств субвенций окружного бюджета планируются в программе следующим образом: </w:t>
            </w:r>
          </w:p>
        </w:tc>
      </w:tr>
      <w:tr w:rsidR="00A91587" w:rsidRPr="00A91587" w:rsidTr="00E838B0">
        <w:trPr>
          <w:trHeight w:val="67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- на возмещение недополученных доходов организациям, осуществляющим реализацию населению сжиженного газа по социально ориентированным розничным ценам (АО «Шаимгаз» за поставку сжиженного газа в баллонах населению для бытовых нужд), на 2026 год в сумме 3 927,3 тыс.рублей, на 2027 год - 4 281,4 тыс.рублей, на 2028 год - 4 581,6 тыс.рублей;</w:t>
            </w:r>
          </w:p>
        </w:tc>
      </w:tr>
      <w:tr w:rsidR="00A91587" w:rsidRPr="00A91587" w:rsidTr="00E838B0">
        <w:trPr>
          <w:trHeight w:val="84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- на 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 (АО «Водоканал»), на 2026 год в сумме 35 782,1 тыс.рублей, на 2027 год - 38 536,7 тыс.рублей, на 2028 год - 40 732,8 тыс.рублей; </w:t>
            </w:r>
          </w:p>
        </w:tc>
      </w:tr>
      <w:tr w:rsidR="00A91587" w:rsidRPr="00A91587" w:rsidTr="00E838B0">
        <w:trPr>
          <w:trHeight w:val="30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на организацию мероприятий при осуществлении деятельности по обращению с животными без владельцев (отлов животных, содержание в приютах, возврат владельцам) на 2026-2028 годы в сумме 3 026,5 тыс.рублей ежегодно;</w:t>
            </w:r>
          </w:p>
        </w:tc>
      </w:tr>
      <w:tr w:rsidR="00A91587" w:rsidRPr="00A91587" w:rsidTr="00BE278E">
        <w:trPr>
          <w:trHeight w:val="123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682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на организацию осуществления мероприятий по проведению дезинсекции и дератизации в ХМАО - Югре в программе на 2026-2028 годы по 828,5 тыс.рублей ежегодно для заключения договоров на выполнение работ по проведению барьерной дератизации, противоэпидемических мероприятий по снижению численности иксодовых клещей и кровососущих комаров на территории города Урай общей площадью 8,92 га (в том числе объектов образования, спорта, ЖКХ, культуры, социальной сферы, здравоохранения)</w:t>
            </w:r>
            <w:r w:rsidR="00BE2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E278E" w:rsidRPr="00BE278E">
              <w:rPr>
                <w:rFonts w:ascii="Times New Roman" w:hAnsi="Times New Roman" w:cs="Times New Roman"/>
                <w:sz w:val="24"/>
                <w:szCs w:val="24"/>
              </w:rPr>
              <w:t>оказание услуг по контролю эффективности проведения барьерной дератизации, по проведению противоэпидемиологических мероприятий по снижению численности иксодовых клещей, кровососущих комаров.   </w:t>
            </w:r>
          </w:p>
        </w:tc>
      </w:tr>
      <w:tr w:rsidR="00A91587" w:rsidRPr="00A91587" w:rsidTr="00FD0377">
        <w:trPr>
          <w:trHeight w:val="247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0377" w:rsidRDefault="00FD0377" w:rsidP="00FD03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FD0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наказов избирателей депутатам Думы города Урай на 2026 год запланировано 3 000,0 тыс.рублей. Средства будут направлены на замену оградительной сетки по периметру детской игровой площадки (двор мкр.2-27А); отсыпку детской игровой площадки и установку ограждения (двор ж/д 10-14 мкр.Лесной); расширение стоянки и дорожного проезда (мкр.Западный-7); установку дополнительного уличного освещения (районы индивидуальной жилой застройки); благоустройство каре ж/д 12-16 мкр.3 и ж/д 4-6 мкр.Западный.</w:t>
            </w:r>
          </w:p>
          <w:p w:rsidR="00A91587" w:rsidRPr="00A91587" w:rsidRDefault="00FD0377" w:rsidP="00F037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Кроме того, в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программе на 2026 год учтены расходы по поступившим предложениям депутатов Думы города Урай в сумме 9 048,8 тыс.рублей  (замена МАФ и спортивных тренажеров на детской игровой площадке </w:t>
            </w:r>
            <w:r w:rsidR="00D5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Солнышко</w:t>
            </w:r>
            <w:r w:rsidR="00D5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засыпка щебнем улиц и проездов между ними: ул.Кедровая, Молодежная, Песчаная от ж/д №9 до №27, от ж/д №17, проезд между </w:t>
            </w:r>
            <w:r w:rsidR="00F03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Молодежной и </w:t>
            </w:r>
            <w:r w:rsidR="00F03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Песчаной за д</w:t>
            </w:r>
            <w:r w:rsidR="00F037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№2б; ремонт проезда через арку мкр.Западный ж/д №4,5,6; ремонт детской игровой площадки и футбольного поля в р-не ж/д №4,7 мкр.1; реконструкция и благоустройство контейнерной площадки мкр.2 ж/д №64,65,105).</w:t>
            </w:r>
          </w:p>
        </w:tc>
      </w:tr>
      <w:tr w:rsidR="00A91587" w:rsidRPr="00A91587" w:rsidTr="00E838B0">
        <w:trPr>
          <w:trHeight w:val="707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91587" w:rsidRPr="00A91587" w:rsidRDefault="00A91587" w:rsidP="00D532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На обеспечение выполнения текущих функций в области управления и организации содержания объектов жилищно-коммунального комплекса для МКУ </w:t>
            </w:r>
            <w:r w:rsidR="00D5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жилищно-коммунального хозяйства города Урай</w:t>
            </w:r>
            <w:r w:rsidR="00D5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планируются бюджетные ассигнования на 2026 год в сумме 26 707,1  тыс.рублей, на 2027-2028 годы в сумме 27 601,8 тыс.рублей ежегодно.  </w:t>
            </w:r>
          </w:p>
        </w:tc>
      </w:tr>
      <w:tr w:rsidR="00A91587" w:rsidRPr="00A91587" w:rsidTr="000F34AA">
        <w:trPr>
          <w:trHeight w:val="315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0F34AA">
        <w:trPr>
          <w:trHeight w:val="315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8000000000 Расходы бюджета городского округа на осуществление непрограммных направлений деятельности                         </w:t>
            </w:r>
          </w:p>
        </w:tc>
      </w:tr>
      <w:tr w:rsidR="00A91587" w:rsidRPr="00A91587" w:rsidTr="00E838B0">
        <w:trPr>
          <w:trHeight w:val="24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451BE" w:rsidRDefault="009451BE" w:rsidP="009451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24</w:t>
            </w:r>
          </w:p>
          <w:p w:rsid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 расходов по непрограммным направлениям деятельности на 2026–2028 годы</w:t>
            </w:r>
          </w:p>
          <w:p w:rsidR="009451BE" w:rsidRPr="00A91587" w:rsidRDefault="009451BE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1587" w:rsidRPr="00A91587" w:rsidTr="00EA3A68">
        <w:trPr>
          <w:trHeight w:val="375"/>
        </w:trPr>
        <w:tc>
          <w:tcPr>
            <w:tcW w:w="6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Наименование направлений расходов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2026 год </w:t>
            </w: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2027 год 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 xml:space="preserve">2028 год </w:t>
            </w:r>
          </w:p>
        </w:tc>
      </w:tr>
      <w:tr w:rsidR="00A91587" w:rsidRPr="00A91587" w:rsidTr="00E838B0">
        <w:trPr>
          <w:trHeight w:val="746"/>
        </w:trPr>
        <w:tc>
          <w:tcPr>
            <w:tcW w:w="6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тыс.рублей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 в общем объеме расходов</w:t>
            </w:r>
          </w:p>
        </w:tc>
      </w:tr>
      <w:tr w:rsidR="00A91587" w:rsidRPr="00A91587" w:rsidTr="000F34AA">
        <w:trPr>
          <w:trHeight w:val="36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Непрограммные направления деятельности – всего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42 497,5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104 522,0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175 477,5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A91587" w:rsidRPr="00A91587" w:rsidTr="00773EA2">
        <w:trPr>
          <w:trHeight w:val="326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42 497,5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104 522,0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175 477,5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773EA2">
        <w:trPr>
          <w:trHeight w:val="300"/>
        </w:trPr>
        <w:tc>
          <w:tcPr>
            <w:tcW w:w="6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0F34AA">
        <w:trPr>
          <w:trHeight w:val="289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A91587" w:rsidRPr="00A91587" w:rsidTr="009451BE">
        <w:trPr>
          <w:trHeight w:val="550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1. Непрограммное направление деятельности «Обеспечение деятельности органов местного самоуправления»</w:t>
            </w:r>
          </w:p>
        </w:tc>
        <w:tc>
          <w:tcPr>
            <w:tcW w:w="1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34 727,5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81,7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34 682,6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34 790,6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19,8</w:t>
            </w:r>
          </w:p>
        </w:tc>
      </w:tr>
      <w:tr w:rsidR="00A91587" w:rsidRPr="00A91587" w:rsidTr="00AD38CA">
        <w:trPr>
          <w:trHeight w:val="512"/>
        </w:trPr>
        <w:tc>
          <w:tcPr>
            <w:tcW w:w="6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2. Непрограммное направление деятельности «Исполнение отдельных расходных обязательств муниципального образования»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7 770,0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69 839,4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lang w:eastAsia="ru-RU"/>
              </w:rPr>
              <w:t>140 686,9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1587" w:rsidRPr="00A91587" w:rsidRDefault="00A91587" w:rsidP="00E838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80,2</w:t>
            </w:r>
          </w:p>
        </w:tc>
      </w:tr>
      <w:tr w:rsidR="00A91587" w:rsidRPr="00A91587" w:rsidTr="000F34AA">
        <w:trPr>
          <w:trHeight w:val="300"/>
        </w:trPr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1587" w:rsidRPr="00A91587" w:rsidRDefault="00A91587" w:rsidP="00A91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1587" w:rsidRPr="00A91587" w:rsidTr="00E838B0">
        <w:trPr>
          <w:trHeight w:val="408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Расходы на обеспечение текущей деятельности органов местного самоуправления за счет средств местного бюджета планируются следующим образом: </w:t>
            </w:r>
          </w:p>
        </w:tc>
      </w:tr>
      <w:tr w:rsidR="00A91587" w:rsidRPr="00A91587" w:rsidTr="00E838B0">
        <w:trPr>
          <w:trHeight w:val="416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на обеспечение деятельности Думы города Урай на 2026 год в сумме 18 835,3 тыс.рублей, на 2027 год - 18 782,0 тыс.рублей, на 2028 год - 18 782,0 тыс.рублей; </w:t>
            </w:r>
          </w:p>
        </w:tc>
      </w:tr>
      <w:tr w:rsidR="00A91587" w:rsidRPr="00A91587" w:rsidTr="00E838B0">
        <w:trPr>
          <w:trHeight w:val="282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268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на обеспечение деятельности Контрольно-счетной палаты города Урай на 2026 год в сумме 15 892,2 тыс.рублей, на 2027 год - 15 900,6 тыс.рублей, на 202</w:t>
            </w:r>
            <w:r w:rsidR="00D26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- 16 008,6 тыс.рублей. </w:t>
            </w:r>
          </w:p>
        </w:tc>
      </w:tr>
      <w:tr w:rsidR="00A91587" w:rsidRPr="00A91587" w:rsidTr="00E838B0">
        <w:trPr>
          <w:trHeight w:val="1354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D532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Резервный фонд администрации города Урай предусмотрен в бюджете на 2026 год в объеме 7 770,0 тыс.рублей, на 2027 год в объеме 7 895,0 тыс.рублей, на 2028 год в объеме 8 010,0 тыс.рублей. Ежегодно в резервном фонде администрации города Урай закреплены финансовые средства для создания резерва (запаса) материальных ресурсов для ликвидации чрезвычайных ситуаций и в целях гражданской обороны на территории города Урай, предусмотренного разделами 3 (</w:t>
            </w:r>
            <w:r w:rsidR="00D5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продовольствие</w:t>
            </w:r>
            <w:r w:rsidR="00D5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4 (</w:t>
            </w:r>
            <w:r w:rsidR="00D5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вещевое имущество</w:t>
            </w:r>
            <w:r w:rsidR="00D5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): на 2026 год в сумме 2 770,0 тыс.рублей, на 2027 год - 2 895,0 тыс.рублей, на 2028 год - 3 010,0 тыс.рублей (распоряжение администрации г</w:t>
            </w:r>
            <w:r w:rsidR="00E83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Урай от 10.10.2025 №518-р").</w:t>
            </w:r>
          </w:p>
        </w:tc>
      </w:tr>
      <w:tr w:rsidR="00A91587" w:rsidRPr="00A91587" w:rsidTr="00E838B0">
        <w:trPr>
          <w:trHeight w:val="849"/>
        </w:trPr>
        <w:tc>
          <w:tcPr>
            <w:tcW w:w="1502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1587" w:rsidRPr="00A91587" w:rsidRDefault="00A91587" w:rsidP="00A915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15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Условно утвержденные расходы в бюджете на 2027 год планируются в объеме 61 944,4 тыс.рублей, на 2028 год в объеме 132 676,9 тыс.рублей. Под условно утверждаемыми (утвержденными) расходами понимаются не распределенные в плановом периоде в соответствии с классификацией расходов бюджетов бюджетные ассигнования. Это позволит создать определенный резерв денежных средств на случай непредвиденного сокращения доходов, который может быть использован для принятия новых обязательств в очередном плановом периоде.</w:t>
            </w:r>
          </w:p>
        </w:tc>
      </w:tr>
    </w:tbl>
    <w:p w:rsidR="00C55A01" w:rsidRPr="00DE4F03" w:rsidRDefault="00C55A01">
      <w:pPr>
        <w:rPr>
          <w:rFonts w:ascii="Times New Roman" w:hAnsi="Times New Roman" w:cs="Times New Roman"/>
          <w:sz w:val="24"/>
          <w:szCs w:val="24"/>
        </w:rPr>
      </w:pPr>
    </w:p>
    <w:sectPr w:rsidR="00C55A01" w:rsidRPr="00DE4F03" w:rsidSect="00867165">
      <w:footerReference w:type="default" r:id="rId6"/>
      <w:pgSz w:w="16838" w:h="11906" w:orient="landscape"/>
      <w:pgMar w:top="1135" w:right="1134" w:bottom="850" w:left="1134" w:header="708" w:footer="708" w:gutter="0"/>
      <w:pgNumType w:start="23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165" w:rsidRDefault="00867165" w:rsidP="00867165">
      <w:pPr>
        <w:spacing w:after="0" w:line="240" w:lineRule="auto"/>
      </w:pPr>
      <w:r>
        <w:separator/>
      </w:r>
    </w:p>
  </w:endnote>
  <w:endnote w:type="continuationSeparator" w:id="0">
    <w:p w:rsidR="00867165" w:rsidRDefault="00867165" w:rsidP="0086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7489"/>
      <w:docPartObj>
        <w:docPartGallery w:val="Общ"/>
        <w:docPartUnique/>
      </w:docPartObj>
    </w:sdtPr>
    <w:sdtContent>
      <w:p w:rsidR="00867165" w:rsidRDefault="00867165">
        <w:pPr>
          <w:pStyle w:val="a5"/>
          <w:jc w:val="right"/>
        </w:pPr>
        <w:fldSimple w:instr=" PAGE   \* MERGEFORMAT ">
          <w:r>
            <w:rPr>
              <w:noProof/>
            </w:rPr>
            <w:t>272</w:t>
          </w:r>
        </w:fldSimple>
      </w:p>
    </w:sdtContent>
  </w:sdt>
  <w:p w:rsidR="00867165" w:rsidRDefault="0086716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165" w:rsidRDefault="00867165" w:rsidP="00867165">
      <w:pPr>
        <w:spacing w:after="0" w:line="240" w:lineRule="auto"/>
      </w:pPr>
      <w:r>
        <w:separator/>
      </w:r>
    </w:p>
  </w:footnote>
  <w:footnote w:type="continuationSeparator" w:id="0">
    <w:p w:rsidR="00867165" w:rsidRDefault="00867165" w:rsidP="00867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4F03"/>
    <w:rsid w:val="0004023C"/>
    <w:rsid w:val="00070D47"/>
    <w:rsid w:val="00071353"/>
    <w:rsid w:val="0008130B"/>
    <w:rsid w:val="000856B0"/>
    <w:rsid w:val="000B1B7A"/>
    <w:rsid w:val="000C207F"/>
    <w:rsid w:val="000C6DD3"/>
    <w:rsid w:val="000D7691"/>
    <w:rsid w:val="000E6585"/>
    <w:rsid w:val="000F34AA"/>
    <w:rsid w:val="00130384"/>
    <w:rsid w:val="00133BD6"/>
    <w:rsid w:val="0014050B"/>
    <w:rsid w:val="00145AD1"/>
    <w:rsid w:val="00152B4F"/>
    <w:rsid w:val="001646E3"/>
    <w:rsid w:val="001810B6"/>
    <w:rsid w:val="00193410"/>
    <w:rsid w:val="001C5E3E"/>
    <w:rsid w:val="001F3B02"/>
    <w:rsid w:val="0020764E"/>
    <w:rsid w:val="00216629"/>
    <w:rsid w:val="002250F7"/>
    <w:rsid w:val="00240244"/>
    <w:rsid w:val="00244A3F"/>
    <w:rsid w:val="0025535E"/>
    <w:rsid w:val="00263846"/>
    <w:rsid w:val="00293E2C"/>
    <w:rsid w:val="002E6C2C"/>
    <w:rsid w:val="002F0742"/>
    <w:rsid w:val="00315EE1"/>
    <w:rsid w:val="003675DB"/>
    <w:rsid w:val="003F169E"/>
    <w:rsid w:val="003F3202"/>
    <w:rsid w:val="003F51A4"/>
    <w:rsid w:val="004067A2"/>
    <w:rsid w:val="00467C6D"/>
    <w:rsid w:val="004A28C3"/>
    <w:rsid w:val="004B38C1"/>
    <w:rsid w:val="004E1F43"/>
    <w:rsid w:val="005000E6"/>
    <w:rsid w:val="005060B5"/>
    <w:rsid w:val="00511AD4"/>
    <w:rsid w:val="005222A3"/>
    <w:rsid w:val="00524CC6"/>
    <w:rsid w:val="0054289F"/>
    <w:rsid w:val="0055332E"/>
    <w:rsid w:val="00591602"/>
    <w:rsid w:val="00594247"/>
    <w:rsid w:val="00595FE4"/>
    <w:rsid w:val="005A4FDD"/>
    <w:rsid w:val="005D7BE1"/>
    <w:rsid w:val="0063715D"/>
    <w:rsid w:val="00642155"/>
    <w:rsid w:val="00663205"/>
    <w:rsid w:val="00667433"/>
    <w:rsid w:val="00682151"/>
    <w:rsid w:val="006D0CFB"/>
    <w:rsid w:val="00727C0A"/>
    <w:rsid w:val="00750506"/>
    <w:rsid w:val="0075633D"/>
    <w:rsid w:val="00756605"/>
    <w:rsid w:val="00773EA2"/>
    <w:rsid w:val="007911DD"/>
    <w:rsid w:val="00795240"/>
    <w:rsid w:val="007A6C14"/>
    <w:rsid w:val="007C3B9B"/>
    <w:rsid w:val="007C69C9"/>
    <w:rsid w:val="007F675A"/>
    <w:rsid w:val="00802237"/>
    <w:rsid w:val="0081742F"/>
    <w:rsid w:val="00835DD7"/>
    <w:rsid w:val="00842A31"/>
    <w:rsid w:val="00854E03"/>
    <w:rsid w:val="00867165"/>
    <w:rsid w:val="0087159D"/>
    <w:rsid w:val="008930F0"/>
    <w:rsid w:val="008A08B8"/>
    <w:rsid w:val="008A1C51"/>
    <w:rsid w:val="008C310F"/>
    <w:rsid w:val="008D4005"/>
    <w:rsid w:val="008E16EC"/>
    <w:rsid w:val="009003F4"/>
    <w:rsid w:val="00910462"/>
    <w:rsid w:val="0093591D"/>
    <w:rsid w:val="009451BE"/>
    <w:rsid w:val="00961FF2"/>
    <w:rsid w:val="009724C1"/>
    <w:rsid w:val="00985290"/>
    <w:rsid w:val="009A5ACD"/>
    <w:rsid w:val="009E12F1"/>
    <w:rsid w:val="009F6FC4"/>
    <w:rsid w:val="009F75DD"/>
    <w:rsid w:val="00A02CA0"/>
    <w:rsid w:val="00A10E5A"/>
    <w:rsid w:val="00A12292"/>
    <w:rsid w:val="00A173FF"/>
    <w:rsid w:val="00A17C90"/>
    <w:rsid w:val="00A4727C"/>
    <w:rsid w:val="00A6423D"/>
    <w:rsid w:val="00A712C4"/>
    <w:rsid w:val="00A8399D"/>
    <w:rsid w:val="00A84F6E"/>
    <w:rsid w:val="00A91587"/>
    <w:rsid w:val="00AA1451"/>
    <w:rsid w:val="00AA398B"/>
    <w:rsid w:val="00AB47BA"/>
    <w:rsid w:val="00AD36A3"/>
    <w:rsid w:val="00AD38CA"/>
    <w:rsid w:val="00AE1B12"/>
    <w:rsid w:val="00AE2700"/>
    <w:rsid w:val="00AF58BC"/>
    <w:rsid w:val="00B01D44"/>
    <w:rsid w:val="00B21B48"/>
    <w:rsid w:val="00BA16A2"/>
    <w:rsid w:val="00BD4848"/>
    <w:rsid w:val="00BE278E"/>
    <w:rsid w:val="00C052D1"/>
    <w:rsid w:val="00C27E2A"/>
    <w:rsid w:val="00C37DE3"/>
    <w:rsid w:val="00C55A01"/>
    <w:rsid w:val="00C612E4"/>
    <w:rsid w:val="00C64750"/>
    <w:rsid w:val="00C74892"/>
    <w:rsid w:val="00C955F5"/>
    <w:rsid w:val="00CC4BEE"/>
    <w:rsid w:val="00CC7242"/>
    <w:rsid w:val="00D02E6D"/>
    <w:rsid w:val="00D060FF"/>
    <w:rsid w:val="00D17456"/>
    <w:rsid w:val="00D2684A"/>
    <w:rsid w:val="00D52585"/>
    <w:rsid w:val="00D53261"/>
    <w:rsid w:val="00DA10A2"/>
    <w:rsid w:val="00DD077C"/>
    <w:rsid w:val="00DE1CA0"/>
    <w:rsid w:val="00DE4F03"/>
    <w:rsid w:val="00DF0321"/>
    <w:rsid w:val="00DF3DEF"/>
    <w:rsid w:val="00DF7246"/>
    <w:rsid w:val="00E05364"/>
    <w:rsid w:val="00E15848"/>
    <w:rsid w:val="00E50386"/>
    <w:rsid w:val="00E76E62"/>
    <w:rsid w:val="00E772BD"/>
    <w:rsid w:val="00E80CFA"/>
    <w:rsid w:val="00E838B0"/>
    <w:rsid w:val="00EA3A68"/>
    <w:rsid w:val="00EC634C"/>
    <w:rsid w:val="00F03762"/>
    <w:rsid w:val="00F1664C"/>
    <w:rsid w:val="00F26EC9"/>
    <w:rsid w:val="00F534BB"/>
    <w:rsid w:val="00F644AA"/>
    <w:rsid w:val="00F67D5F"/>
    <w:rsid w:val="00F8091A"/>
    <w:rsid w:val="00F81C28"/>
    <w:rsid w:val="00FA5FBD"/>
    <w:rsid w:val="00FB187E"/>
    <w:rsid w:val="00FD0377"/>
    <w:rsid w:val="00FD1516"/>
    <w:rsid w:val="00FE35CD"/>
    <w:rsid w:val="00FF0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671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67165"/>
  </w:style>
  <w:style w:type="paragraph" w:styleId="a5">
    <w:name w:val="footer"/>
    <w:basedOn w:val="a"/>
    <w:link w:val="a6"/>
    <w:uiPriority w:val="99"/>
    <w:unhideWhenUsed/>
    <w:rsid w:val="008671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71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0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50</Pages>
  <Words>18819</Words>
  <Characters>107270</Characters>
  <Application>Microsoft Office Word</Application>
  <DocSecurity>0</DocSecurity>
  <Lines>893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Щепелина</dc:creator>
  <cp:keywords/>
  <dc:description/>
  <cp:lastModifiedBy>ZorinaLV</cp:lastModifiedBy>
  <cp:revision>164</cp:revision>
  <cp:lastPrinted>2025-11-01T04:57:00Z</cp:lastPrinted>
  <dcterms:created xsi:type="dcterms:W3CDTF">2025-10-28T11:42:00Z</dcterms:created>
  <dcterms:modified xsi:type="dcterms:W3CDTF">2025-11-01T04:57:00Z</dcterms:modified>
</cp:coreProperties>
</file>