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F3E" w:rsidRPr="00F14345" w:rsidRDefault="00945EEE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2A73FB" w:rsidRDefault="002A73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:rsidR="002A73FB" w:rsidRDefault="00B45FB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F14345">
        <w:t>Муниципальная программа</w:t>
      </w:r>
    </w:p>
    <w:p w:rsidR="002A73FB" w:rsidRDefault="00B45FB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F14345">
        <w:t xml:space="preserve"> «Развитие жилищно-коммунального комплекса и</w:t>
      </w:r>
    </w:p>
    <w:p w:rsidR="00DB6F3E" w:rsidRPr="00F14345" w:rsidRDefault="00B45FB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F14345">
        <w:t xml:space="preserve">повышение энергетической эффективности в городе Урай» на 2025-2030 годы </w:t>
      </w:r>
    </w:p>
    <w:p w:rsidR="00DB6F3E" w:rsidRPr="00F14345" w:rsidRDefault="00DB6F3E">
      <w:pPr>
        <w:jc w:val="right"/>
      </w:pPr>
    </w:p>
    <w:p w:rsidR="00DB6F3E" w:rsidRPr="00F14345" w:rsidRDefault="00B45FBB">
      <w:pPr>
        <w:jc w:val="center"/>
        <w:outlineLvl w:val="2"/>
      </w:pPr>
      <w:r w:rsidRPr="00F14345">
        <w:t>ПАСПОРТ</w:t>
      </w:r>
    </w:p>
    <w:p w:rsidR="00DB6F3E" w:rsidRPr="00F14345" w:rsidRDefault="00B45FBB">
      <w:pPr>
        <w:jc w:val="center"/>
        <w:rPr>
          <w:rFonts w:eastAsiaTheme="minorHAnsi"/>
        </w:rPr>
      </w:pPr>
      <w:r w:rsidRPr="00F14345">
        <w:rPr>
          <w:rFonts w:eastAsiaTheme="minorHAnsi"/>
          <w:lang w:eastAsia="en-US"/>
        </w:rPr>
        <w:t xml:space="preserve">муниципальной программы </w:t>
      </w:r>
    </w:p>
    <w:p w:rsidR="00DB6F3E" w:rsidRPr="00F14345" w:rsidRDefault="00DB6F3E">
      <w:pPr>
        <w:jc w:val="center"/>
        <w:rPr>
          <w:rFonts w:eastAsiaTheme="minorHAnsi"/>
          <w:b/>
          <w:lang w:eastAsia="en-US"/>
        </w:rPr>
      </w:pPr>
    </w:p>
    <w:p w:rsidR="00DB6F3E" w:rsidRPr="00F14345" w:rsidRDefault="00B45FBB">
      <w:pPr>
        <w:jc w:val="right"/>
        <w:rPr>
          <w:rFonts w:eastAsiaTheme="minorHAnsi"/>
          <w:lang w:eastAsia="en-US"/>
        </w:rPr>
      </w:pPr>
      <w:r w:rsidRPr="00F14345">
        <w:rPr>
          <w:rFonts w:eastAsiaTheme="minorHAnsi"/>
          <w:lang w:eastAsia="en-US"/>
        </w:rPr>
        <w:t>Таблица 1</w:t>
      </w:r>
    </w:p>
    <w:p w:rsidR="00DB6F3E" w:rsidRPr="00F14345" w:rsidRDefault="00B45FBB">
      <w:pPr>
        <w:jc w:val="center"/>
        <w:rPr>
          <w:rFonts w:eastAsiaTheme="minorHAnsi"/>
          <w:lang w:eastAsia="en-US"/>
        </w:rPr>
      </w:pPr>
      <w:r w:rsidRPr="00F14345">
        <w:rPr>
          <w:rFonts w:eastAsiaTheme="minorHAnsi"/>
          <w:lang w:eastAsia="en-US"/>
        </w:rPr>
        <w:t xml:space="preserve"> Основные положения</w:t>
      </w:r>
    </w:p>
    <w:p w:rsidR="00DB6F3E" w:rsidRPr="00F14345" w:rsidRDefault="00DB6F3E">
      <w:pPr>
        <w:jc w:val="center"/>
        <w:outlineLvl w:val="2"/>
      </w:pPr>
    </w:p>
    <w:tbl>
      <w:tblPr>
        <w:tblW w:w="10029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38"/>
        <w:gridCol w:w="4536"/>
        <w:gridCol w:w="4755"/>
      </w:tblGrid>
      <w:tr w:rsidR="00DB6F3E" w:rsidRPr="00F14345">
        <w:trPr>
          <w:cantSplit/>
          <w:trHeight w:val="336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DB6F3E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B45FBB" w:rsidP="00B45FBB">
            <w:pPr>
              <w:rPr>
                <w:vertAlign w:val="superscript"/>
              </w:rPr>
            </w:pPr>
            <w:r w:rsidRPr="00F14345">
              <w:t>Куратор муниципальной программы</w:t>
            </w:r>
          </w:p>
        </w:tc>
        <w:tc>
          <w:tcPr>
            <w:tcW w:w="4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B45FBB" w:rsidP="00B45FBB">
            <w:r w:rsidRPr="00F14345">
              <w:t>Заместитель главы города Урай, курирующий направления жилищно-коммунального хозяйства, строительства, градостроительства, землепользования и природопользования, дорожного хозяйства и транспорта</w:t>
            </w:r>
          </w:p>
        </w:tc>
      </w:tr>
      <w:tr w:rsidR="00DB6F3E" w:rsidRPr="00F14345">
        <w:trPr>
          <w:cantSplit/>
          <w:trHeight w:val="26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DB6F3E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B45FBB" w:rsidP="00B45FBB">
            <w:pPr>
              <w:rPr>
                <w:vertAlign w:val="superscript"/>
              </w:rPr>
            </w:pPr>
            <w:r w:rsidRPr="00F14345">
              <w:t>Ответственный исполнитель муниципальной программы</w:t>
            </w:r>
          </w:p>
        </w:tc>
        <w:tc>
          <w:tcPr>
            <w:tcW w:w="4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B45FBB" w:rsidP="00B45FBB">
            <w:r w:rsidRPr="00F14345">
              <w:t>Муниципальное казенное учреждение «Управление жилищно-коммунального хозяйства города Урай» (далее – МКУ «УЖКХ»)</w:t>
            </w:r>
          </w:p>
        </w:tc>
      </w:tr>
      <w:tr w:rsidR="00DB6F3E" w:rsidRPr="00F14345">
        <w:trPr>
          <w:cantSplit/>
          <w:trHeight w:val="25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DB6F3E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B45FBB" w:rsidP="00B45FBB">
            <w:pPr>
              <w:rPr>
                <w:vertAlign w:val="superscript"/>
              </w:rPr>
            </w:pPr>
            <w:r w:rsidRPr="00F14345">
              <w:t>Период реализации муниципальной программы</w:t>
            </w:r>
          </w:p>
        </w:tc>
        <w:tc>
          <w:tcPr>
            <w:tcW w:w="4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B45FBB" w:rsidP="00B45FBB">
            <w:r w:rsidRPr="00F14345">
              <w:t>2025-2030 годы</w:t>
            </w:r>
          </w:p>
        </w:tc>
      </w:tr>
      <w:tr w:rsidR="00DB6F3E" w:rsidRPr="00F14345">
        <w:trPr>
          <w:cantSplit/>
          <w:trHeight w:val="24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DB6F3E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B45FBB" w:rsidP="00B45FBB">
            <w:r w:rsidRPr="00F14345">
              <w:t>Цели муниципальной программы</w:t>
            </w:r>
          </w:p>
        </w:tc>
        <w:tc>
          <w:tcPr>
            <w:tcW w:w="4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B45FBB" w:rsidP="00B45FBB">
            <w:r w:rsidRPr="00F14345">
              <w:t>1. Обеспечение качественными жилищно-коммунальными услугами, повышение энергетической эффективности.</w:t>
            </w:r>
          </w:p>
          <w:p w:rsidR="00DB6F3E" w:rsidRPr="00F14345" w:rsidRDefault="00B45FBB" w:rsidP="00B45FBB">
            <w:r w:rsidRPr="00F14345">
              <w:t xml:space="preserve">2. Формирование благоприятных и комфортных условий для проживания населения на территории города Урай. </w:t>
            </w:r>
          </w:p>
          <w:p w:rsidR="00DB6F3E" w:rsidRPr="00F14345" w:rsidRDefault="00B45FBB" w:rsidP="00B45FBB">
            <w:r w:rsidRPr="00F14345">
              <w:t xml:space="preserve"> </w:t>
            </w:r>
          </w:p>
        </w:tc>
      </w:tr>
      <w:tr w:rsidR="00DB6F3E" w:rsidRPr="00F14345">
        <w:trPr>
          <w:cantSplit/>
          <w:trHeight w:val="23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DB6F3E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B45FBB" w:rsidP="00B45FBB">
            <w:pPr>
              <w:rPr>
                <w:vertAlign w:val="superscript"/>
              </w:rPr>
            </w:pPr>
            <w:r w:rsidRPr="00F14345">
              <w:t>Направления (подпрограммы) муниципальной программы</w:t>
            </w:r>
          </w:p>
        </w:tc>
        <w:tc>
          <w:tcPr>
            <w:tcW w:w="4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B45FBB" w:rsidP="00B45FBB">
            <w:r w:rsidRPr="00F14345">
              <w:t>1. Создание условий для обеспечения качественными коммунальными услугами, повышения энергетической эффективности.</w:t>
            </w:r>
          </w:p>
          <w:p w:rsidR="00DB6F3E" w:rsidRPr="00F14345" w:rsidRDefault="00B45FBB" w:rsidP="00B45FBB">
            <w:r w:rsidRPr="00F14345">
              <w:t xml:space="preserve">2. Создание условий для формирования благоприятных и комфортных условий для проживания населения на территории города Урай. </w:t>
            </w:r>
          </w:p>
        </w:tc>
      </w:tr>
      <w:tr w:rsidR="00DB6F3E" w:rsidRPr="00F14345" w:rsidTr="00FD7E11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DB6F3E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B45FBB" w:rsidP="00B45FBB">
            <w:r w:rsidRPr="00F14345">
              <w:t>Объемы финансового обеспечения за весь период реализации</w:t>
            </w:r>
          </w:p>
        </w:tc>
        <w:tc>
          <w:tcPr>
            <w:tcW w:w="4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6F3E" w:rsidRPr="00F93BA9" w:rsidRDefault="003A1C48" w:rsidP="00657ECB">
            <w:r w:rsidRPr="00F93BA9">
              <w:t>3</w:t>
            </w:r>
            <w:r w:rsidR="00BA42FB">
              <w:t xml:space="preserve"> 041 </w:t>
            </w:r>
            <w:r w:rsidR="00657ECB">
              <w:rPr>
                <w:lang w:val="en-US"/>
              </w:rPr>
              <w:t>1</w:t>
            </w:r>
            <w:r w:rsidR="00BA42FB">
              <w:t>93</w:t>
            </w:r>
            <w:r w:rsidR="00341421" w:rsidRPr="00F93BA9">
              <w:t>,2</w:t>
            </w:r>
            <w:r w:rsidR="009836E2" w:rsidRPr="00F93BA9">
              <w:t xml:space="preserve"> тыс.</w:t>
            </w:r>
            <w:r w:rsidR="00FD7E11" w:rsidRPr="00F93BA9">
              <w:t xml:space="preserve"> </w:t>
            </w:r>
            <w:r w:rsidR="009836E2" w:rsidRPr="00F93BA9">
              <w:t>руб</w:t>
            </w:r>
            <w:r w:rsidR="00FD7E11" w:rsidRPr="00F93BA9">
              <w:t>лей</w:t>
            </w:r>
          </w:p>
        </w:tc>
      </w:tr>
      <w:tr w:rsidR="00DB6F3E" w:rsidRPr="00F14345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DB6F3E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B45FBB" w:rsidP="00B45FBB">
            <w:pPr>
              <w:rPr>
                <w:rFonts w:eastAsiaTheme="minorHAnsi"/>
                <w:vertAlign w:val="superscript"/>
                <w:lang w:eastAsia="en-US"/>
              </w:rPr>
            </w:pPr>
            <w:r w:rsidRPr="00F14345">
              <w:rPr>
                <w:rFonts w:eastAsiaTheme="minorHAnsi"/>
                <w:lang w:eastAsia="en-US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 (далее – автономного округа)</w:t>
            </w:r>
          </w:p>
        </w:tc>
        <w:tc>
          <w:tcPr>
            <w:tcW w:w="4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F3E" w:rsidRPr="00F14345" w:rsidRDefault="00B45FBB" w:rsidP="00B45FBB">
            <w:r w:rsidRPr="00F14345">
              <w:t>Государственная программа  Ханты-Мансийского автономного округа – Югры «Строительство»</w:t>
            </w:r>
          </w:p>
        </w:tc>
      </w:tr>
    </w:tbl>
    <w:p w:rsidR="00DB6F3E" w:rsidRPr="00F14345" w:rsidRDefault="00DB6F3E">
      <w:pPr>
        <w:jc w:val="both"/>
        <w:outlineLvl w:val="2"/>
        <w:sectPr w:rsidR="00DB6F3E" w:rsidRPr="00F14345" w:rsidSect="00A0400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851" w:right="851" w:bottom="1276" w:left="1418" w:header="720" w:footer="720" w:gutter="0"/>
          <w:pgNumType w:start="471"/>
          <w:cols w:space="720"/>
          <w:docGrid w:linePitch="360"/>
        </w:sectPr>
      </w:pPr>
    </w:p>
    <w:p w:rsidR="00DB6F3E" w:rsidRPr="00F14345" w:rsidRDefault="00B45FBB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</w:pPr>
      <w:r w:rsidRPr="00F14345">
        <w:rPr>
          <w:rFonts w:eastAsiaTheme="minorHAnsi"/>
          <w:sz w:val="24"/>
          <w:szCs w:val="24"/>
          <w:lang w:eastAsia="en-US"/>
        </w:rPr>
        <w:lastRenderedPageBreak/>
        <w:t>Таблица 2</w:t>
      </w:r>
    </w:p>
    <w:p w:rsidR="00DB6F3E" w:rsidRPr="00F14345" w:rsidRDefault="00B45FBB">
      <w:pPr>
        <w:pStyle w:val="af1"/>
        <w:ind w:left="0"/>
        <w:jc w:val="center"/>
        <w:rPr>
          <w:rFonts w:eastAsiaTheme="minorHAnsi"/>
          <w:sz w:val="24"/>
          <w:szCs w:val="24"/>
        </w:rPr>
      </w:pPr>
      <w:r w:rsidRPr="00F14345">
        <w:rPr>
          <w:rFonts w:eastAsiaTheme="minorHAnsi"/>
          <w:sz w:val="24"/>
          <w:szCs w:val="24"/>
          <w:lang w:eastAsia="en-US"/>
        </w:rPr>
        <w:t>Показатели муниципальной программы</w:t>
      </w:r>
    </w:p>
    <w:p w:rsidR="00DB6F3E" w:rsidRPr="00F14345" w:rsidRDefault="00DB6F3E">
      <w:pPr>
        <w:jc w:val="both"/>
        <w:rPr>
          <w:rFonts w:eastAsiaTheme="minorHAnsi"/>
          <w:b/>
          <w:lang w:eastAsia="en-US"/>
        </w:rPr>
      </w:pPr>
    </w:p>
    <w:tbl>
      <w:tblPr>
        <w:tblW w:w="14884" w:type="dxa"/>
        <w:tblInd w:w="-10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8"/>
        <w:gridCol w:w="1844"/>
        <w:gridCol w:w="1559"/>
        <w:gridCol w:w="1134"/>
        <w:gridCol w:w="992"/>
        <w:gridCol w:w="709"/>
        <w:gridCol w:w="709"/>
        <w:gridCol w:w="709"/>
        <w:gridCol w:w="708"/>
        <w:gridCol w:w="709"/>
        <w:gridCol w:w="709"/>
        <w:gridCol w:w="709"/>
        <w:gridCol w:w="708"/>
        <w:gridCol w:w="1134"/>
        <w:gridCol w:w="993"/>
        <w:gridCol w:w="850"/>
      </w:tblGrid>
      <w:tr w:rsidR="00DB6F3E" w:rsidRPr="00F14345" w:rsidTr="00A043A0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proofErr w:type="gramEnd"/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/п 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Наименование показателя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 w:rsidP="00A043A0">
            <w:pPr>
              <w:jc w:val="center"/>
              <w:rPr>
                <w:rFonts w:eastAsiaTheme="minorHAnsi"/>
                <w:vertAlign w:val="superscript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Уровень показателя</w:t>
            </w:r>
            <w:proofErr w:type="gramStart"/>
            <w:r w:rsidRPr="00F14345"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  <w:t>1</w:t>
            </w:r>
            <w:proofErr w:type="gramEnd"/>
          </w:p>
          <w:p w:rsidR="00DB6F3E" w:rsidRPr="00F14345" w:rsidRDefault="00B45FBB" w:rsidP="00A043A0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F14345">
              <w:rPr>
                <w:rFonts w:eastAsiaTheme="minorHAnsi"/>
                <w:sz w:val="18"/>
                <w:szCs w:val="18"/>
                <w:lang w:eastAsia="en-US"/>
              </w:rPr>
              <w:t xml:space="preserve">(НП </w:t>
            </w:r>
            <w:hyperlink r:id="rId14" w:tooltip="https://login.consultant.ru/link/?req=doc&amp;base=RLAW926&amp;n=290491&amp;dst=100112" w:history="1">
              <w:r w:rsidRPr="00F14345">
                <w:rPr>
                  <w:rFonts w:eastAsiaTheme="minorHAnsi"/>
                  <w:sz w:val="18"/>
                  <w:szCs w:val="18"/>
                  <w:lang w:eastAsia="en-US"/>
                </w:rPr>
                <w:t>&lt;*&gt;</w:t>
              </w:r>
            </w:hyperlink>
            <w:r w:rsidRPr="00F14345">
              <w:rPr>
                <w:rFonts w:eastAsiaTheme="minorHAnsi"/>
                <w:sz w:val="18"/>
                <w:szCs w:val="18"/>
                <w:lang w:eastAsia="en-US"/>
              </w:rPr>
              <w:t xml:space="preserve">, ОЭОМСУ </w:t>
            </w:r>
            <w:hyperlink r:id="rId15" w:tooltip="https://login.consultant.ru/link/?req=doc&amp;base=RLAW926&amp;n=290491&amp;dst=100113" w:history="1">
              <w:r w:rsidRPr="00F14345">
                <w:rPr>
                  <w:rFonts w:eastAsiaTheme="minorHAnsi"/>
                  <w:sz w:val="18"/>
                  <w:szCs w:val="18"/>
                  <w:lang w:eastAsia="en-US"/>
                </w:rPr>
                <w:t>&lt;**&gt;</w:t>
              </w:r>
            </w:hyperlink>
            <w:r w:rsidRPr="00F14345">
              <w:rPr>
                <w:rFonts w:eastAsiaTheme="minorHAnsi"/>
                <w:sz w:val="18"/>
                <w:szCs w:val="18"/>
                <w:lang w:eastAsia="en-US"/>
              </w:rPr>
              <w:t>,</w:t>
            </w:r>
            <w:proofErr w:type="gramEnd"/>
          </w:p>
          <w:p w:rsidR="00DB6F3E" w:rsidRPr="00F14345" w:rsidRDefault="00B45FBB" w:rsidP="00A043A0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14345">
              <w:rPr>
                <w:rFonts w:eastAsiaTheme="minorHAnsi"/>
                <w:sz w:val="18"/>
                <w:szCs w:val="18"/>
                <w:lang w:eastAsia="en-US"/>
              </w:rPr>
              <w:t xml:space="preserve">ГП ХМАО-Югры </w:t>
            </w:r>
            <w:hyperlink r:id="rId16" w:tooltip="https://login.consultant.ru/link/?req=doc&amp;base=RLAW926&amp;n=290491&amp;dst=100114" w:history="1">
              <w:r w:rsidRPr="00F14345">
                <w:rPr>
                  <w:rFonts w:eastAsiaTheme="minorHAnsi"/>
                  <w:sz w:val="18"/>
                  <w:szCs w:val="18"/>
                  <w:lang w:eastAsia="en-US"/>
                </w:rPr>
                <w:t>&lt;***&gt;</w:t>
              </w:r>
            </w:hyperlink>
          </w:p>
          <w:p w:rsidR="00DB6F3E" w:rsidRPr="00F14345" w:rsidRDefault="00B45FBB" w:rsidP="00A043A0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14345">
              <w:rPr>
                <w:rFonts w:eastAsiaTheme="minorHAnsi"/>
                <w:sz w:val="18"/>
                <w:szCs w:val="18"/>
                <w:lang w:eastAsia="en-US"/>
              </w:rPr>
              <w:t xml:space="preserve">РП в ФП </w:t>
            </w:r>
            <w:hyperlink r:id="rId17" w:tooltip="https://login.consultant.ru/link/?req=doc&amp;base=RLAW926&amp;n=290491&amp;dst=100115" w:history="1">
              <w:r w:rsidRPr="00F14345">
                <w:rPr>
                  <w:rFonts w:eastAsiaTheme="minorHAnsi"/>
                  <w:sz w:val="18"/>
                  <w:szCs w:val="18"/>
                  <w:lang w:eastAsia="en-US"/>
                </w:rPr>
                <w:t>&lt;****&gt;</w:t>
              </w:r>
            </w:hyperlink>
            <w:r w:rsidRPr="00F14345">
              <w:rPr>
                <w:rFonts w:eastAsiaTheme="minorHAnsi"/>
                <w:sz w:val="18"/>
                <w:szCs w:val="18"/>
                <w:lang w:eastAsia="en-US"/>
              </w:rPr>
              <w:t>,</w:t>
            </w:r>
          </w:p>
          <w:p w:rsidR="00DB6F3E" w:rsidRPr="00F14345" w:rsidRDefault="00B45FBB" w:rsidP="00A043A0">
            <w:pPr>
              <w:jc w:val="center"/>
              <w:rPr>
                <w:sz w:val="18"/>
                <w:szCs w:val="18"/>
              </w:rPr>
            </w:pPr>
            <w:r w:rsidRPr="00F14345">
              <w:rPr>
                <w:rFonts w:eastAsiaTheme="minorHAnsi"/>
                <w:sz w:val="18"/>
                <w:szCs w:val="18"/>
                <w:lang w:eastAsia="en-US"/>
              </w:rPr>
              <w:t>РП вне НП и ФП</w:t>
            </w:r>
            <w:hyperlink r:id="rId18" w:tooltip="https://login.consultant.ru/link/?req=doc&amp;base=RLAW926&amp;n=290491&amp;dst=100116" w:history="1">
              <w:r w:rsidRPr="00F14345">
                <w:rPr>
                  <w:rFonts w:eastAsiaTheme="minorHAnsi"/>
                  <w:sz w:val="18"/>
                  <w:szCs w:val="18"/>
                  <w:lang w:eastAsia="en-US"/>
                </w:rPr>
                <w:t>&lt;*****&gt;</w:t>
              </w:r>
            </w:hyperlink>
            <w:r w:rsidRPr="00F14345">
              <w:rPr>
                <w:sz w:val="18"/>
                <w:szCs w:val="18"/>
              </w:rPr>
              <w:t>.</w:t>
            </w:r>
          </w:p>
          <w:p w:rsidR="00DB6F3E" w:rsidRPr="00F14345" w:rsidRDefault="00B45FBB" w:rsidP="00A043A0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14345">
              <w:rPr>
                <w:sz w:val="18"/>
                <w:szCs w:val="18"/>
              </w:rPr>
              <w:t>МП&lt;******&gt;</w:t>
            </w:r>
          </w:p>
          <w:p w:rsidR="00DB6F3E" w:rsidRPr="00F14345" w:rsidRDefault="00B45FBB" w:rsidP="00A043A0">
            <w:pPr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F14345">
              <w:rPr>
                <w:rFonts w:eastAsiaTheme="minorHAnsi"/>
                <w:sz w:val="18"/>
                <w:szCs w:val="18"/>
                <w:lang w:eastAsia="en-US"/>
              </w:rPr>
              <w:t>МП г.Урай &lt;*******&gt;)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Единица измерения (по </w:t>
            </w:r>
            <w:hyperlink r:id="rId19" w:tooltip="https://login.consultant.ru/link/?req=doc&amp;base=LAW&amp;n=441135" w:history="1">
              <w:r w:rsidRPr="00F14345">
                <w:rPr>
                  <w:rFonts w:eastAsiaTheme="minorHAnsi"/>
                  <w:sz w:val="22"/>
                  <w:szCs w:val="22"/>
                  <w:lang w:eastAsia="en-US"/>
                </w:rPr>
                <w:t>ОКЕИ</w:t>
              </w:r>
            </w:hyperlink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vertAlign w:val="superscript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Признак возрастания (В)/ убывания (У)</w:t>
            </w:r>
            <w:r w:rsidRPr="00F14345"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Базовое значение</w:t>
            </w:r>
            <w:proofErr w:type="gramStart"/>
            <w:r w:rsidRPr="00F14345"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  <w:t>2</w:t>
            </w:r>
            <w:proofErr w:type="gramEnd"/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Значение показателя по годам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Документ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proofErr w:type="gramStart"/>
            <w:r w:rsidRPr="00F14345">
              <w:rPr>
                <w:rFonts w:eastAsiaTheme="minorHAnsi"/>
                <w:sz w:val="16"/>
                <w:szCs w:val="16"/>
                <w:lang w:eastAsia="en-US"/>
              </w:rPr>
              <w:t>Ответственный</w:t>
            </w:r>
            <w:proofErr w:type="gramEnd"/>
            <w:r w:rsidRPr="00F14345">
              <w:rPr>
                <w:rFonts w:eastAsiaTheme="minorHAnsi"/>
                <w:sz w:val="16"/>
                <w:szCs w:val="16"/>
                <w:lang w:eastAsia="en-US"/>
              </w:rPr>
              <w:t xml:space="preserve"> за достижение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vertAlign w:val="superscript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Связь с показателями национальных целей</w:t>
            </w:r>
          </w:p>
        </w:tc>
      </w:tr>
      <w:tr w:rsidR="00A043A0" w:rsidRPr="00F14345" w:rsidTr="00A043A0">
        <w:trPr>
          <w:trHeight w:val="188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значение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4345">
              <w:rPr>
                <w:rFonts w:ascii="Times New Roman" w:hAnsi="Times New Roman" w:cs="Times New Roman"/>
                <w:sz w:val="22"/>
                <w:szCs w:val="22"/>
              </w:rPr>
              <w:t xml:space="preserve">2025 г. </w:t>
            </w:r>
          </w:p>
          <w:p w:rsidR="00DB6F3E" w:rsidRPr="00F14345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4345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14345">
              <w:rPr>
                <w:rFonts w:ascii="Times New Roman" w:hAnsi="Times New Roman" w:cs="Times New Roman"/>
                <w:sz w:val="22"/>
                <w:szCs w:val="22"/>
              </w:rPr>
              <w:t xml:space="preserve">2026 г. </w:t>
            </w:r>
          </w:p>
          <w:p w:rsidR="00DB6F3E" w:rsidRPr="00F14345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4345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</w:pPr>
            <w:r w:rsidRPr="00F14345">
              <w:rPr>
                <w:sz w:val="22"/>
                <w:szCs w:val="22"/>
              </w:rPr>
              <w:t>2027</w:t>
            </w:r>
          </w:p>
          <w:p w:rsidR="00DB6F3E" w:rsidRPr="00F14345" w:rsidRDefault="00B45FBB">
            <w:pPr>
              <w:jc w:val="center"/>
            </w:pPr>
            <w:r w:rsidRPr="00F14345">
              <w:rPr>
                <w:sz w:val="22"/>
                <w:szCs w:val="22"/>
              </w:rPr>
              <w:t>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</w:pPr>
            <w:r w:rsidRPr="00F14345">
              <w:rPr>
                <w:sz w:val="22"/>
                <w:szCs w:val="22"/>
              </w:rPr>
              <w:t>2028</w:t>
            </w:r>
          </w:p>
          <w:p w:rsidR="00DB6F3E" w:rsidRPr="00F14345" w:rsidRDefault="00B45FBB">
            <w:pPr>
              <w:jc w:val="center"/>
            </w:pPr>
            <w:r w:rsidRPr="00F14345">
              <w:rPr>
                <w:sz w:val="22"/>
                <w:szCs w:val="22"/>
              </w:rPr>
              <w:t>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</w:pPr>
            <w:r w:rsidRPr="00F14345">
              <w:rPr>
                <w:sz w:val="22"/>
                <w:szCs w:val="22"/>
              </w:rPr>
              <w:t>2029</w:t>
            </w:r>
          </w:p>
          <w:p w:rsidR="00DB6F3E" w:rsidRPr="00F14345" w:rsidRDefault="00B45FBB">
            <w:pPr>
              <w:jc w:val="center"/>
            </w:pPr>
            <w:r w:rsidRPr="00F14345">
              <w:rPr>
                <w:sz w:val="22"/>
                <w:szCs w:val="22"/>
              </w:rPr>
              <w:t>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</w:pPr>
            <w:r w:rsidRPr="00F14345">
              <w:rPr>
                <w:sz w:val="22"/>
                <w:szCs w:val="22"/>
              </w:rPr>
              <w:t>2030</w:t>
            </w:r>
          </w:p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B6F3E" w:rsidRPr="00F14345" w:rsidTr="00A043A0"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Цель 1. </w:t>
            </w:r>
            <w:r w:rsidRPr="00F14345">
              <w:rPr>
                <w:rFonts w:eastAsiaTheme="minorHAnsi"/>
                <w:lang w:eastAsia="en-US"/>
              </w:rPr>
              <w:t>Обеспечение качественными жилищно-коммунальными услугами, повышение энергетической эффективности.</w:t>
            </w:r>
          </w:p>
        </w:tc>
      </w:tr>
      <w:tr w:rsidR="00A043A0" w:rsidRPr="00F14345" w:rsidTr="00A043A0">
        <w:trPr>
          <w:trHeight w:val="99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14345">
              <w:rPr>
                <w:rFonts w:eastAsiaTheme="minorHAnsi"/>
                <w:sz w:val="18"/>
                <w:szCs w:val="18"/>
                <w:lang w:eastAsia="en-US"/>
              </w:rPr>
              <w:t>Удовлетворенность граждан качеством жилищно-коммунальных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F14345">
              <w:rPr>
                <w:rFonts w:eastAsiaTheme="minorHAnsi"/>
                <w:sz w:val="18"/>
                <w:szCs w:val="18"/>
                <w:lang w:eastAsia="en-US"/>
              </w:rPr>
              <w:t>МП г.Урай &lt;*******&gt;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86,1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86,2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86,3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86,4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86,5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86,6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lang w:eastAsia="en-US"/>
              </w:rPr>
              <w:t>МКУ «УЖКХ»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F14345"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</w:tr>
      <w:tr w:rsidR="00DB6F3E" w:rsidRPr="00F14345" w:rsidTr="00A043A0"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Цель 2. </w:t>
            </w:r>
            <w:r w:rsidRPr="00F14345">
              <w:t>Формирование благоприятных и комфортных условий для проживания населения на территории города Урай.</w:t>
            </w:r>
          </w:p>
        </w:tc>
      </w:tr>
      <w:tr w:rsidR="00A043A0" w:rsidRPr="00F14345" w:rsidTr="00A043A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14345">
              <w:rPr>
                <w:rFonts w:eastAsiaTheme="minorHAnsi"/>
                <w:sz w:val="18"/>
                <w:szCs w:val="18"/>
                <w:lang w:eastAsia="en-US"/>
              </w:rPr>
              <w:t>Удовлетворенность населения благоустроенностью общественных мест пребывания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F14345">
              <w:rPr>
                <w:rFonts w:eastAsiaTheme="minorHAnsi"/>
                <w:sz w:val="18"/>
                <w:szCs w:val="18"/>
                <w:lang w:eastAsia="en-US"/>
              </w:rPr>
              <w:t>МП г.Урай &lt;*******&gt;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86,1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86,</w:t>
            </w:r>
            <w:r w:rsidR="009836E2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86,</w:t>
            </w:r>
            <w:r w:rsidR="009836E2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86,</w:t>
            </w:r>
            <w:r w:rsidR="009836E2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86,</w:t>
            </w:r>
            <w:r w:rsidR="009836E2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86,</w:t>
            </w:r>
            <w:r w:rsidR="009836E2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lang w:eastAsia="en-US"/>
              </w:rPr>
              <w:t>МКУ «УЖКХ»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F14345"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</w:tr>
    </w:tbl>
    <w:p w:rsidR="00DB6F3E" w:rsidRPr="00F14345" w:rsidRDefault="00B45FBB">
      <w:pPr>
        <w:ind w:firstLine="709"/>
        <w:jc w:val="both"/>
        <w:rPr>
          <w:rFonts w:eastAsia="Calibri"/>
        </w:rPr>
      </w:pPr>
      <w:r w:rsidRPr="00F14345">
        <w:rPr>
          <w:rFonts w:eastAsia="Calibri"/>
          <w:sz w:val="20"/>
          <w:szCs w:val="20"/>
        </w:rPr>
        <w:t>&lt;*******&gt; муниципальная программа города Урай.</w:t>
      </w:r>
    </w:p>
    <w:p w:rsidR="00DB6F3E" w:rsidRPr="00F14345" w:rsidRDefault="00DB6F3E">
      <w:pPr>
        <w:jc w:val="right"/>
        <w:outlineLvl w:val="2"/>
        <w:rPr>
          <w:rFonts w:eastAsiaTheme="minorHAnsi"/>
          <w:lang w:eastAsia="en-US"/>
        </w:rPr>
      </w:pPr>
    </w:p>
    <w:p w:rsidR="00DB6F3E" w:rsidRPr="00F14345" w:rsidRDefault="00DB6F3E">
      <w:pPr>
        <w:outlineLvl w:val="2"/>
        <w:rPr>
          <w:rFonts w:eastAsiaTheme="minorHAnsi"/>
          <w:lang w:eastAsia="en-US"/>
        </w:rPr>
      </w:pPr>
    </w:p>
    <w:p w:rsidR="00DB6F3E" w:rsidRDefault="00DB6F3E" w:rsidP="00A043A0">
      <w:pPr>
        <w:outlineLvl w:val="2"/>
        <w:rPr>
          <w:rFonts w:eastAsiaTheme="minorHAnsi"/>
          <w:lang w:eastAsia="en-US"/>
        </w:rPr>
      </w:pPr>
    </w:p>
    <w:p w:rsidR="00A043A0" w:rsidRPr="00F14345" w:rsidRDefault="00A043A0" w:rsidP="00A043A0">
      <w:pPr>
        <w:outlineLvl w:val="2"/>
        <w:rPr>
          <w:rFonts w:eastAsiaTheme="minorHAnsi"/>
          <w:lang w:eastAsia="en-US"/>
        </w:rPr>
      </w:pPr>
    </w:p>
    <w:p w:rsidR="00DB6F3E" w:rsidRPr="00F14345" w:rsidRDefault="00DB6F3E">
      <w:pPr>
        <w:jc w:val="right"/>
        <w:outlineLvl w:val="2"/>
        <w:rPr>
          <w:rFonts w:eastAsiaTheme="minorHAnsi"/>
          <w:lang w:eastAsia="en-US"/>
        </w:rPr>
      </w:pPr>
    </w:p>
    <w:p w:rsidR="00DB6F3E" w:rsidRPr="00F14345" w:rsidRDefault="00DB6F3E">
      <w:pPr>
        <w:jc w:val="right"/>
        <w:outlineLvl w:val="2"/>
        <w:rPr>
          <w:rFonts w:eastAsiaTheme="minorHAnsi"/>
          <w:lang w:eastAsia="en-US"/>
        </w:rPr>
      </w:pPr>
    </w:p>
    <w:p w:rsidR="00DB6F3E" w:rsidRPr="00F14345" w:rsidRDefault="00B45FBB">
      <w:pPr>
        <w:jc w:val="right"/>
        <w:outlineLvl w:val="2"/>
        <w:rPr>
          <w:sz w:val="18"/>
          <w:szCs w:val="18"/>
        </w:rPr>
      </w:pPr>
      <w:r w:rsidRPr="00F14345">
        <w:rPr>
          <w:rFonts w:eastAsiaTheme="minorHAnsi"/>
          <w:lang w:eastAsia="en-US"/>
        </w:rPr>
        <w:lastRenderedPageBreak/>
        <w:t>Таблица 2.1</w:t>
      </w:r>
    </w:p>
    <w:p w:rsidR="00DB6F3E" w:rsidRPr="00F14345" w:rsidRDefault="00DB6F3E">
      <w:pPr>
        <w:outlineLvl w:val="2"/>
        <w:rPr>
          <w:sz w:val="18"/>
          <w:szCs w:val="18"/>
        </w:rPr>
      </w:pPr>
    </w:p>
    <w:p w:rsidR="00DB6F3E" w:rsidRPr="00F14345" w:rsidRDefault="00B45FBB">
      <w:pPr>
        <w:pStyle w:val="af1"/>
        <w:ind w:left="0"/>
        <w:jc w:val="center"/>
        <w:rPr>
          <w:sz w:val="24"/>
          <w:szCs w:val="24"/>
        </w:rPr>
      </w:pPr>
      <w:r w:rsidRPr="00F14345">
        <w:rPr>
          <w:sz w:val="24"/>
          <w:szCs w:val="24"/>
        </w:rPr>
        <w:t>Прокси-показатели муниципальной программы в 2025 году</w:t>
      </w:r>
    </w:p>
    <w:p w:rsidR="00DB6F3E" w:rsidRPr="00F14345" w:rsidRDefault="00DB6F3E">
      <w:pPr>
        <w:pStyle w:val="af1"/>
        <w:ind w:left="1129"/>
        <w:rPr>
          <w:sz w:val="24"/>
          <w:szCs w:val="24"/>
        </w:rPr>
      </w:pPr>
    </w:p>
    <w:tbl>
      <w:tblPr>
        <w:tblW w:w="14222" w:type="dxa"/>
        <w:jc w:val="center"/>
        <w:tblInd w:w="-31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4"/>
        <w:gridCol w:w="3469"/>
        <w:gridCol w:w="850"/>
        <w:gridCol w:w="1276"/>
        <w:gridCol w:w="992"/>
        <w:gridCol w:w="992"/>
        <w:gridCol w:w="1134"/>
        <w:gridCol w:w="993"/>
        <w:gridCol w:w="992"/>
        <w:gridCol w:w="992"/>
        <w:gridCol w:w="1918"/>
      </w:tblGrid>
      <w:tr w:rsidR="00DB6F3E" w:rsidRPr="00F14345">
        <w:trPr>
          <w:jc w:val="center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proofErr w:type="gramEnd"/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/п </w:t>
            </w:r>
          </w:p>
        </w:tc>
        <w:tc>
          <w:tcPr>
            <w:tcW w:w="3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Наименование </w:t>
            </w:r>
          </w:p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прокси-показателя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F14345">
              <w:rPr>
                <w:rFonts w:eastAsiaTheme="minorHAnsi"/>
                <w:sz w:val="16"/>
                <w:szCs w:val="16"/>
                <w:lang w:eastAsia="en-US"/>
              </w:rPr>
              <w:t xml:space="preserve">Единица </w:t>
            </w:r>
            <w:proofErr w:type="gramStart"/>
            <w:r w:rsidRPr="00F14345">
              <w:rPr>
                <w:rFonts w:eastAsiaTheme="minorHAnsi"/>
                <w:sz w:val="16"/>
                <w:szCs w:val="16"/>
                <w:lang w:eastAsia="en-US"/>
              </w:rPr>
              <w:t>измере-ния</w:t>
            </w:r>
            <w:proofErr w:type="gramEnd"/>
            <w:r w:rsidRPr="00F14345">
              <w:rPr>
                <w:rFonts w:eastAsiaTheme="minorHAnsi"/>
                <w:sz w:val="16"/>
                <w:szCs w:val="16"/>
                <w:lang w:eastAsia="en-US"/>
              </w:rPr>
              <w:t xml:space="preserve"> (по </w:t>
            </w:r>
            <w:hyperlink r:id="rId20" w:tooltip="https://login.consultant.ru/link/?req=doc&amp;base=LAW&amp;n=441135" w:history="1">
              <w:r w:rsidRPr="00F14345">
                <w:rPr>
                  <w:rFonts w:eastAsiaTheme="minorHAnsi"/>
                  <w:sz w:val="16"/>
                  <w:szCs w:val="16"/>
                  <w:lang w:eastAsia="en-US"/>
                </w:rPr>
                <w:t>ОКЕИ</w:t>
              </w:r>
            </w:hyperlink>
            <w:r w:rsidRPr="00F14345">
              <w:rPr>
                <w:rFonts w:eastAsiaTheme="minorHAnsi"/>
                <w:sz w:val="16"/>
                <w:szCs w:val="16"/>
                <w:lang w:eastAsia="en-US"/>
              </w:rPr>
              <w:t xml:space="preserve">)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sz w:val="16"/>
                <w:szCs w:val="16"/>
                <w:vertAlign w:val="superscript"/>
                <w:lang w:eastAsia="en-US"/>
              </w:rPr>
            </w:pPr>
            <w:r w:rsidRPr="00F14345">
              <w:rPr>
                <w:rFonts w:eastAsiaTheme="minorHAnsi"/>
                <w:sz w:val="16"/>
                <w:szCs w:val="16"/>
                <w:lang w:eastAsia="en-US"/>
              </w:rPr>
              <w:t>Признак возрастания (В)/убывания (У)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Базовое значение 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Значение показателя по кварталам</w:t>
            </w:r>
          </w:p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(формируется нарастающим итогом)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 за достижение показателя </w:t>
            </w:r>
          </w:p>
        </w:tc>
      </w:tr>
      <w:tr w:rsidR="00DB6F3E" w:rsidRPr="00F14345">
        <w:trPr>
          <w:trHeight w:val="531"/>
          <w:jc w:val="center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значение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434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F14345"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  <w:r w:rsidRPr="00F1434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sz w:val="18"/>
                <w:szCs w:val="18"/>
                <w:lang w:val="en-US"/>
              </w:rPr>
              <w:t xml:space="preserve">II </w:t>
            </w:r>
            <w:r w:rsidRPr="00F14345">
              <w:rPr>
                <w:sz w:val="18"/>
                <w:szCs w:val="18"/>
              </w:rPr>
              <w:t>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434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  <w:r w:rsidRPr="00F1434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1434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F14345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outlineLvl w:val="2"/>
            </w:pPr>
            <w:r w:rsidRPr="00F14345">
              <w:rPr>
                <w:rFonts w:eastAsiaTheme="minorHAnsi"/>
                <w:sz w:val="18"/>
                <w:szCs w:val="18"/>
                <w:lang w:eastAsia="en-US"/>
              </w:rPr>
              <w:t>IV квартал</w:t>
            </w: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B6F3E" w:rsidRPr="00F14345">
        <w:trPr>
          <w:trHeight w:val="104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36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Показатель «Удовлетворенность граждан качеством жилищно-коммунальных услуг»</w:t>
            </w:r>
          </w:p>
        </w:tc>
      </w:tr>
      <w:tr w:rsidR="00DB6F3E" w:rsidRPr="00F14345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14345">
              <w:rPr>
                <w:rFonts w:ascii="Times New Roman" w:hAnsi="Times New Roman" w:cs="Times New Roman"/>
                <w:sz w:val="22"/>
                <w:szCs w:val="22"/>
              </w:rPr>
              <w:t>Доля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pStyle w:val="ConsPlusNormal"/>
            </w:pPr>
          </w:p>
          <w:p w:rsidR="00DB6F3E" w:rsidRPr="00F14345" w:rsidRDefault="00DB6F3E">
            <w:pPr>
              <w:pStyle w:val="ConsPlusNormal"/>
            </w:pPr>
          </w:p>
          <w:p w:rsidR="00DB6F3E" w:rsidRPr="00F14345" w:rsidRDefault="00DB6F3E">
            <w:pPr>
              <w:pStyle w:val="ConsPlusNormal"/>
            </w:pPr>
          </w:p>
          <w:p w:rsidR="00DB6F3E" w:rsidRPr="00F14345" w:rsidRDefault="00DB6F3E">
            <w:pPr>
              <w:pStyle w:val="ConsPlusNormal"/>
              <w:ind w:firstLine="221"/>
            </w:pPr>
          </w:p>
          <w:p w:rsidR="00DB6F3E" w:rsidRPr="00F14345" w:rsidRDefault="00B45FBB">
            <w:pPr>
              <w:pStyle w:val="ConsPlusNormal"/>
              <w:ind w:firstLine="221"/>
            </w:pPr>
            <w:r w:rsidRPr="00F14345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pStyle w:val="ConsPlusNormal"/>
            </w:pPr>
          </w:p>
          <w:p w:rsidR="00DB6F3E" w:rsidRPr="00F14345" w:rsidRDefault="00DB6F3E">
            <w:pPr>
              <w:pStyle w:val="ConsPlusNormal"/>
            </w:pPr>
          </w:p>
          <w:p w:rsidR="00DB6F3E" w:rsidRPr="00F14345" w:rsidRDefault="00DB6F3E">
            <w:pPr>
              <w:pStyle w:val="ConsPlusNormal"/>
            </w:pPr>
          </w:p>
          <w:p w:rsidR="00DB6F3E" w:rsidRPr="00F14345" w:rsidRDefault="00DB6F3E">
            <w:pPr>
              <w:pStyle w:val="ConsPlusNormal"/>
              <w:ind w:left="-487" w:firstLine="992"/>
              <w:rPr>
                <w:rFonts w:ascii="Times New Roman" w:hAnsi="Times New Roman" w:cs="Times New Roman"/>
              </w:rPr>
            </w:pPr>
          </w:p>
          <w:p w:rsidR="00DB6F3E" w:rsidRPr="00F14345" w:rsidRDefault="00B45FBB">
            <w:pPr>
              <w:pStyle w:val="ConsPlusNormal"/>
              <w:ind w:left="-487" w:firstLine="992"/>
              <w:rPr>
                <w:rFonts w:ascii="Times New Roman" w:hAnsi="Times New Roman" w:cs="Times New Roman"/>
              </w:rPr>
            </w:pPr>
            <w:r w:rsidRPr="00F14345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3E" w:rsidRPr="00F14345" w:rsidRDefault="00DB6F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3E" w:rsidRPr="00F14345" w:rsidRDefault="00DB6F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3E" w:rsidRPr="00F14345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3E" w:rsidRPr="00F14345" w:rsidRDefault="00DB6F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3E" w:rsidRPr="00F14345" w:rsidRDefault="00DB6F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3E" w:rsidRPr="00F14345" w:rsidRDefault="00B45FBB">
            <w:pPr>
              <w:pStyle w:val="ConsPlusNormal"/>
              <w:ind w:firstLine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pStyle w:val="ConsPlusNormal"/>
              <w:ind w:firstLine="2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3E" w:rsidRPr="00F14345" w:rsidRDefault="00DB6F3E">
            <w:pPr>
              <w:pStyle w:val="ConsPlusNormal"/>
              <w:ind w:firstLine="2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3E" w:rsidRPr="00F14345" w:rsidRDefault="00DB6F3E">
            <w:pPr>
              <w:pStyle w:val="ConsPlusNormal"/>
              <w:ind w:firstLine="2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3E" w:rsidRPr="00F14345" w:rsidRDefault="00B45FBB">
            <w:pPr>
              <w:pStyle w:val="ConsPlusNormal"/>
              <w:ind w:firstLine="2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3E" w:rsidRPr="00F14345" w:rsidRDefault="00DB6F3E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3E" w:rsidRPr="00F14345" w:rsidRDefault="00DB6F3E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3E" w:rsidRPr="00F14345" w:rsidRDefault="00B45FBB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3E" w:rsidRPr="00F14345" w:rsidRDefault="00DB6F3E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3E" w:rsidRPr="00F14345" w:rsidRDefault="00DB6F3E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3E" w:rsidRPr="00F14345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8F64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DB6F3E" w:rsidRPr="00F14345" w:rsidRDefault="00DB6F3E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3E" w:rsidRPr="00F14345" w:rsidRDefault="00DB6F3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3E" w:rsidRPr="00F14345" w:rsidRDefault="00DB6F3E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tabs>
                <w:tab w:val="left" w:pos="221"/>
              </w:tabs>
              <w:ind w:right="66"/>
              <w:jc w:val="center"/>
            </w:pPr>
          </w:p>
          <w:p w:rsidR="00DB6F3E" w:rsidRPr="00F14345" w:rsidRDefault="00DB6F3E">
            <w:pPr>
              <w:tabs>
                <w:tab w:val="left" w:pos="221"/>
              </w:tabs>
              <w:ind w:right="66"/>
              <w:jc w:val="center"/>
            </w:pPr>
          </w:p>
          <w:p w:rsidR="00DB6F3E" w:rsidRPr="00F14345" w:rsidRDefault="00DB6F3E">
            <w:pPr>
              <w:tabs>
                <w:tab w:val="left" w:pos="221"/>
              </w:tabs>
              <w:ind w:right="66"/>
              <w:jc w:val="center"/>
            </w:pPr>
          </w:p>
          <w:p w:rsidR="00DB6F3E" w:rsidRPr="00F14345" w:rsidRDefault="00B45FBB" w:rsidP="008F648C">
            <w:pPr>
              <w:tabs>
                <w:tab w:val="left" w:pos="221"/>
              </w:tabs>
              <w:ind w:right="66"/>
              <w:jc w:val="center"/>
            </w:pPr>
            <w:r w:rsidRPr="00F14345">
              <w:t>2,</w:t>
            </w:r>
            <w:r w:rsidR="008F648C">
              <w:t>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Муниципальное казенное учреждение «Управление капитального строительства города Урай» (далее – МКУ «УКС»)</w:t>
            </w:r>
          </w:p>
        </w:tc>
      </w:tr>
      <w:tr w:rsidR="00DB6F3E" w:rsidRPr="00F14345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r w:rsidRPr="00F14345">
              <w:rPr>
                <w:sz w:val="22"/>
                <w:szCs w:val="22"/>
              </w:rPr>
              <w:t>Удельная величина потребления энергетических ресурсов в многоквартирных домах: электрическая энергия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sz w:val="16"/>
                <w:szCs w:val="16"/>
              </w:rPr>
            </w:pPr>
            <w:proofErr w:type="gramStart"/>
            <w:r w:rsidRPr="00F14345">
              <w:rPr>
                <w:sz w:val="16"/>
                <w:szCs w:val="16"/>
              </w:rPr>
              <w:t>кВт-ч</w:t>
            </w:r>
            <w:proofErr w:type="gramEnd"/>
            <w:r w:rsidRPr="00F14345">
              <w:rPr>
                <w:sz w:val="16"/>
                <w:szCs w:val="16"/>
              </w:rPr>
              <w:t xml:space="preserve"> на 1 проживающего</w:t>
            </w:r>
          </w:p>
          <w:p w:rsidR="00DB6F3E" w:rsidRPr="00F14345" w:rsidRDefault="00DB6F3E">
            <w:pPr>
              <w:pStyle w:val="ConsPlusNormal"/>
              <w:ind w:firstLine="79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505"/>
              <w:rPr>
                <w:rFonts w:ascii="Times New Roman" w:hAnsi="Times New Roman" w:cs="Times New Roman"/>
              </w:rPr>
            </w:pPr>
            <w:r w:rsidRPr="00F14345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 xml:space="preserve">  653,1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 xml:space="preserve">    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200,2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</w:pPr>
            <w:r w:rsidRPr="00F14345">
              <w:t>652,0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МКУ «УЖКХ»</w:t>
            </w:r>
          </w:p>
        </w:tc>
      </w:tr>
      <w:tr w:rsidR="00DB6F3E" w:rsidRPr="00F14345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r w:rsidRPr="00F14345">
              <w:rPr>
                <w:sz w:val="22"/>
                <w:szCs w:val="22"/>
              </w:rPr>
              <w:t>Удельная величина потребления энергетических ресурсов в многоквартирных домах: тепловая энергия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sz w:val="16"/>
                <w:szCs w:val="16"/>
              </w:rPr>
            </w:pPr>
            <w:r w:rsidRPr="00F14345">
              <w:rPr>
                <w:sz w:val="16"/>
                <w:szCs w:val="16"/>
              </w:rPr>
              <w:t>Гкал</w:t>
            </w:r>
            <w:proofErr w:type="gramStart"/>
            <w:r w:rsidRPr="00F14345">
              <w:rPr>
                <w:sz w:val="16"/>
                <w:szCs w:val="16"/>
              </w:rPr>
              <w:t>.</w:t>
            </w:r>
            <w:proofErr w:type="gramEnd"/>
            <w:r w:rsidRPr="00F14345">
              <w:rPr>
                <w:sz w:val="16"/>
                <w:szCs w:val="16"/>
              </w:rPr>
              <w:t xml:space="preserve"> </w:t>
            </w:r>
            <w:proofErr w:type="gramStart"/>
            <w:r w:rsidRPr="00F14345">
              <w:rPr>
                <w:sz w:val="16"/>
                <w:szCs w:val="16"/>
              </w:rPr>
              <w:t>н</w:t>
            </w:r>
            <w:proofErr w:type="gramEnd"/>
            <w:r w:rsidRPr="00F14345">
              <w:rPr>
                <w:sz w:val="16"/>
                <w:szCs w:val="16"/>
              </w:rPr>
              <w:t>а 1м</w:t>
            </w:r>
            <w:r w:rsidRPr="00F14345">
              <w:rPr>
                <w:sz w:val="16"/>
                <w:szCs w:val="16"/>
                <w:vertAlign w:val="superscript"/>
              </w:rPr>
              <w:t>2</w:t>
            </w:r>
            <w:r w:rsidRPr="00F14345">
              <w:rPr>
                <w:sz w:val="16"/>
                <w:szCs w:val="16"/>
              </w:rPr>
              <w:t xml:space="preserve"> общей площади</w:t>
            </w:r>
          </w:p>
          <w:p w:rsidR="00DB6F3E" w:rsidRPr="00F14345" w:rsidRDefault="00DB6F3E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505"/>
              <w:rPr>
                <w:rFonts w:ascii="Times New Roman" w:hAnsi="Times New Roman" w:cs="Times New Roman"/>
              </w:rPr>
            </w:pPr>
            <w:r w:rsidRPr="00F14345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left="-346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</w:pPr>
            <w:r w:rsidRPr="00F14345">
              <w:t>0,20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МКУ «УЖКХ»</w:t>
            </w:r>
          </w:p>
          <w:p w:rsidR="00DB6F3E" w:rsidRPr="00F14345" w:rsidRDefault="00DB6F3E">
            <w:pPr>
              <w:rPr>
                <w:rFonts w:eastAsiaTheme="minorHAnsi"/>
                <w:lang w:eastAsia="en-US"/>
              </w:rPr>
            </w:pPr>
          </w:p>
        </w:tc>
      </w:tr>
      <w:tr w:rsidR="00DB6F3E" w:rsidRPr="00F14345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1.4.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r w:rsidRPr="00F14345">
              <w:rPr>
                <w:sz w:val="22"/>
                <w:szCs w:val="22"/>
              </w:rPr>
              <w:t>Удельная величина потребления энергетических ресурсов в многоквартирных домах: холодная вода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3E" w:rsidRPr="00F14345" w:rsidRDefault="00B45FBB">
            <w:pPr>
              <w:jc w:val="center"/>
              <w:rPr>
                <w:sz w:val="16"/>
                <w:szCs w:val="16"/>
              </w:rPr>
            </w:pPr>
            <w:r w:rsidRPr="00F14345">
              <w:rPr>
                <w:sz w:val="16"/>
                <w:szCs w:val="16"/>
              </w:rPr>
              <w:t>м</w:t>
            </w:r>
            <w:r w:rsidRPr="00F14345">
              <w:rPr>
                <w:sz w:val="16"/>
                <w:szCs w:val="16"/>
                <w:vertAlign w:val="superscript"/>
              </w:rPr>
              <w:t>3</w:t>
            </w:r>
            <w:r w:rsidRPr="00F14345">
              <w:rPr>
                <w:sz w:val="16"/>
                <w:szCs w:val="16"/>
              </w:rPr>
              <w:t xml:space="preserve"> на 1 проживающего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505"/>
              <w:rPr>
                <w:rFonts w:ascii="Times New Roman" w:hAnsi="Times New Roman" w:cs="Times New Roman"/>
              </w:rPr>
            </w:pPr>
            <w:r w:rsidRPr="00F14345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25,48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 xml:space="preserve">    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7,37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12,89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19,56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</w:pPr>
            <w:r w:rsidRPr="00F14345">
              <w:t>25,46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МКУ «УЖКХ»</w:t>
            </w:r>
          </w:p>
          <w:p w:rsidR="00DB6F3E" w:rsidRPr="00F14345" w:rsidRDefault="00DB6F3E">
            <w:pPr>
              <w:rPr>
                <w:rFonts w:eastAsiaTheme="minorHAnsi"/>
                <w:lang w:eastAsia="en-US"/>
              </w:rPr>
            </w:pPr>
          </w:p>
        </w:tc>
      </w:tr>
      <w:tr w:rsidR="00DB6F3E" w:rsidRPr="00F14345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1.5.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r w:rsidRPr="00F14345">
              <w:rPr>
                <w:sz w:val="22"/>
                <w:szCs w:val="22"/>
              </w:rPr>
              <w:t>Удельная величина потребления энергетических ресурсов в многоквартирных домах: горячая вода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3E" w:rsidRPr="00F14345" w:rsidRDefault="00B45FBB">
            <w:pPr>
              <w:jc w:val="center"/>
              <w:rPr>
                <w:sz w:val="16"/>
                <w:szCs w:val="16"/>
              </w:rPr>
            </w:pPr>
            <w:r w:rsidRPr="00F14345">
              <w:rPr>
                <w:sz w:val="16"/>
                <w:szCs w:val="16"/>
              </w:rPr>
              <w:t>м</w:t>
            </w:r>
            <w:r w:rsidRPr="00F14345">
              <w:rPr>
                <w:sz w:val="16"/>
                <w:szCs w:val="16"/>
                <w:vertAlign w:val="superscript"/>
              </w:rPr>
              <w:t>3</w:t>
            </w:r>
            <w:r w:rsidRPr="00F14345">
              <w:rPr>
                <w:sz w:val="16"/>
                <w:szCs w:val="16"/>
              </w:rPr>
              <w:t xml:space="preserve"> на 1 проживающего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505"/>
              <w:rPr>
                <w:rFonts w:ascii="Times New Roman" w:hAnsi="Times New Roman" w:cs="Times New Roman"/>
              </w:rPr>
            </w:pPr>
            <w:r w:rsidRPr="00F14345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12,09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2,81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364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6,15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</w:pPr>
            <w:r w:rsidRPr="00F14345">
              <w:t>12,07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МКУ «УЖКХ»</w:t>
            </w:r>
          </w:p>
          <w:p w:rsidR="00DB6F3E" w:rsidRPr="00F14345" w:rsidRDefault="00DB6F3E">
            <w:pPr>
              <w:rPr>
                <w:rFonts w:eastAsiaTheme="minorHAnsi"/>
                <w:lang w:eastAsia="en-US"/>
              </w:rPr>
            </w:pPr>
          </w:p>
        </w:tc>
      </w:tr>
      <w:tr w:rsidR="00DB6F3E" w:rsidRPr="00F14345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1.6.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r w:rsidRPr="00F14345">
              <w:rPr>
                <w:sz w:val="22"/>
                <w:szCs w:val="22"/>
              </w:rPr>
              <w:t>Удельная величина потребления энергетических ресурсов в многоквартирных домах: природный газ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sz w:val="16"/>
                <w:szCs w:val="16"/>
              </w:rPr>
            </w:pPr>
            <w:r w:rsidRPr="00F14345">
              <w:rPr>
                <w:sz w:val="16"/>
                <w:szCs w:val="16"/>
              </w:rPr>
              <w:t>м</w:t>
            </w:r>
            <w:r w:rsidRPr="00F14345">
              <w:rPr>
                <w:sz w:val="16"/>
                <w:szCs w:val="16"/>
                <w:vertAlign w:val="superscript"/>
              </w:rPr>
              <w:t>3</w:t>
            </w:r>
            <w:r w:rsidRPr="00F14345">
              <w:rPr>
                <w:sz w:val="16"/>
                <w:szCs w:val="16"/>
              </w:rPr>
              <w:t xml:space="preserve"> на 1 проживающего</w:t>
            </w:r>
          </w:p>
          <w:p w:rsidR="00DB6F3E" w:rsidRPr="00F14345" w:rsidRDefault="00DB6F3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left="-771" w:firstLine="1134"/>
              <w:rPr>
                <w:rFonts w:ascii="Times New Roman" w:hAnsi="Times New Roman" w:cs="Times New Roman"/>
              </w:rPr>
            </w:pPr>
            <w:r w:rsidRPr="00F14345">
              <w:rPr>
                <w:rFonts w:ascii="Times New Roman" w:hAnsi="Times New Roman" w:cs="Times New Roman"/>
              </w:rPr>
              <w:t xml:space="preserve">  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168,5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 xml:space="preserve">    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65,11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123,2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</w:pPr>
            <w:r w:rsidRPr="00F14345">
              <w:t>168,3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МКУ «УЖКХ»</w:t>
            </w:r>
          </w:p>
          <w:p w:rsidR="00DB6F3E" w:rsidRPr="00F14345" w:rsidRDefault="00DB6F3E">
            <w:pPr>
              <w:rPr>
                <w:rFonts w:eastAsiaTheme="minorHAnsi"/>
                <w:lang w:eastAsia="en-US"/>
              </w:rPr>
            </w:pPr>
          </w:p>
        </w:tc>
      </w:tr>
      <w:tr w:rsidR="00DB6F3E" w:rsidRPr="00F14345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1.7.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r w:rsidRPr="00F14345">
              <w:rPr>
                <w:sz w:val="22"/>
                <w:szCs w:val="22"/>
              </w:rPr>
              <w:t>Удельная величина потребления энергетических ресурсов муниципальными бюджетными учреждениями: электрическая энергия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sz w:val="16"/>
                <w:szCs w:val="16"/>
              </w:rPr>
            </w:pPr>
            <w:proofErr w:type="gramStart"/>
            <w:r w:rsidRPr="00F14345">
              <w:rPr>
                <w:sz w:val="16"/>
                <w:szCs w:val="16"/>
              </w:rPr>
              <w:t>кВт-ч</w:t>
            </w:r>
            <w:proofErr w:type="gramEnd"/>
            <w:r w:rsidRPr="00F14345">
              <w:rPr>
                <w:sz w:val="16"/>
                <w:szCs w:val="16"/>
              </w:rPr>
              <w:t xml:space="preserve"> на 1 проживающего</w:t>
            </w:r>
          </w:p>
          <w:p w:rsidR="00DB6F3E" w:rsidRPr="00F14345" w:rsidRDefault="00DB6F3E">
            <w:pPr>
              <w:rPr>
                <w:sz w:val="16"/>
                <w:szCs w:val="16"/>
              </w:rPr>
            </w:pPr>
          </w:p>
          <w:p w:rsidR="00DB6F3E" w:rsidRPr="00F14345" w:rsidRDefault="00DB6F3E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left="-771" w:firstLine="1134"/>
              <w:rPr>
                <w:rFonts w:ascii="Times New Roman" w:hAnsi="Times New Roman" w:cs="Times New Roman"/>
              </w:rPr>
            </w:pPr>
            <w:r w:rsidRPr="00F14345">
              <w:rPr>
                <w:rFonts w:ascii="Times New Roman" w:hAnsi="Times New Roman" w:cs="Times New Roman"/>
              </w:rPr>
              <w:t xml:space="preserve"> 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116,0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364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61,72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83,48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</w:pPr>
            <w:r w:rsidRPr="00F14345">
              <w:t>115,8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МКУ «УЖКХ»</w:t>
            </w:r>
          </w:p>
          <w:p w:rsidR="00DB6F3E" w:rsidRPr="00F14345" w:rsidRDefault="00DB6F3E">
            <w:pPr>
              <w:rPr>
                <w:rFonts w:eastAsiaTheme="minorHAnsi"/>
                <w:lang w:eastAsia="en-US"/>
              </w:rPr>
            </w:pPr>
          </w:p>
        </w:tc>
      </w:tr>
      <w:tr w:rsidR="00DB6F3E" w:rsidRPr="00F14345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1.8.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r w:rsidRPr="00F14345">
              <w:rPr>
                <w:sz w:val="22"/>
                <w:szCs w:val="22"/>
              </w:rPr>
              <w:t>Удельная величина потребления энергетических ресурсов муниципальными бюджетными учреждениями: тепловая энергия</w:t>
            </w:r>
          </w:p>
          <w:p w:rsidR="00DB6F3E" w:rsidRPr="00F14345" w:rsidRDefault="00DB6F3E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sz w:val="16"/>
                <w:szCs w:val="16"/>
              </w:rPr>
            </w:pPr>
            <w:r w:rsidRPr="00F14345">
              <w:rPr>
                <w:sz w:val="16"/>
                <w:szCs w:val="16"/>
              </w:rPr>
              <w:t>Гкал на 1м</w:t>
            </w:r>
            <w:r w:rsidRPr="00F14345">
              <w:rPr>
                <w:sz w:val="16"/>
                <w:szCs w:val="16"/>
                <w:vertAlign w:val="superscript"/>
              </w:rPr>
              <w:t>2</w:t>
            </w:r>
            <w:r w:rsidRPr="00F14345">
              <w:rPr>
                <w:sz w:val="16"/>
                <w:szCs w:val="16"/>
              </w:rPr>
              <w:t xml:space="preserve"> общей площади</w:t>
            </w:r>
          </w:p>
          <w:p w:rsidR="00DB6F3E" w:rsidRPr="00F14345" w:rsidRDefault="00DB6F3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left="-771" w:firstLine="1134"/>
              <w:rPr>
                <w:rFonts w:ascii="Times New Roman" w:hAnsi="Times New Roman" w:cs="Times New Roman"/>
              </w:rPr>
            </w:pPr>
            <w:r w:rsidRPr="00F14345">
              <w:rPr>
                <w:rFonts w:ascii="Times New Roman" w:hAnsi="Times New Roman" w:cs="Times New Roman"/>
              </w:rPr>
              <w:t xml:space="preserve"> 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0,101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 xml:space="preserve">    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left="-62" w:firstLine="62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 xml:space="preserve">   0,06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</w:pPr>
            <w:r w:rsidRPr="00F14345">
              <w:t>0,09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МКУ «УЖКХ»</w:t>
            </w:r>
          </w:p>
          <w:p w:rsidR="00DB6F3E" w:rsidRPr="00F14345" w:rsidRDefault="00DB6F3E">
            <w:pPr>
              <w:rPr>
                <w:rFonts w:eastAsiaTheme="minorHAnsi"/>
                <w:lang w:eastAsia="en-US"/>
              </w:rPr>
            </w:pPr>
          </w:p>
        </w:tc>
      </w:tr>
      <w:tr w:rsidR="00DB6F3E" w:rsidRPr="00F14345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1.9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r w:rsidRPr="00F14345">
              <w:rPr>
                <w:sz w:val="22"/>
                <w:szCs w:val="22"/>
              </w:rPr>
              <w:t>Удельная величина потребления энергетических ресурсов муниципальными бюджетными учреждениями: горячая вода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sz w:val="16"/>
                <w:szCs w:val="16"/>
              </w:rPr>
            </w:pPr>
            <w:r w:rsidRPr="00F14345">
              <w:rPr>
                <w:sz w:val="16"/>
                <w:szCs w:val="16"/>
              </w:rPr>
              <w:t>м</w:t>
            </w:r>
            <w:r w:rsidRPr="00F14345">
              <w:rPr>
                <w:sz w:val="16"/>
                <w:szCs w:val="16"/>
                <w:vertAlign w:val="superscript"/>
              </w:rPr>
              <w:t>3</w:t>
            </w:r>
            <w:r w:rsidRPr="00F14345">
              <w:rPr>
                <w:sz w:val="16"/>
                <w:szCs w:val="16"/>
              </w:rPr>
              <w:t xml:space="preserve"> на 1 проживающего</w:t>
            </w:r>
          </w:p>
          <w:p w:rsidR="00DB6F3E" w:rsidRPr="00F14345" w:rsidRDefault="00DB6F3E">
            <w:pPr>
              <w:rPr>
                <w:sz w:val="16"/>
                <w:szCs w:val="16"/>
              </w:rPr>
            </w:pPr>
          </w:p>
          <w:p w:rsidR="00DB6F3E" w:rsidRPr="00F14345" w:rsidRDefault="00DB6F3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left="-771" w:firstLine="1134"/>
              <w:rPr>
                <w:rFonts w:ascii="Times New Roman" w:hAnsi="Times New Roman" w:cs="Times New Roman"/>
              </w:rPr>
            </w:pPr>
            <w:r w:rsidRPr="00F14345">
              <w:rPr>
                <w:rFonts w:ascii="Times New Roman" w:hAnsi="Times New Roman" w:cs="Times New Roman"/>
              </w:rPr>
              <w:t xml:space="preserve"> 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0,286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 xml:space="preserve">   0,07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0,140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0,210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</w:pPr>
            <w:r w:rsidRPr="00F14345">
              <w:t>0,240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МКУ «УЖКХ»</w:t>
            </w:r>
          </w:p>
          <w:p w:rsidR="00DB6F3E" w:rsidRPr="00F14345" w:rsidRDefault="00DB6F3E">
            <w:pPr>
              <w:rPr>
                <w:rFonts w:eastAsiaTheme="minorHAnsi"/>
                <w:lang w:eastAsia="en-US"/>
              </w:rPr>
            </w:pPr>
          </w:p>
        </w:tc>
      </w:tr>
      <w:tr w:rsidR="00DB6F3E" w:rsidRPr="00F14345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1.10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r w:rsidRPr="00F14345">
              <w:rPr>
                <w:sz w:val="22"/>
                <w:szCs w:val="22"/>
              </w:rPr>
              <w:t>Удельная величина потребления энергетических ресурсов муниципальными бюджетными учреждениями: холодная вода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sz w:val="16"/>
                <w:szCs w:val="16"/>
              </w:rPr>
            </w:pPr>
            <w:r w:rsidRPr="00F14345">
              <w:rPr>
                <w:sz w:val="16"/>
                <w:szCs w:val="16"/>
              </w:rPr>
              <w:t>м</w:t>
            </w:r>
            <w:r w:rsidRPr="00F14345">
              <w:rPr>
                <w:sz w:val="16"/>
                <w:szCs w:val="16"/>
                <w:vertAlign w:val="superscript"/>
              </w:rPr>
              <w:t>3</w:t>
            </w:r>
            <w:r w:rsidRPr="00F14345">
              <w:rPr>
                <w:sz w:val="16"/>
                <w:szCs w:val="16"/>
              </w:rPr>
              <w:t xml:space="preserve"> на 1 проживающего</w:t>
            </w:r>
          </w:p>
          <w:p w:rsidR="00DB6F3E" w:rsidRPr="00F14345" w:rsidRDefault="00DB6F3E">
            <w:pPr>
              <w:rPr>
                <w:sz w:val="16"/>
                <w:szCs w:val="16"/>
              </w:rPr>
            </w:pPr>
          </w:p>
          <w:p w:rsidR="00DB6F3E" w:rsidRPr="00F14345" w:rsidRDefault="00DB6F3E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left="-771" w:firstLine="1134"/>
              <w:rPr>
                <w:rFonts w:ascii="Times New Roman" w:hAnsi="Times New Roman" w:cs="Times New Roman"/>
              </w:rPr>
            </w:pPr>
            <w:r w:rsidRPr="00F14345">
              <w:rPr>
                <w:rFonts w:ascii="Times New Roman" w:hAnsi="Times New Roman" w:cs="Times New Roman"/>
              </w:rPr>
              <w:t xml:space="preserve"> 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1,17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 xml:space="preserve">    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364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0,28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left="-204" w:firstLine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0,84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</w:pPr>
            <w:r w:rsidRPr="00F14345">
              <w:t>1,15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МКУ «УЖКХ»</w:t>
            </w:r>
          </w:p>
          <w:p w:rsidR="00DB6F3E" w:rsidRPr="00F14345" w:rsidRDefault="00DB6F3E">
            <w:pPr>
              <w:rPr>
                <w:rFonts w:eastAsiaTheme="minorHAnsi"/>
                <w:lang w:eastAsia="en-US"/>
              </w:rPr>
            </w:pPr>
          </w:p>
        </w:tc>
      </w:tr>
      <w:tr w:rsidR="00DB6F3E" w:rsidRPr="00F14345">
        <w:trPr>
          <w:trHeight w:val="53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1.11.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r w:rsidRPr="00F14345">
              <w:rPr>
                <w:sz w:val="22"/>
                <w:szCs w:val="22"/>
              </w:rPr>
              <w:t>Удельная величина потребления энергетических ресурсов муниципальными бюджетными учреждениями: природный газ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sz w:val="16"/>
                <w:szCs w:val="16"/>
              </w:rPr>
            </w:pPr>
            <w:r w:rsidRPr="00F14345">
              <w:rPr>
                <w:sz w:val="16"/>
                <w:szCs w:val="16"/>
              </w:rPr>
              <w:t>м</w:t>
            </w:r>
            <w:r w:rsidRPr="00F14345">
              <w:rPr>
                <w:sz w:val="16"/>
                <w:szCs w:val="16"/>
                <w:vertAlign w:val="superscript"/>
              </w:rPr>
              <w:t>3</w:t>
            </w:r>
            <w:r w:rsidRPr="00F14345">
              <w:rPr>
                <w:sz w:val="16"/>
                <w:szCs w:val="16"/>
              </w:rPr>
              <w:t xml:space="preserve"> на 1 проживающего</w:t>
            </w:r>
          </w:p>
          <w:p w:rsidR="00DB6F3E" w:rsidRPr="00F14345" w:rsidRDefault="00DB6F3E">
            <w:pPr>
              <w:rPr>
                <w:sz w:val="16"/>
                <w:szCs w:val="16"/>
              </w:rPr>
            </w:pPr>
          </w:p>
          <w:p w:rsidR="00DB6F3E" w:rsidRPr="00F14345" w:rsidRDefault="00DB6F3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left="-771" w:firstLine="1134"/>
              <w:rPr>
                <w:rFonts w:ascii="Times New Roman" w:hAnsi="Times New Roman" w:cs="Times New Roman"/>
              </w:rPr>
            </w:pPr>
            <w:r w:rsidRPr="00F14345">
              <w:rPr>
                <w:rFonts w:ascii="Times New Roman" w:hAnsi="Times New Roman" w:cs="Times New Roman"/>
              </w:rPr>
              <w:t xml:space="preserve"> 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8,97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2,95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2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F14345">
              <w:rPr>
                <w:rFonts w:ascii="Times New Roman" w:hAnsi="Times New Roman" w:cs="Times New Roman"/>
                <w:sz w:val="24"/>
                <w:szCs w:val="24"/>
              </w:rPr>
              <w:t>6,43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</w:pPr>
            <w:r w:rsidRPr="00F14345">
              <w:t>8,95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МКУ «УЖКХ»</w:t>
            </w:r>
          </w:p>
          <w:p w:rsidR="00DB6F3E" w:rsidRPr="00F14345" w:rsidRDefault="00DB6F3E">
            <w:pPr>
              <w:rPr>
                <w:rFonts w:eastAsiaTheme="minorHAnsi"/>
                <w:lang w:eastAsia="en-US"/>
              </w:rPr>
            </w:pPr>
          </w:p>
        </w:tc>
      </w:tr>
    </w:tbl>
    <w:p w:rsidR="00DB6F3E" w:rsidRPr="00F14345" w:rsidRDefault="00B45FBB">
      <w:pPr>
        <w:jc w:val="right"/>
        <w:outlineLvl w:val="2"/>
      </w:pPr>
      <w:r w:rsidRPr="00F14345">
        <w:rPr>
          <w:rFonts w:eastAsiaTheme="minorHAnsi"/>
          <w:lang w:eastAsia="en-US"/>
        </w:rPr>
        <w:lastRenderedPageBreak/>
        <w:t>Таблица 3</w:t>
      </w:r>
      <w:r w:rsidRPr="00F14345">
        <w:t xml:space="preserve"> </w:t>
      </w:r>
    </w:p>
    <w:p w:rsidR="00DB6F3E" w:rsidRPr="00F14345" w:rsidRDefault="00B45FBB">
      <w:pPr>
        <w:jc w:val="center"/>
        <w:outlineLvl w:val="2"/>
      </w:pPr>
      <w:r w:rsidRPr="00F14345">
        <w:t>Структура муниципальной программы</w:t>
      </w:r>
    </w:p>
    <w:p w:rsidR="00DB6F3E" w:rsidRPr="00F14345" w:rsidRDefault="00DB6F3E">
      <w:pPr>
        <w:jc w:val="right"/>
        <w:outlineLvl w:val="2"/>
      </w:pPr>
    </w:p>
    <w:tbl>
      <w:tblPr>
        <w:tblW w:w="13860" w:type="dxa"/>
        <w:jc w:val="center"/>
        <w:tblInd w:w="-22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2"/>
        <w:gridCol w:w="5150"/>
        <w:gridCol w:w="56"/>
        <w:gridCol w:w="5505"/>
        <w:gridCol w:w="10"/>
        <w:gridCol w:w="2367"/>
      </w:tblGrid>
      <w:tr w:rsidR="00DB6F3E" w:rsidRPr="00F14345" w:rsidTr="005E1235">
        <w:trPr>
          <w:trHeight w:val="325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proofErr w:type="gramEnd"/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/п 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vertAlign w:val="superscript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Задачи структурного элемента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Связь с показателями </w:t>
            </w:r>
          </w:p>
        </w:tc>
      </w:tr>
      <w:tr w:rsidR="00DB6F3E" w:rsidRPr="00F14345" w:rsidTr="005E1235">
        <w:trPr>
          <w:trHeight w:val="165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</w:tr>
      <w:tr w:rsidR="00DB6F3E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3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Направление (подпрограмма)</w:t>
            </w:r>
            <w:r w:rsidRPr="00F14345">
              <w:t xml:space="preserve"> Создание условий для обеспечения качественными жилищно-коммунальными услугами, повышение энергетической эффективности.</w:t>
            </w:r>
          </w:p>
        </w:tc>
      </w:tr>
      <w:tr w:rsidR="00DB6F3E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13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</w:rPr>
            </w:pPr>
            <w:r w:rsidRPr="00F14345">
              <w:rPr>
                <w:rFonts w:eastAsiaTheme="minorHAnsi"/>
                <w:lang w:eastAsia="en-US"/>
              </w:rPr>
              <w:t>Комплекс процессных мероприятий</w:t>
            </w: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  </w:t>
            </w:r>
            <w:r w:rsidRPr="00F14345">
              <w:rPr>
                <w:rFonts w:eastAsiaTheme="minorHAnsi"/>
                <w:lang w:eastAsia="en-US"/>
              </w:rPr>
              <w:t>«</w:t>
            </w:r>
            <w:r w:rsidRPr="00F14345">
              <w:t>Обеспечение надежности и качества предоставления жилищно-коммунальных услуг»</w:t>
            </w:r>
          </w:p>
        </w:tc>
      </w:tr>
      <w:tr w:rsidR="00DB6F3E" w:rsidRPr="00F14345" w:rsidTr="005E1235">
        <w:trPr>
          <w:trHeight w:val="628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both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Ответственный за реализацию </w:t>
            </w:r>
            <w:r w:rsidRPr="00F14345">
              <w:rPr>
                <w:sz w:val="22"/>
                <w:szCs w:val="22"/>
                <w:lang w:eastAsia="en-US"/>
              </w:rPr>
              <w:t>(ответственный исполнитель/соисполнитель)</w:t>
            </w: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: МКУ «УЖКХ»/ МКУ «УКС»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Срок реализации: 2025-2030 годы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B6F3E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1.1.1.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both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Капитальный ремонт (с заменой) систем газораспределения, теплоснабжения, водоснабжения и водоотведения, в том числе с использованием композитных материалов 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both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Ежегодная замена ветхих инженерных сетей,  сокращение количества порывов на инженерных сетях, улучшение потребительских качеств поставляемого коммунального ресурса.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Удовлетворенность граждан качеством жилищно-коммунальных услуг</w:t>
            </w:r>
          </w:p>
        </w:tc>
      </w:tr>
      <w:tr w:rsidR="00DB6F3E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1.1.2.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both"/>
              <w:rPr>
                <w:rFonts w:eastAsiaTheme="minorHAnsi"/>
                <w:lang w:eastAsia="en-US"/>
              </w:rPr>
            </w:pPr>
            <w:r w:rsidRPr="00F14345">
              <w:rPr>
                <w:sz w:val="22"/>
                <w:szCs w:val="22"/>
              </w:rPr>
              <w:t>Улучшение показателей  очистки сточных вод, улучшение экологической обстановки в городе Урай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Реконструкция канализационных очистных сооружений </w:t>
            </w:r>
          </w:p>
          <w:p w:rsidR="00DB6F3E" w:rsidRPr="00F14345" w:rsidRDefault="00DB6F3E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Удовлетворенность граждан качеством жилищно-коммунальных услуг </w:t>
            </w:r>
          </w:p>
        </w:tc>
      </w:tr>
      <w:tr w:rsidR="00DB6F3E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1.1.3.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both"/>
              <w:rPr>
                <w:rFonts w:eastAsiaTheme="minorHAnsi"/>
                <w:lang w:eastAsia="en-US"/>
              </w:rPr>
            </w:pPr>
            <w:r w:rsidRPr="00F14345">
              <w:rPr>
                <w:sz w:val="22"/>
                <w:szCs w:val="22"/>
              </w:rPr>
              <w:t xml:space="preserve">Обеспечение комплексного развития коммунальной инфраструктуры 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both"/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Актуализация программы комплексного развития систем коммунальной инфраструктуры, топливно-энергетического баланса и отраслевых схем города Урай.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Удовлетворенность граждан качеством жилищно-коммунальных услуг</w:t>
            </w:r>
          </w:p>
        </w:tc>
      </w:tr>
      <w:tr w:rsidR="00DB6F3E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1.1.4.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both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Обеспечение  потребителей  сжиженным  газом  по социально-ориентированным розничным ценам 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both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Обеспечение устойчивого снабжения потребителей услугами газоснабжения (сжиженный газ).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Удовлетворенность граждан качеством жилищно-коммунальных услуг</w:t>
            </w:r>
          </w:p>
        </w:tc>
      </w:tr>
      <w:tr w:rsidR="00DB6F3E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1.1.5.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both"/>
              <w:rPr>
                <w:rFonts w:eastAsiaTheme="minorHAnsi"/>
                <w:lang w:eastAsia="en-US"/>
              </w:rPr>
            </w:pPr>
            <w:r w:rsidRPr="00F14345">
              <w:rPr>
                <w:sz w:val="22"/>
                <w:szCs w:val="22"/>
              </w:rPr>
              <w:t>Формирование благоприятных и комфортных условий для проживания нанимателей муниципального жилищного фонда на территории города Урай, повышение надежности и качества предоставления жилищно-коммунальных услуг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both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Организация содержания муниципального жилищного фонда. Организация  оплаты взносов на капитальный ремонт общего имущества в многоквартирных домах (за жилые помещения в многоквартирных домах, являющиеся муниципальной собственностью</w:t>
            </w:r>
            <w:proofErr w:type="gramStart"/>
            <w:r w:rsidRPr="00F14345">
              <w:rPr>
                <w:rFonts w:eastAsiaTheme="minorHAnsi"/>
                <w:sz w:val="22"/>
                <w:szCs w:val="22"/>
                <w:lang w:eastAsia="en-US"/>
              </w:rPr>
              <w:t>, ).</w:t>
            </w:r>
            <w:proofErr w:type="gramEnd"/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Удовлетворенность граждан качеством жилищно-коммунальных услуг</w:t>
            </w:r>
          </w:p>
        </w:tc>
      </w:tr>
      <w:tr w:rsidR="008F648C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8C" w:rsidRPr="00F14345" w:rsidRDefault="008F648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13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8C" w:rsidRPr="00F14345" w:rsidRDefault="008F648C">
            <w:pPr>
              <w:rPr>
                <w:rFonts w:eastAsiaTheme="minorHAnsi"/>
                <w:lang w:eastAsia="en-US"/>
              </w:rPr>
            </w:pPr>
            <w:r>
              <w:t>Региональный проект «Модернизация коммунальной инфраструктуры»</w:t>
            </w:r>
          </w:p>
        </w:tc>
      </w:tr>
      <w:tr w:rsidR="008F648C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8C" w:rsidRPr="00F14345" w:rsidRDefault="008F648C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8C" w:rsidRPr="00F14345" w:rsidRDefault="008F648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Ответственный за реализацию </w:t>
            </w:r>
            <w:r>
              <w:rPr>
                <w:sz w:val="22"/>
                <w:szCs w:val="22"/>
                <w:lang w:eastAsia="en-US"/>
              </w:rPr>
              <w:t>(ответственный исполнитель)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: МКУ «УКС»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8C" w:rsidRPr="00F14345" w:rsidRDefault="008F648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Срок реализации: 2025-2027 годы</w:t>
            </w:r>
          </w:p>
        </w:tc>
        <w:tc>
          <w:tcPr>
            <w:tcW w:w="2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8C" w:rsidRPr="00F14345" w:rsidRDefault="008F648C">
            <w:pPr>
              <w:rPr>
                <w:rFonts w:eastAsiaTheme="minorHAnsi"/>
                <w:lang w:eastAsia="en-US"/>
              </w:rPr>
            </w:pPr>
          </w:p>
        </w:tc>
      </w:tr>
      <w:tr w:rsidR="008F648C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8C" w:rsidRPr="00F14345" w:rsidRDefault="008F648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1.2.1.</w:t>
            </w:r>
          </w:p>
        </w:tc>
        <w:tc>
          <w:tcPr>
            <w:tcW w:w="5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8C" w:rsidRPr="00F14345" w:rsidRDefault="008F648C">
            <w:pPr>
              <w:rPr>
                <w:rFonts w:eastAsiaTheme="minorHAnsi"/>
                <w:lang w:eastAsia="en-US"/>
              </w:rPr>
            </w:pPr>
            <w:r>
              <w:rPr>
                <w:sz w:val="22"/>
                <w:szCs w:val="22"/>
              </w:rPr>
              <w:t>Создание условий для реализации проектов по модернизации систем коммунальной инфраструктуры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8C" w:rsidRDefault="008F648C" w:rsidP="008F648C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</w:pPr>
            <w:r>
              <w:rPr>
                <w:sz w:val="22"/>
                <w:szCs w:val="22"/>
              </w:rPr>
              <w:t>Улучшение качества предоставления</w:t>
            </w:r>
          </w:p>
          <w:p w:rsidR="008F648C" w:rsidRPr="008F648C" w:rsidRDefault="008F648C" w:rsidP="008F648C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</w:pPr>
            <w:r>
              <w:rPr>
                <w:sz w:val="22"/>
                <w:szCs w:val="22"/>
              </w:rPr>
              <w:t>коммунальных услуг (в сфере тепло-, водоснабжения и водоотведения)</w:t>
            </w:r>
          </w:p>
        </w:tc>
        <w:tc>
          <w:tcPr>
            <w:tcW w:w="2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8C" w:rsidRPr="00F14345" w:rsidRDefault="008F648C" w:rsidP="008F648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Удовлетворенность граждан качеством жилищно-коммунальных услуг</w:t>
            </w:r>
          </w:p>
        </w:tc>
      </w:tr>
      <w:tr w:rsidR="00DB6F3E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3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</w:rPr>
            </w:pPr>
            <w:r w:rsidRPr="00F14345">
              <w:rPr>
                <w:rFonts w:eastAsiaTheme="minorHAnsi"/>
                <w:lang w:eastAsia="en-US"/>
              </w:rPr>
              <w:t>Направление (подпрограмма)</w:t>
            </w:r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  «</w:t>
            </w:r>
            <w:r w:rsidRPr="00F14345">
              <w:t xml:space="preserve">Создание условий для формирования благоприятных и комфортных условий для проживания населения на территории города Урай». </w:t>
            </w:r>
          </w:p>
        </w:tc>
      </w:tr>
      <w:tr w:rsidR="00DB6F3E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13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</w:rPr>
            </w:pPr>
            <w:r w:rsidRPr="00F14345">
              <w:rPr>
                <w:rFonts w:eastAsiaTheme="minorHAnsi"/>
                <w:lang w:eastAsia="en-US"/>
              </w:rPr>
              <w:t>Комплекс процессных мероприятий  «Обеспечение содержания объектов жилищно-коммунального комплекса, внешнего благоустройства и городских дорог»</w:t>
            </w:r>
          </w:p>
        </w:tc>
      </w:tr>
      <w:tr w:rsidR="00DB6F3E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8F648C">
            <w:pPr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sz w:val="22"/>
                <w:szCs w:val="22"/>
                <w:lang w:eastAsia="en-US"/>
              </w:rPr>
              <w:t>Ответственный</w:t>
            </w:r>
            <w:proofErr w:type="gram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за реализацию: МКУ «УЖКХ»</w:t>
            </w:r>
            <w:r>
              <w:rPr>
                <w:rFonts w:eastAsiaTheme="minorHAnsi"/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 отдел строительства, жилищно-коммунального, дорожного хозяйства и транспорта администрации города Урай.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Срок реализации: 2025-2030 годы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2A7104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Pr="00F14345" w:rsidRDefault="002A7104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2.1.1.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Поддержание объектов жилищно-коммунального комплекса и городского хозяйства  в надлежащем состоянии. Создание комфортной и безопасной среды для жизни. 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</w:rPr>
              <w:t>Организация содержания объектов жилищно-коммунального комплекса и городского хозяйства.</w:t>
            </w:r>
            <w:r>
              <w:rPr>
                <w:sz w:val="22"/>
                <w:szCs w:val="22"/>
              </w:rPr>
              <w:t xml:space="preserve"> Проведение мероприятий, направленных на защиту населения от опасных болезней и инфекций.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Организация  капитального ремонта общего имущества в многоквартирном доме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Удовлетворенность населения благоустроенностью общественных мест пребывания населения;</w:t>
            </w:r>
          </w:p>
          <w:p w:rsidR="002A7104" w:rsidRDefault="002A7104" w:rsidP="00201E0D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Удовлетворенность граждан качеством жилищно-коммунальных услуг</w:t>
            </w:r>
            <w:r>
              <w:rPr>
                <w:rFonts w:eastAsiaTheme="minorHAnsi"/>
              </w:rPr>
              <w:t>.</w:t>
            </w:r>
          </w:p>
        </w:tc>
      </w:tr>
      <w:tr w:rsidR="008F648C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8C" w:rsidRPr="00F14345" w:rsidRDefault="008F648C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2.1.2.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8C" w:rsidRDefault="008F648C" w:rsidP="008F648C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Освобождение земельных участков, планируемых для жилищного строительства и комплекса мероприятий по формированию земельных участков для жилищного строительства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8C" w:rsidRDefault="008F648C" w:rsidP="008F648C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Снос  аварийного жилищного фонда, признанного в установленном порядке аварийным и подлежащим сносу в связи с физическим износом.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8C" w:rsidRDefault="008F648C" w:rsidP="008F648C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Удовлетворенность населения благоустроенностью общественных мест пребывания населения</w:t>
            </w:r>
          </w:p>
        </w:tc>
      </w:tr>
      <w:tr w:rsidR="00DB6F3E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3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  <w:vertAlign w:val="superscript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Структурные элементы, не входящие в направления (подпрограммы)</w:t>
            </w:r>
          </w:p>
        </w:tc>
      </w:tr>
      <w:tr w:rsidR="00DB6F3E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3.1.</w:t>
            </w:r>
          </w:p>
        </w:tc>
        <w:tc>
          <w:tcPr>
            <w:tcW w:w="13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Комплекс процессных мероприятий:  Обеспечение функционирования  муниципального казенного учреждения «Управление жилищно-коммунального хозяйства города Урай»</w:t>
            </w:r>
          </w:p>
        </w:tc>
      </w:tr>
      <w:tr w:rsidR="00DB6F3E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both"/>
              <w:rPr>
                <w:rFonts w:eastAsiaTheme="minorHAnsi"/>
                <w:lang w:eastAsia="en-US"/>
              </w:rPr>
            </w:pPr>
            <w:proofErr w:type="gramStart"/>
            <w:r w:rsidRPr="00F14345">
              <w:rPr>
                <w:rFonts w:eastAsiaTheme="minorHAnsi"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F14345">
              <w:rPr>
                <w:rFonts w:eastAsiaTheme="minorHAnsi"/>
                <w:sz w:val="22"/>
                <w:szCs w:val="22"/>
                <w:lang w:eastAsia="en-US"/>
              </w:rPr>
              <w:t xml:space="preserve"> за реализацию: МКУ «УЖКХ»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Срок реализации: 2025-2030 годы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DB6F3E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B6F3E" w:rsidRPr="00F14345" w:rsidTr="005E1235">
        <w:trPr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3.1.1.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both"/>
              <w:rPr>
                <w:rFonts w:eastAsiaTheme="minorHAnsi"/>
                <w:lang w:eastAsia="en-US"/>
              </w:rPr>
            </w:pPr>
            <w:r w:rsidRPr="00F14345">
              <w:t>Решение вопросов местного значения, в области управления и организации содержания объектов жилищно-коммунального комплекса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both"/>
              <w:rPr>
                <w:rFonts w:eastAsiaTheme="minorHAnsi"/>
                <w:lang w:eastAsia="en-US"/>
              </w:rPr>
            </w:pPr>
            <w:r w:rsidRPr="00F14345">
              <w:t xml:space="preserve"> Обеспечение деятельности МКУ «</w:t>
            </w:r>
            <w:r w:rsidRPr="00F14345">
              <w:rPr>
                <w:rFonts w:eastAsiaTheme="minorHAnsi"/>
                <w:sz w:val="22"/>
                <w:szCs w:val="22"/>
                <w:lang w:eastAsia="en-US"/>
              </w:rPr>
              <w:t>УЖКХ»</w:t>
            </w:r>
          </w:p>
          <w:p w:rsidR="00DB6F3E" w:rsidRPr="00F14345" w:rsidRDefault="00DB6F3E">
            <w:pPr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3E" w:rsidRPr="00F14345" w:rsidRDefault="00B45FBB">
            <w:pPr>
              <w:jc w:val="center"/>
              <w:rPr>
                <w:rFonts w:eastAsiaTheme="minorHAnsi"/>
                <w:lang w:eastAsia="en-US"/>
              </w:rPr>
            </w:pPr>
            <w:r w:rsidRPr="00F14345">
              <w:rPr>
                <w:rFonts w:eastAsiaTheme="minorHAnsi"/>
                <w:lang w:eastAsia="en-US"/>
              </w:rPr>
              <w:t>-</w:t>
            </w:r>
          </w:p>
        </w:tc>
      </w:tr>
    </w:tbl>
    <w:p w:rsidR="00A043A0" w:rsidRPr="00F14345" w:rsidRDefault="00A043A0">
      <w:pPr>
        <w:jc w:val="right"/>
        <w:outlineLvl w:val="2"/>
        <w:rPr>
          <w:rFonts w:eastAsiaTheme="minorHAnsi"/>
          <w:lang w:eastAsia="en-US"/>
        </w:rPr>
      </w:pPr>
    </w:p>
    <w:p w:rsidR="00FD5948" w:rsidRDefault="00FD5948">
      <w:pPr>
        <w:jc w:val="right"/>
        <w:outlineLvl w:val="2"/>
        <w:rPr>
          <w:rFonts w:eastAsiaTheme="minorHAnsi"/>
          <w:lang w:val="en-US" w:eastAsia="en-US"/>
        </w:rPr>
      </w:pPr>
    </w:p>
    <w:p w:rsidR="00FD5948" w:rsidRDefault="00FD5948">
      <w:pPr>
        <w:jc w:val="right"/>
        <w:outlineLvl w:val="2"/>
        <w:rPr>
          <w:rFonts w:eastAsiaTheme="minorHAnsi"/>
          <w:lang w:val="en-US" w:eastAsia="en-US"/>
        </w:rPr>
      </w:pPr>
    </w:p>
    <w:p w:rsidR="00FD5948" w:rsidRDefault="00FD5948">
      <w:pPr>
        <w:jc w:val="right"/>
        <w:outlineLvl w:val="2"/>
        <w:rPr>
          <w:rFonts w:eastAsiaTheme="minorHAnsi"/>
          <w:lang w:val="en-US" w:eastAsia="en-US"/>
        </w:rPr>
      </w:pPr>
    </w:p>
    <w:p w:rsidR="00FD5948" w:rsidRDefault="00FD5948">
      <w:pPr>
        <w:jc w:val="right"/>
        <w:outlineLvl w:val="2"/>
        <w:rPr>
          <w:rFonts w:eastAsiaTheme="minorHAnsi"/>
          <w:lang w:val="en-US" w:eastAsia="en-US"/>
        </w:rPr>
      </w:pPr>
    </w:p>
    <w:p w:rsidR="00FD5948" w:rsidRDefault="00FD5948">
      <w:pPr>
        <w:jc w:val="right"/>
        <w:outlineLvl w:val="2"/>
        <w:rPr>
          <w:rFonts w:eastAsiaTheme="minorHAnsi"/>
          <w:lang w:val="en-US" w:eastAsia="en-US"/>
        </w:rPr>
      </w:pPr>
    </w:p>
    <w:p w:rsidR="00FD5948" w:rsidRDefault="00FD5948">
      <w:pPr>
        <w:jc w:val="right"/>
        <w:outlineLvl w:val="2"/>
        <w:rPr>
          <w:rFonts w:eastAsiaTheme="minorHAnsi"/>
          <w:lang w:val="en-US" w:eastAsia="en-US"/>
        </w:rPr>
      </w:pPr>
    </w:p>
    <w:p w:rsidR="00FD5948" w:rsidRDefault="00FD5948">
      <w:pPr>
        <w:jc w:val="right"/>
        <w:outlineLvl w:val="2"/>
        <w:rPr>
          <w:rFonts w:eastAsiaTheme="minorHAnsi"/>
          <w:lang w:val="en-US" w:eastAsia="en-US"/>
        </w:rPr>
      </w:pPr>
    </w:p>
    <w:p w:rsidR="00FD5948" w:rsidRDefault="00FD5948">
      <w:pPr>
        <w:jc w:val="right"/>
        <w:outlineLvl w:val="2"/>
        <w:rPr>
          <w:rFonts w:eastAsiaTheme="minorHAnsi"/>
          <w:lang w:val="en-US" w:eastAsia="en-US"/>
        </w:rPr>
      </w:pPr>
    </w:p>
    <w:p w:rsidR="00FD5948" w:rsidRDefault="00FD5948">
      <w:pPr>
        <w:jc w:val="right"/>
        <w:outlineLvl w:val="2"/>
        <w:rPr>
          <w:rFonts w:eastAsiaTheme="minorHAnsi"/>
          <w:lang w:val="en-US" w:eastAsia="en-US"/>
        </w:rPr>
      </w:pPr>
    </w:p>
    <w:p w:rsidR="00FD5948" w:rsidRDefault="00FD5948">
      <w:pPr>
        <w:jc w:val="right"/>
        <w:outlineLvl w:val="2"/>
        <w:rPr>
          <w:rFonts w:eastAsiaTheme="minorHAnsi"/>
          <w:lang w:val="en-US" w:eastAsia="en-US"/>
        </w:rPr>
      </w:pPr>
    </w:p>
    <w:p w:rsidR="00FD5948" w:rsidRDefault="00FD5948">
      <w:pPr>
        <w:jc w:val="right"/>
        <w:outlineLvl w:val="2"/>
        <w:rPr>
          <w:rFonts w:eastAsiaTheme="minorHAnsi"/>
          <w:lang w:val="en-US" w:eastAsia="en-US"/>
        </w:rPr>
      </w:pPr>
    </w:p>
    <w:p w:rsidR="00FD5948" w:rsidRDefault="00FD5948">
      <w:pPr>
        <w:jc w:val="right"/>
        <w:outlineLvl w:val="2"/>
        <w:rPr>
          <w:rFonts w:eastAsiaTheme="minorHAnsi"/>
          <w:lang w:val="en-US" w:eastAsia="en-US"/>
        </w:rPr>
      </w:pPr>
    </w:p>
    <w:p w:rsidR="00FD5948" w:rsidRDefault="00FD5948">
      <w:pPr>
        <w:jc w:val="right"/>
        <w:outlineLvl w:val="2"/>
        <w:rPr>
          <w:rFonts w:eastAsiaTheme="minorHAnsi"/>
          <w:lang w:val="en-US" w:eastAsia="en-US"/>
        </w:rPr>
      </w:pPr>
    </w:p>
    <w:p w:rsidR="00FD5948" w:rsidRDefault="00FD5948">
      <w:pPr>
        <w:jc w:val="right"/>
        <w:outlineLvl w:val="2"/>
        <w:rPr>
          <w:rFonts w:eastAsiaTheme="minorHAnsi"/>
          <w:lang w:val="en-US" w:eastAsia="en-US"/>
        </w:rPr>
      </w:pPr>
    </w:p>
    <w:p w:rsidR="00FD5948" w:rsidRDefault="00FD5948">
      <w:pPr>
        <w:jc w:val="right"/>
        <w:outlineLvl w:val="2"/>
        <w:rPr>
          <w:rFonts w:eastAsiaTheme="minorHAnsi"/>
          <w:lang w:val="en-US" w:eastAsia="en-US"/>
        </w:rPr>
      </w:pPr>
    </w:p>
    <w:p w:rsidR="00FD5948" w:rsidRDefault="00FD5948">
      <w:pPr>
        <w:jc w:val="right"/>
        <w:outlineLvl w:val="2"/>
        <w:rPr>
          <w:rFonts w:eastAsiaTheme="minorHAnsi"/>
          <w:lang w:val="en-US" w:eastAsia="en-US"/>
        </w:rPr>
      </w:pPr>
    </w:p>
    <w:p w:rsidR="00FD5948" w:rsidRDefault="00FD5948">
      <w:pPr>
        <w:jc w:val="right"/>
        <w:outlineLvl w:val="2"/>
        <w:rPr>
          <w:rFonts w:eastAsiaTheme="minorHAnsi"/>
          <w:lang w:val="en-US" w:eastAsia="en-US"/>
        </w:rPr>
      </w:pPr>
    </w:p>
    <w:p w:rsidR="00DB6F3E" w:rsidRPr="00F14345" w:rsidRDefault="00B45FBB">
      <w:pPr>
        <w:jc w:val="right"/>
        <w:outlineLvl w:val="2"/>
      </w:pPr>
      <w:r w:rsidRPr="00F14345">
        <w:rPr>
          <w:rFonts w:eastAsiaTheme="minorHAnsi"/>
          <w:lang w:eastAsia="en-US"/>
        </w:rPr>
        <w:lastRenderedPageBreak/>
        <w:t>Таблица 4</w:t>
      </w:r>
    </w:p>
    <w:p w:rsidR="00A043A0" w:rsidRDefault="00A043A0">
      <w:pPr>
        <w:jc w:val="right"/>
        <w:outlineLvl w:val="2"/>
      </w:pPr>
    </w:p>
    <w:p w:rsidR="002A7104" w:rsidRDefault="002A7104" w:rsidP="002A7104">
      <w:pPr>
        <w:jc w:val="center"/>
        <w:outlineLvl w:val="2"/>
      </w:pPr>
      <w:r>
        <w:t>Финансовое обеспечение муниципальной программы</w:t>
      </w:r>
    </w:p>
    <w:p w:rsidR="002A7104" w:rsidRDefault="002A7104" w:rsidP="002A7104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</w:t>
      </w:r>
    </w:p>
    <w:tbl>
      <w:tblPr>
        <w:tblW w:w="14719" w:type="dxa"/>
        <w:jc w:val="center"/>
        <w:tblInd w:w="-94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18"/>
        <w:gridCol w:w="6184"/>
        <w:gridCol w:w="1046"/>
        <w:gridCol w:w="1134"/>
        <w:gridCol w:w="1134"/>
        <w:gridCol w:w="1134"/>
        <w:gridCol w:w="992"/>
        <w:gridCol w:w="992"/>
        <w:gridCol w:w="1185"/>
      </w:tblGrid>
      <w:tr w:rsidR="002A7104" w:rsidTr="005E1235">
        <w:trPr>
          <w:cantSplit/>
          <w:trHeight w:val="423"/>
          <w:jc w:val="center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6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76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2A7104" w:rsidTr="00E35DE4">
        <w:trPr>
          <w:cantSplit/>
          <w:trHeight w:val="419"/>
          <w:jc w:val="center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FD594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  <w:r w:rsidR="00FD594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2A7104" w:rsidRPr="003A1C48" w:rsidRDefault="002A7104" w:rsidP="00FD59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C48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="00FD594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3A1C48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A7104" w:rsidRPr="003A1C48" w:rsidRDefault="002A7104" w:rsidP="00FD59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C48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  <w:r w:rsidR="00FD594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3A1C48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A7104" w:rsidRPr="003A1C48" w:rsidRDefault="002A7104" w:rsidP="00FD59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C48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  <w:r w:rsidR="00FD594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3A1C48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A7104" w:rsidRDefault="002A7104" w:rsidP="00FD59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  <w:r w:rsidR="00FD594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A7104" w:rsidRDefault="002A7104" w:rsidP="00FD594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  <w:r w:rsidR="00FD594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всего</w:t>
            </w:r>
          </w:p>
        </w:tc>
      </w:tr>
      <w:tr w:rsidR="002A7104" w:rsidTr="00E35DE4">
        <w:trPr>
          <w:cantSplit/>
          <w:trHeight w:val="226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7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727 528,7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Pr="009C39EA" w:rsidRDefault="000638EC" w:rsidP="005514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561 7</w:t>
            </w:r>
            <w:r w:rsidR="009C39EA">
              <w:rPr>
                <w:rFonts w:ascii="Times New Roman" w:hAnsi="Times New Roman" w:cs="Times New Roman"/>
              </w:rPr>
              <w:t>96,4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563 849,9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681 993,8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253 012,2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253 012,2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AB1813" w:rsidP="000638E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C39EA">
              <w:rPr>
                <w:rFonts w:ascii="Times New Roman" w:hAnsi="Times New Roman" w:cs="Times New Roman"/>
              </w:rPr>
              <w:t xml:space="preserve"> 041 </w:t>
            </w:r>
            <w:r w:rsidR="000638EC">
              <w:rPr>
                <w:rFonts w:ascii="Times New Roman" w:hAnsi="Times New Roman" w:cs="Times New Roman"/>
                <w:lang w:val="en-US"/>
              </w:rPr>
              <w:t>1</w:t>
            </w:r>
            <w:r w:rsidR="009C39EA">
              <w:rPr>
                <w:rFonts w:ascii="Times New Roman" w:hAnsi="Times New Roman" w:cs="Times New Roman"/>
              </w:rPr>
              <w:t>93</w:t>
            </w:r>
            <w:r w:rsidR="004C3DA7">
              <w:rPr>
                <w:rFonts w:ascii="Times New Roman" w:hAnsi="Times New Roman" w:cs="Times New Roman"/>
              </w:rPr>
              <w:t>,2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7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2A7104" w:rsidRDefault="002A7104" w:rsidP="00201E0D">
            <w:r>
              <w:rPr>
                <w:sz w:val="22"/>
                <w:szCs w:val="22"/>
              </w:rPr>
              <w:t xml:space="preserve">из федерального бюджета 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9 892,0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5 856,9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DC3BF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15 748,9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7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2A7104" w:rsidRDefault="002A7104" w:rsidP="00201E0D">
            <w:r>
              <w:rPr>
                <w:sz w:val="22"/>
                <w:szCs w:val="22"/>
              </w:rPr>
              <w:t xml:space="preserve">из бюджета автономного округа 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305 834,3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174 508,9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170 865,0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180 591,0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51 571,7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51 571,7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DC3BF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934 942,6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7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411 802,4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9C39EA" w:rsidP="000638E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387 </w:t>
            </w:r>
            <w:r w:rsidR="000638EC"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87,5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392 984,9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495 545,9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201 440,5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201 440,5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AB1813" w:rsidP="000638E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638EC">
              <w:rPr>
                <w:rFonts w:ascii="Times New Roman" w:hAnsi="Times New Roman" w:cs="Times New Roman"/>
              </w:rPr>
              <w:t> </w:t>
            </w:r>
            <w:r w:rsidR="000638EC">
              <w:rPr>
                <w:rFonts w:ascii="Times New Roman" w:hAnsi="Times New Roman" w:cs="Times New Roman"/>
                <w:lang w:val="en-US"/>
              </w:rPr>
              <w:t>090 501</w:t>
            </w:r>
            <w:r w:rsidR="004C3DA7">
              <w:rPr>
                <w:rFonts w:ascii="Times New Roman" w:hAnsi="Times New Roman" w:cs="Times New Roman"/>
              </w:rPr>
              <w:t>,7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7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7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rPr>
                <w:vertAlign w:val="superscript"/>
              </w:rPr>
            </w:pPr>
            <w:r>
              <w:rPr>
                <w:sz w:val="22"/>
                <w:szCs w:val="22"/>
              </w:rPr>
              <w:t xml:space="preserve">Объем налоговых расходов муниципального образования 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rPr>
                <w:rFonts w:eastAsiaTheme="minorHAnsi"/>
              </w:rPr>
            </w:pPr>
            <w:r>
              <w:rPr>
                <w:rFonts w:eastAsiaTheme="minorHAnsi"/>
                <w:lang w:val="en-US" w:eastAsia="en-US"/>
              </w:rPr>
              <w:t>1</w:t>
            </w:r>
            <w:r>
              <w:rPr>
                <w:rFonts w:eastAsiaTheme="minorHAnsi"/>
                <w:lang w:eastAsia="en-US"/>
              </w:rPr>
              <w:t>.</w:t>
            </w:r>
          </w:p>
          <w:p w:rsidR="002A7104" w:rsidRDefault="002A7104" w:rsidP="00201E0D">
            <w:pPr>
              <w:rPr>
                <w:rFonts w:eastAsiaTheme="minorHAnsi"/>
              </w:rPr>
            </w:pPr>
          </w:p>
          <w:p w:rsidR="002A7104" w:rsidRDefault="002A7104" w:rsidP="00201E0D">
            <w:pPr>
              <w:rPr>
                <w:rFonts w:eastAsiaTheme="minorHAnsi"/>
              </w:rPr>
            </w:pPr>
          </w:p>
          <w:p w:rsidR="002A7104" w:rsidRDefault="002A7104" w:rsidP="00201E0D">
            <w:pPr>
              <w:rPr>
                <w:rFonts w:eastAsiaTheme="minorHAnsi"/>
              </w:rPr>
            </w:pPr>
          </w:p>
          <w:p w:rsidR="002A7104" w:rsidRDefault="002A7104" w:rsidP="00201E0D">
            <w:pPr>
              <w:rPr>
                <w:rFonts w:eastAsiaTheme="minorHAnsi"/>
              </w:rPr>
            </w:pP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rFonts w:eastAsiaTheme="minorHAnsi"/>
                <w:sz w:val="22"/>
                <w:szCs w:val="22"/>
                <w:lang w:eastAsia="en-US"/>
              </w:rPr>
              <w:t>Направление (подпрограмма)</w:t>
            </w:r>
            <w:r>
              <w:rPr>
                <w:sz w:val="22"/>
                <w:szCs w:val="22"/>
              </w:rPr>
              <w:t xml:space="preserve"> «Создание условий для обеспечения качественными жилищно-коммунальными услугами, повышение энергетической эффективности» (всего), в том числе: 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373 955,5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211 397,6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258 890,8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342 786,4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59 202,7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59 202,7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DC3BF4" w:rsidP="005514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51410">
              <w:rPr>
                <w:rFonts w:ascii="Times New Roman" w:hAnsi="Times New Roman" w:cs="Times New Roman"/>
              </w:rPr>
              <w:t> 332 053,0</w:t>
            </w:r>
          </w:p>
        </w:tc>
      </w:tr>
      <w:tr w:rsidR="002A7104" w:rsidTr="00E35DE4">
        <w:trPr>
          <w:cantSplit/>
          <w:trHeight w:val="326"/>
          <w:jc w:val="center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/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9 892,0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5 856,9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DC3BF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15 748,9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/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290 723,8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170 653,9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167 010,0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176 736,0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50 433,2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50 433,2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DC3BF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905 990,1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/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73 339,7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551410" w:rsidP="005514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40 743,7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91 880,8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186 810,8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8 769,5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8 769,5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410 314,0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/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spacing w:line="0" w:lineRule="atLeast"/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551410" w:rsidTr="00E35DE4">
        <w:trPr>
          <w:cantSplit/>
          <w:trHeight w:val="24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«Комплекс процессных мероприятий 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надежности и качества предоставления жилищно-коммунальных услуг» (всего), в том числе: 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288 128,2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5514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211 397,6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258 890,8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342 786,4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59 202,7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59 202,7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5514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1 219 608,4</w:t>
            </w:r>
          </w:p>
        </w:tc>
      </w:tr>
      <w:tr w:rsidR="00551410" w:rsidTr="00E35DE4">
        <w:trPr>
          <w:cantSplit/>
          <w:trHeight w:val="24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Pr="00E13693" w:rsidRDefault="00551410" w:rsidP="00201E0D">
            <w:pPr>
              <w:jc w:val="center"/>
              <w:rPr>
                <w:sz w:val="20"/>
                <w:szCs w:val="20"/>
              </w:rPr>
            </w:pPr>
            <w:r w:rsidRPr="00E1369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5514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Pr="00E13693" w:rsidRDefault="00551410" w:rsidP="00201E0D">
            <w:pPr>
              <w:jc w:val="center"/>
              <w:rPr>
                <w:sz w:val="20"/>
                <w:szCs w:val="20"/>
              </w:rPr>
            </w:pPr>
            <w:r w:rsidRPr="00E1369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551410" w:rsidTr="00E35DE4">
        <w:trPr>
          <w:cantSplit/>
          <w:trHeight w:val="24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1.1.2.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223 371,2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5514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170 653,9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167 010,0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158 637,3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50 433,2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50 433,2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820 538,8</w:t>
            </w:r>
          </w:p>
        </w:tc>
      </w:tr>
      <w:tr w:rsidR="00551410" w:rsidTr="00E35DE4">
        <w:trPr>
          <w:cantSplit/>
          <w:trHeight w:val="24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1.1.3.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64 757,0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5514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40 743,7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91 880,8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184 149,1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8 769,5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8 769,5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410" w:rsidRDefault="00551410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399 069,6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1.1.4.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spacing w:line="0" w:lineRule="atLeast"/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rPr>
                <w:rFonts w:eastAsiaTheme="minorHAnsi"/>
                <w:lang w:eastAsia="en-US"/>
              </w:rPr>
            </w:pPr>
            <w:r>
              <w:rPr>
                <w:sz w:val="22"/>
                <w:szCs w:val="22"/>
              </w:rPr>
              <w:t>Региональный проект «Модернизация коммунальной инфраструктуры»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85 827,3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26 617,3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112 444,6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1.2.1.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9 892,0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E13693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5 856,9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15 748,9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1.2.2.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67 352,6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18 098,7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DC3BF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451,3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1.2.3.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8 582,7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2 661,7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11 244</w:t>
            </w:r>
            <w:r w:rsidR="002A7104">
              <w:rPr>
                <w:rFonts w:ascii="Times New Roman" w:hAnsi="Times New Roman" w:cs="Times New Roman"/>
              </w:rPr>
              <w:t>,4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1.2.4.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spacing w:line="0" w:lineRule="atLeast"/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C904DA" w:rsidTr="00E35DE4">
        <w:trPr>
          <w:cantSplit/>
          <w:trHeight w:val="240"/>
          <w:jc w:val="center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  <w:p w:rsidR="00C904DA" w:rsidRDefault="00C904DA" w:rsidP="00201E0D">
            <w:pPr>
              <w:rPr>
                <w:rFonts w:eastAsiaTheme="minorHAnsi"/>
              </w:rPr>
            </w:pPr>
          </w:p>
          <w:p w:rsidR="00C904DA" w:rsidRDefault="00C904DA" w:rsidP="00201E0D">
            <w:pPr>
              <w:rPr>
                <w:rFonts w:eastAsiaTheme="minorHAnsi"/>
              </w:rPr>
            </w:pPr>
          </w:p>
          <w:p w:rsidR="00C904DA" w:rsidRDefault="00C904DA" w:rsidP="00201E0D">
            <w:pPr>
              <w:rPr>
                <w:rFonts w:eastAsiaTheme="minorHAnsi"/>
              </w:rPr>
            </w:pPr>
          </w:p>
          <w:p w:rsidR="00C904DA" w:rsidRDefault="00C904DA" w:rsidP="00201E0D">
            <w:pPr>
              <w:rPr>
                <w:rFonts w:eastAsiaTheme="minorHAnsi"/>
              </w:rPr>
            </w:pP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201E0D">
            <w:pPr>
              <w:rPr>
                <w:rFonts w:eastAsiaTheme="minorHAnsi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Направление (подпрограмма)  «</w:t>
            </w:r>
            <w:r>
              <w:rPr>
                <w:sz w:val="22"/>
                <w:szCs w:val="22"/>
              </w:rPr>
              <w:t xml:space="preserve">Создание условий для формирования благоприятных и комфортных условий для проживания населения на территории города Урай» (всего), в том числе: 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328 809,2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323 6</w:t>
            </w:r>
            <w:r>
              <w:rPr>
                <w:rFonts w:ascii="Times New Roman" w:hAnsi="Times New Roman" w:cs="Times New Roman"/>
              </w:rPr>
              <w:t>91,7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277 357,3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284 988,3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174 035,8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174 035,8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</w:t>
            </w:r>
            <w:r>
              <w:rPr>
                <w:rFonts w:ascii="Times New Roman" w:hAnsi="Times New Roman" w:cs="Times New Roman"/>
                <w:lang w:val="en-US"/>
              </w:rPr>
              <w:t>562 9</w:t>
            </w:r>
            <w:r>
              <w:rPr>
                <w:rFonts w:ascii="Times New Roman" w:hAnsi="Times New Roman" w:cs="Times New Roman"/>
              </w:rPr>
              <w:t>18,1</w:t>
            </w:r>
          </w:p>
        </w:tc>
      </w:tr>
      <w:tr w:rsidR="00C904DA" w:rsidTr="00E35DE4">
        <w:trPr>
          <w:cantSplit/>
          <w:trHeight w:val="240"/>
          <w:jc w:val="center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201E0D"/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201E0D"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C904DA" w:rsidTr="00E35DE4">
        <w:trPr>
          <w:cantSplit/>
          <w:trHeight w:val="240"/>
          <w:jc w:val="center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201E0D"/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201E0D"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15 110,5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1 138,5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28 952,5</w:t>
            </w:r>
          </w:p>
        </w:tc>
      </w:tr>
      <w:tr w:rsidR="00C904DA" w:rsidTr="00E35DE4">
        <w:trPr>
          <w:cantSplit/>
          <w:trHeight w:val="240"/>
          <w:jc w:val="center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201E0D"/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201E0D"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313 698,7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319 8</w:t>
            </w:r>
            <w:r>
              <w:rPr>
                <w:rFonts w:ascii="Times New Roman" w:hAnsi="Times New Roman" w:cs="Times New Roman"/>
              </w:rPr>
              <w:t>36,7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273 502,3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281 133,3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172 897,3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172 897,3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4DA" w:rsidRDefault="00C904DA" w:rsidP="001572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</w:t>
            </w:r>
            <w:r>
              <w:rPr>
                <w:rFonts w:ascii="Times New Roman" w:hAnsi="Times New Roman" w:cs="Times New Roman"/>
                <w:lang w:val="en-US"/>
              </w:rPr>
              <w:t>533 9</w:t>
            </w:r>
            <w:r>
              <w:rPr>
                <w:rFonts w:ascii="Times New Roman" w:hAnsi="Times New Roman" w:cs="Times New Roman"/>
              </w:rPr>
              <w:t>65,6</w:t>
            </w:r>
          </w:p>
        </w:tc>
      </w:tr>
      <w:tr w:rsidR="00945EEE" w:rsidTr="00E35DE4">
        <w:trPr>
          <w:cantSplit/>
          <w:trHeight w:val="240"/>
          <w:jc w:val="center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EE" w:rsidRDefault="00945EEE" w:rsidP="00201E0D"/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EE" w:rsidRDefault="00945EEE" w:rsidP="00201E0D">
            <w:pPr>
              <w:spacing w:line="0" w:lineRule="atLeast"/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EE" w:rsidRDefault="00945EEE" w:rsidP="00551410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EE" w:rsidRDefault="00945EEE" w:rsidP="005514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EE" w:rsidRDefault="00945EEE" w:rsidP="005514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EE" w:rsidRDefault="00945EEE" w:rsidP="005514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EE" w:rsidRDefault="00945EEE" w:rsidP="005514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EE" w:rsidRDefault="00945EEE" w:rsidP="005514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EE" w:rsidRDefault="00945EEE" w:rsidP="005514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A2506" w:rsidTr="00E35DE4">
        <w:trPr>
          <w:cantSplit/>
          <w:trHeight w:val="240"/>
          <w:jc w:val="center"/>
        </w:trPr>
        <w:tc>
          <w:tcPr>
            <w:tcW w:w="9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A2506" w:rsidRDefault="004A2506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06" w:rsidRDefault="004A2506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Комплекс процессных мероприятий  «Обеспечение содержания объектов жилищно-коммунального комплекса, внешнего благоустройства и городских дорог»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(всего), в том числе: 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328 809,2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911BA0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323 6</w:t>
            </w:r>
            <w:r w:rsidR="004A2506">
              <w:rPr>
                <w:rFonts w:ascii="Times New Roman" w:hAnsi="Times New Roman" w:cs="Times New Roman"/>
              </w:rPr>
              <w:t>91,7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277 357,3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284 988,3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174 035,8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174 035,8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11B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11BA0">
              <w:rPr>
                <w:rFonts w:ascii="Times New Roman" w:hAnsi="Times New Roman" w:cs="Times New Roman"/>
              </w:rPr>
              <w:t> </w:t>
            </w:r>
            <w:r w:rsidR="00911BA0">
              <w:rPr>
                <w:rFonts w:ascii="Times New Roman" w:hAnsi="Times New Roman" w:cs="Times New Roman"/>
                <w:lang w:val="en-US"/>
              </w:rPr>
              <w:t>562 9</w:t>
            </w:r>
            <w:r>
              <w:rPr>
                <w:rFonts w:ascii="Times New Roman" w:hAnsi="Times New Roman" w:cs="Times New Roman"/>
              </w:rPr>
              <w:t>18,1</w:t>
            </w:r>
          </w:p>
        </w:tc>
      </w:tr>
      <w:tr w:rsidR="004A2506" w:rsidTr="00E35DE4">
        <w:trPr>
          <w:cantSplit/>
          <w:trHeight w:val="240"/>
          <w:jc w:val="center"/>
        </w:trPr>
        <w:tc>
          <w:tcPr>
            <w:tcW w:w="918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A2506" w:rsidRDefault="004A2506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2.1.1.</w:t>
            </w:r>
          </w:p>
        </w:tc>
        <w:tc>
          <w:tcPr>
            <w:tcW w:w="6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06" w:rsidRDefault="004A2506" w:rsidP="00201E0D"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A2506" w:rsidTr="00E35DE4">
        <w:trPr>
          <w:cantSplit/>
          <w:trHeight w:val="240"/>
          <w:jc w:val="center"/>
        </w:trPr>
        <w:tc>
          <w:tcPr>
            <w:tcW w:w="918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A2506" w:rsidRDefault="004A2506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2.1.2.</w:t>
            </w:r>
          </w:p>
        </w:tc>
        <w:tc>
          <w:tcPr>
            <w:tcW w:w="6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06" w:rsidRDefault="004A2506" w:rsidP="00201E0D"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15 110,5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3 855,0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3 855,0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3 855,0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1 138,5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1 138,5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28 952,5</w:t>
            </w:r>
          </w:p>
        </w:tc>
      </w:tr>
      <w:tr w:rsidR="004A2506" w:rsidTr="00E35DE4">
        <w:trPr>
          <w:cantSplit/>
          <w:trHeight w:val="240"/>
          <w:jc w:val="center"/>
        </w:trPr>
        <w:tc>
          <w:tcPr>
            <w:tcW w:w="918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A2506" w:rsidRDefault="004A2506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2.1.3.</w:t>
            </w:r>
          </w:p>
        </w:tc>
        <w:tc>
          <w:tcPr>
            <w:tcW w:w="6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06" w:rsidRDefault="004A2506" w:rsidP="00201E0D"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313 698,7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911BA0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319 8</w:t>
            </w:r>
            <w:r w:rsidR="004A2506">
              <w:rPr>
                <w:rFonts w:ascii="Times New Roman" w:hAnsi="Times New Roman" w:cs="Times New Roman"/>
              </w:rPr>
              <w:t>36,7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273 502,3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281 133,3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172 897,3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172 897,3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B30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3017A">
              <w:rPr>
                <w:rFonts w:ascii="Times New Roman" w:hAnsi="Times New Roman" w:cs="Times New Roman"/>
              </w:rPr>
              <w:t> </w:t>
            </w:r>
            <w:r w:rsidR="00B3017A">
              <w:rPr>
                <w:rFonts w:ascii="Times New Roman" w:hAnsi="Times New Roman" w:cs="Times New Roman"/>
                <w:lang w:val="en-US"/>
              </w:rPr>
              <w:t>533 9</w:t>
            </w:r>
            <w:r>
              <w:rPr>
                <w:rFonts w:ascii="Times New Roman" w:hAnsi="Times New Roman" w:cs="Times New Roman"/>
              </w:rPr>
              <w:t>65,6</w:t>
            </w:r>
          </w:p>
        </w:tc>
      </w:tr>
      <w:tr w:rsidR="004A2506" w:rsidTr="00E35DE4">
        <w:trPr>
          <w:cantSplit/>
          <w:trHeight w:val="240"/>
          <w:jc w:val="center"/>
        </w:trPr>
        <w:tc>
          <w:tcPr>
            <w:tcW w:w="9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A2506" w:rsidRDefault="004A2506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2.1.4.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06" w:rsidRDefault="004A2506" w:rsidP="00201E0D">
            <w:pPr>
              <w:spacing w:line="0" w:lineRule="atLeast"/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A2506" w:rsidRDefault="004A2506" w:rsidP="00907A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A7104" w:rsidTr="00E35DE4">
        <w:trPr>
          <w:cantSplit/>
          <w:trHeight w:val="416"/>
          <w:jc w:val="center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  <w:p w:rsidR="002A7104" w:rsidRDefault="002A7104" w:rsidP="00201E0D">
            <w:pPr>
              <w:rPr>
                <w:rFonts w:eastAsiaTheme="minorHAnsi"/>
              </w:rPr>
            </w:pPr>
          </w:p>
          <w:p w:rsidR="002A7104" w:rsidRDefault="002A7104" w:rsidP="00201E0D">
            <w:pPr>
              <w:rPr>
                <w:rFonts w:eastAsiaTheme="minorHAnsi"/>
              </w:rPr>
            </w:pPr>
          </w:p>
          <w:p w:rsidR="002A7104" w:rsidRDefault="002A7104" w:rsidP="00201E0D">
            <w:pPr>
              <w:rPr>
                <w:rFonts w:eastAsiaTheme="minorHAnsi"/>
              </w:rPr>
            </w:pPr>
          </w:p>
          <w:p w:rsidR="002A7104" w:rsidRDefault="002A7104" w:rsidP="00201E0D">
            <w:pPr>
              <w:rPr>
                <w:rFonts w:eastAsiaTheme="minorHAnsi"/>
              </w:rPr>
            </w:pP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rPr>
                <w:rFonts w:eastAsiaTheme="minorHAnsi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Структурные элементы, не входящие в направления (подпрограммы)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24 764,0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26 707,1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27 601,8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27 601,8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19 773,7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19 773,7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146 222,1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04" w:rsidRDefault="002A7104" w:rsidP="00201E0D"/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04" w:rsidRDefault="002A7104" w:rsidP="00201E0D"/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A1F9E" w:rsidTr="00E35DE4">
        <w:trPr>
          <w:cantSplit/>
          <w:trHeight w:val="240"/>
          <w:jc w:val="center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F9E" w:rsidRDefault="004A1F9E" w:rsidP="00201E0D"/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201E0D"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24 764,0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4A1F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26 707,1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4A1F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27 601,8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4A1F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27 601,8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19 773,7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19 773,7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146 222,1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/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spacing w:line="0" w:lineRule="atLeast"/>
            </w:pPr>
            <w:r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A1F9E" w:rsidTr="00E35DE4">
        <w:trPr>
          <w:cantSplit/>
          <w:trHeight w:val="24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201E0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3.1.</w:t>
            </w:r>
          </w:p>
          <w:p w:rsidR="004A1F9E" w:rsidRDefault="004A1F9E" w:rsidP="00201E0D">
            <w:pPr>
              <w:rPr>
                <w:rFonts w:eastAsiaTheme="minorHAnsi"/>
              </w:rPr>
            </w:pPr>
          </w:p>
          <w:p w:rsidR="004A1F9E" w:rsidRDefault="004A1F9E" w:rsidP="00201E0D">
            <w:pPr>
              <w:rPr>
                <w:rFonts w:eastAsiaTheme="minorHAnsi"/>
              </w:rPr>
            </w:pPr>
          </w:p>
          <w:p w:rsidR="004A1F9E" w:rsidRDefault="004A1F9E" w:rsidP="00201E0D">
            <w:pPr>
              <w:rPr>
                <w:rFonts w:eastAsiaTheme="minorHAnsi"/>
              </w:rPr>
            </w:pP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201E0D">
            <w:pPr>
              <w:rPr>
                <w:rFonts w:eastAsiaTheme="minorHAnsi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Комплекс процессных мероприятий</w:t>
            </w:r>
            <w:r>
              <w:rPr>
                <w:sz w:val="22"/>
                <w:szCs w:val="22"/>
              </w:rPr>
              <w:t xml:space="preserve"> «Обеспечение функционирования муниципального казенного учреждения «Управление жилищно-коммунального хозяйства города Урай» (всего), в том числе: 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24 764,0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4A1F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26 707,1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4A1F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27 601,8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4A1F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27 601,8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19 773,7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19 773,7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146 222,1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>3.1.1.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>3.1.2.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A1F9E" w:rsidTr="00E35DE4">
        <w:trPr>
          <w:cantSplit/>
          <w:trHeight w:val="24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201E0D">
            <w:r>
              <w:rPr>
                <w:sz w:val="22"/>
                <w:szCs w:val="22"/>
              </w:rPr>
              <w:t>3.1.3.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201E0D"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24 764,0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4A1F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26 707,1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4A1F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27 601,8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4A1F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27 601,8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19 773,7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19 773,7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9E" w:rsidRDefault="004A1F9E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146 222,1</w:t>
            </w:r>
          </w:p>
        </w:tc>
      </w:tr>
      <w:tr w:rsidR="002A7104" w:rsidTr="00E35DE4">
        <w:trPr>
          <w:cantSplit/>
          <w:trHeight w:val="24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r>
              <w:rPr>
                <w:sz w:val="22"/>
                <w:szCs w:val="22"/>
              </w:rPr>
              <w:t>3.1.4.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spacing w:line="0" w:lineRule="atLeast"/>
            </w:pPr>
            <w:r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04" w:rsidRDefault="002A7104" w:rsidP="00201E0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</w:tbl>
    <w:p w:rsidR="002A7104" w:rsidRDefault="002A7104">
      <w:pPr>
        <w:jc w:val="right"/>
        <w:outlineLvl w:val="2"/>
      </w:pPr>
    </w:p>
    <w:sectPr w:rsidR="002A7104" w:rsidSect="008F648C">
      <w:pgSz w:w="15840" w:h="12240" w:orient="landscape"/>
      <w:pgMar w:top="1440" w:right="144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1410" w:rsidRDefault="00551410">
      <w:r>
        <w:separator/>
      </w:r>
    </w:p>
  </w:endnote>
  <w:endnote w:type="continuationSeparator" w:id="0">
    <w:p w:rsidR="00551410" w:rsidRDefault="005514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02" w:rsidRDefault="00A04002">
    <w:pPr>
      <w:pStyle w:val="aff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3885"/>
      <w:docPartObj>
        <w:docPartGallery w:val="Общ"/>
        <w:docPartUnique/>
      </w:docPartObj>
    </w:sdtPr>
    <w:sdtContent>
      <w:p w:rsidR="00A04002" w:rsidRDefault="00A04002">
        <w:pPr>
          <w:pStyle w:val="afff1"/>
          <w:jc w:val="right"/>
        </w:pPr>
        <w:fldSimple w:instr=" PAGE   \* MERGEFORMAT ">
          <w:r>
            <w:rPr>
              <w:noProof/>
            </w:rPr>
            <w:t>471</w:t>
          </w:r>
        </w:fldSimple>
      </w:p>
    </w:sdtContent>
  </w:sdt>
  <w:p w:rsidR="00A04002" w:rsidRDefault="00A04002">
    <w:pPr>
      <w:pStyle w:val="aff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02" w:rsidRDefault="00A04002">
    <w:pPr>
      <w:pStyle w:val="aff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1410" w:rsidRDefault="00551410">
      <w:r>
        <w:separator/>
      </w:r>
    </w:p>
  </w:footnote>
  <w:footnote w:type="continuationSeparator" w:id="0">
    <w:p w:rsidR="00551410" w:rsidRDefault="005514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02" w:rsidRDefault="00A04002">
    <w:pPr>
      <w:pStyle w:val="aff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02" w:rsidRDefault="00A04002">
    <w:pPr>
      <w:pStyle w:val="afff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02" w:rsidRDefault="00A04002">
    <w:pPr>
      <w:pStyle w:val="aff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F3E09"/>
    <w:multiLevelType w:val="hybridMultilevel"/>
    <w:tmpl w:val="658285D0"/>
    <w:lvl w:ilvl="0" w:tplc="01AEF23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192AD93C">
      <w:start w:val="1"/>
      <w:numFmt w:val="lowerLetter"/>
      <w:lvlText w:val="%2."/>
      <w:lvlJc w:val="left"/>
      <w:pPr>
        <w:ind w:left="1619" w:hanging="360"/>
      </w:pPr>
    </w:lvl>
    <w:lvl w:ilvl="2" w:tplc="842C1428">
      <w:start w:val="1"/>
      <w:numFmt w:val="lowerRoman"/>
      <w:lvlText w:val="%3."/>
      <w:lvlJc w:val="right"/>
      <w:pPr>
        <w:ind w:left="2339" w:hanging="180"/>
      </w:pPr>
    </w:lvl>
    <w:lvl w:ilvl="3" w:tplc="AB6022A6">
      <w:start w:val="1"/>
      <w:numFmt w:val="decimal"/>
      <w:lvlText w:val="%4."/>
      <w:lvlJc w:val="left"/>
      <w:pPr>
        <w:ind w:left="3059" w:hanging="360"/>
      </w:pPr>
    </w:lvl>
    <w:lvl w:ilvl="4" w:tplc="BD029732">
      <w:start w:val="1"/>
      <w:numFmt w:val="lowerLetter"/>
      <w:lvlText w:val="%5."/>
      <w:lvlJc w:val="left"/>
      <w:pPr>
        <w:ind w:left="3779" w:hanging="360"/>
      </w:pPr>
    </w:lvl>
    <w:lvl w:ilvl="5" w:tplc="C414BB88">
      <w:start w:val="1"/>
      <w:numFmt w:val="lowerRoman"/>
      <w:lvlText w:val="%6."/>
      <w:lvlJc w:val="right"/>
      <w:pPr>
        <w:ind w:left="4499" w:hanging="180"/>
      </w:pPr>
    </w:lvl>
    <w:lvl w:ilvl="6" w:tplc="05F25A9C">
      <w:start w:val="1"/>
      <w:numFmt w:val="decimal"/>
      <w:lvlText w:val="%7."/>
      <w:lvlJc w:val="left"/>
      <w:pPr>
        <w:ind w:left="5219" w:hanging="360"/>
      </w:pPr>
    </w:lvl>
    <w:lvl w:ilvl="7" w:tplc="A4F00A64">
      <w:start w:val="1"/>
      <w:numFmt w:val="lowerLetter"/>
      <w:lvlText w:val="%8."/>
      <w:lvlJc w:val="left"/>
      <w:pPr>
        <w:ind w:left="5939" w:hanging="360"/>
      </w:pPr>
    </w:lvl>
    <w:lvl w:ilvl="8" w:tplc="03BA4296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2133846"/>
    <w:multiLevelType w:val="multilevel"/>
    <w:tmpl w:val="03DA45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133174E"/>
    <w:multiLevelType w:val="hybridMultilevel"/>
    <w:tmpl w:val="98940CB2"/>
    <w:lvl w:ilvl="0" w:tplc="814A5390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274CF6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5E2CB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9069C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4C058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7B08AF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30033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F9605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5F2E7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115651EC"/>
    <w:multiLevelType w:val="hybridMultilevel"/>
    <w:tmpl w:val="1D42E8B2"/>
    <w:lvl w:ilvl="0" w:tplc="841CD0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7E5E75E8">
      <w:start w:val="1"/>
      <w:numFmt w:val="lowerLetter"/>
      <w:lvlText w:val="%2."/>
      <w:lvlJc w:val="left"/>
      <w:pPr>
        <w:ind w:left="1620" w:hanging="360"/>
      </w:pPr>
    </w:lvl>
    <w:lvl w:ilvl="2" w:tplc="AED003CE">
      <w:start w:val="1"/>
      <w:numFmt w:val="lowerRoman"/>
      <w:lvlText w:val="%3."/>
      <w:lvlJc w:val="right"/>
      <w:pPr>
        <w:ind w:left="2340" w:hanging="180"/>
      </w:pPr>
    </w:lvl>
    <w:lvl w:ilvl="3" w:tplc="451A4510">
      <w:start w:val="1"/>
      <w:numFmt w:val="decimal"/>
      <w:lvlText w:val="%4."/>
      <w:lvlJc w:val="left"/>
      <w:pPr>
        <w:ind w:left="3060" w:hanging="360"/>
      </w:pPr>
    </w:lvl>
    <w:lvl w:ilvl="4" w:tplc="E6DC2D3E">
      <w:start w:val="1"/>
      <w:numFmt w:val="lowerLetter"/>
      <w:lvlText w:val="%5."/>
      <w:lvlJc w:val="left"/>
      <w:pPr>
        <w:ind w:left="3780" w:hanging="360"/>
      </w:pPr>
    </w:lvl>
    <w:lvl w:ilvl="5" w:tplc="1B803DC2">
      <w:start w:val="1"/>
      <w:numFmt w:val="lowerRoman"/>
      <w:lvlText w:val="%6."/>
      <w:lvlJc w:val="right"/>
      <w:pPr>
        <w:ind w:left="4500" w:hanging="180"/>
      </w:pPr>
    </w:lvl>
    <w:lvl w:ilvl="6" w:tplc="AE52088C">
      <w:start w:val="1"/>
      <w:numFmt w:val="decimal"/>
      <w:lvlText w:val="%7."/>
      <w:lvlJc w:val="left"/>
      <w:pPr>
        <w:ind w:left="5220" w:hanging="360"/>
      </w:pPr>
    </w:lvl>
    <w:lvl w:ilvl="7" w:tplc="5D3AD084">
      <w:start w:val="1"/>
      <w:numFmt w:val="lowerLetter"/>
      <w:lvlText w:val="%8."/>
      <w:lvlJc w:val="left"/>
      <w:pPr>
        <w:ind w:left="5940" w:hanging="360"/>
      </w:pPr>
    </w:lvl>
    <w:lvl w:ilvl="8" w:tplc="0BBA2AEE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6363E95"/>
    <w:multiLevelType w:val="multilevel"/>
    <w:tmpl w:val="E4DEDD46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37B15203"/>
    <w:multiLevelType w:val="hybridMultilevel"/>
    <w:tmpl w:val="22545A5E"/>
    <w:lvl w:ilvl="0" w:tplc="5418A46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92A4D02">
      <w:start w:val="1"/>
      <w:numFmt w:val="lowerLetter"/>
      <w:lvlText w:val="%2."/>
      <w:lvlJc w:val="left"/>
      <w:pPr>
        <w:ind w:left="1440" w:hanging="360"/>
      </w:pPr>
    </w:lvl>
    <w:lvl w:ilvl="2" w:tplc="CCA20B9A">
      <w:start w:val="1"/>
      <w:numFmt w:val="lowerRoman"/>
      <w:lvlText w:val="%3."/>
      <w:lvlJc w:val="right"/>
      <w:pPr>
        <w:ind w:left="2160" w:hanging="180"/>
      </w:pPr>
    </w:lvl>
    <w:lvl w:ilvl="3" w:tplc="4DF8B118">
      <w:start w:val="1"/>
      <w:numFmt w:val="decimal"/>
      <w:lvlText w:val="%4."/>
      <w:lvlJc w:val="left"/>
      <w:pPr>
        <w:ind w:left="2880" w:hanging="360"/>
      </w:pPr>
    </w:lvl>
    <w:lvl w:ilvl="4" w:tplc="692E9238">
      <w:start w:val="1"/>
      <w:numFmt w:val="lowerLetter"/>
      <w:lvlText w:val="%5."/>
      <w:lvlJc w:val="left"/>
      <w:pPr>
        <w:ind w:left="3600" w:hanging="360"/>
      </w:pPr>
    </w:lvl>
    <w:lvl w:ilvl="5" w:tplc="13F28214">
      <w:start w:val="1"/>
      <w:numFmt w:val="lowerRoman"/>
      <w:lvlText w:val="%6."/>
      <w:lvlJc w:val="right"/>
      <w:pPr>
        <w:ind w:left="4320" w:hanging="180"/>
      </w:pPr>
    </w:lvl>
    <w:lvl w:ilvl="6" w:tplc="A622DD2C">
      <w:start w:val="1"/>
      <w:numFmt w:val="decimal"/>
      <w:lvlText w:val="%7."/>
      <w:lvlJc w:val="left"/>
      <w:pPr>
        <w:ind w:left="5040" w:hanging="360"/>
      </w:pPr>
    </w:lvl>
    <w:lvl w:ilvl="7" w:tplc="5E6A640C">
      <w:start w:val="1"/>
      <w:numFmt w:val="lowerLetter"/>
      <w:lvlText w:val="%8."/>
      <w:lvlJc w:val="left"/>
      <w:pPr>
        <w:ind w:left="5760" w:hanging="360"/>
      </w:pPr>
    </w:lvl>
    <w:lvl w:ilvl="8" w:tplc="B144F50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E05A94"/>
    <w:multiLevelType w:val="hybridMultilevel"/>
    <w:tmpl w:val="3DA2C3E0"/>
    <w:lvl w:ilvl="0" w:tplc="0196131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0B23C02">
      <w:start w:val="1"/>
      <w:numFmt w:val="lowerLetter"/>
      <w:lvlText w:val="%2."/>
      <w:lvlJc w:val="left"/>
      <w:pPr>
        <w:ind w:left="1800" w:hanging="360"/>
      </w:pPr>
    </w:lvl>
    <w:lvl w:ilvl="2" w:tplc="7540BD14">
      <w:start w:val="1"/>
      <w:numFmt w:val="lowerRoman"/>
      <w:lvlText w:val="%3."/>
      <w:lvlJc w:val="right"/>
      <w:pPr>
        <w:ind w:left="2520" w:hanging="180"/>
      </w:pPr>
    </w:lvl>
    <w:lvl w:ilvl="3" w:tplc="556EB1F6">
      <w:start w:val="1"/>
      <w:numFmt w:val="decimal"/>
      <w:lvlText w:val="%4."/>
      <w:lvlJc w:val="left"/>
      <w:pPr>
        <w:ind w:left="3240" w:hanging="360"/>
      </w:pPr>
    </w:lvl>
    <w:lvl w:ilvl="4" w:tplc="C9E04D5E">
      <w:start w:val="1"/>
      <w:numFmt w:val="lowerLetter"/>
      <w:lvlText w:val="%5."/>
      <w:lvlJc w:val="left"/>
      <w:pPr>
        <w:ind w:left="3960" w:hanging="360"/>
      </w:pPr>
    </w:lvl>
    <w:lvl w:ilvl="5" w:tplc="8EDC0FAE">
      <w:start w:val="1"/>
      <w:numFmt w:val="lowerRoman"/>
      <w:lvlText w:val="%6."/>
      <w:lvlJc w:val="right"/>
      <w:pPr>
        <w:ind w:left="4680" w:hanging="180"/>
      </w:pPr>
    </w:lvl>
    <w:lvl w:ilvl="6" w:tplc="F2A06ECC">
      <w:start w:val="1"/>
      <w:numFmt w:val="decimal"/>
      <w:lvlText w:val="%7."/>
      <w:lvlJc w:val="left"/>
      <w:pPr>
        <w:ind w:left="5400" w:hanging="360"/>
      </w:pPr>
    </w:lvl>
    <w:lvl w:ilvl="7" w:tplc="E1F4C988">
      <w:start w:val="1"/>
      <w:numFmt w:val="lowerLetter"/>
      <w:lvlText w:val="%8."/>
      <w:lvlJc w:val="left"/>
      <w:pPr>
        <w:ind w:left="6120" w:hanging="360"/>
      </w:pPr>
    </w:lvl>
    <w:lvl w:ilvl="8" w:tplc="F1FCF9AA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BB85D09"/>
    <w:multiLevelType w:val="hybridMultilevel"/>
    <w:tmpl w:val="F100332A"/>
    <w:lvl w:ilvl="0" w:tplc="4C7826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4C543C">
      <w:start w:val="1"/>
      <w:numFmt w:val="lowerLetter"/>
      <w:lvlText w:val="%2."/>
      <w:lvlJc w:val="left"/>
      <w:pPr>
        <w:ind w:left="1440" w:hanging="360"/>
      </w:pPr>
    </w:lvl>
    <w:lvl w:ilvl="2" w:tplc="037E5CC4">
      <w:start w:val="1"/>
      <w:numFmt w:val="lowerRoman"/>
      <w:lvlText w:val="%3."/>
      <w:lvlJc w:val="right"/>
      <w:pPr>
        <w:ind w:left="2160" w:hanging="180"/>
      </w:pPr>
    </w:lvl>
    <w:lvl w:ilvl="3" w:tplc="2F52B5E2">
      <w:start w:val="1"/>
      <w:numFmt w:val="decimal"/>
      <w:lvlText w:val="%4."/>
      <w:lvlJc w:val="left"/>
      <w:pPr>
        <w:ind w:left="2880" w:hanging="360"/>
      </w:pPr>
    </w:lvl>
    <w:lvl w:ilvl="4" w:tplc="392CA04E">
      <w:start w:val="1"/>
      <w:numFmt w:val="lowerLetter"/>
      <w:lvlText w:val="%5."/>
      <w:lvlJc w:val="left"/>
      <w:pPr>
        <w:ind w:left="3600" w:hanging="360"/>
      </w:pPr>
    </w:lvl>
    <w:lvl w:ilvl="5" w:tplc="79148EF8">
      <w:start w:val="1"/>
      <w:numFmt w:val="lowerRoman"/>
      <w:lvlText w:val="%6."/>
      <w:lvlJc w:val="right"/>
      <w:pPr>
        <w:ind w:left="4320" w:hanging="180"/>
      </w:pPr>
    </w:lvl>
    <w:lvl w:ilvl="6" w:tplc="53BE2BCC">
      <w:start w:val="1"/>
      <w:numFmt w:val="decimal"/>
      <w:lvlText w:val="%7."/>
      <w:lvlJc w:val="left"/>
      <w:pPr>
        <w:ind w:left="5040" w:hanging="360"/>
      </w:pPr>
    </w:lvl>
    <w:lvl w:ilvl="7" w:tplc="8D00E206">
      <w:start w:val="1"/>
      <w:numFmt w:val="lowerLetter"/>
      <w:lvlText w:val="%8."/>
      <w:lvlJc w:val="left"/>
      <w:pPr>
        <w:ind w:left="5760" w:hanging="360"/>
      </w:pPr>
    </w:lvl>
    <w:lvl w:ilvl="8" w:tplc="8402D4AA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5D3B8E"/>
    <w:multiLevelType w:val="hybridMultilevel"/>
    <w:tmpl w:val="C430E8B2"/>
    <w:lvl w:ilvl="0" w:tplc="81E818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12B530">
      <w:start w:val="1"/>
      <w:numFmt w:val="lowerLetter"/>
      <w:lvlText w:val="%2."/>
      <w:lvlJc w:val="left"/>
      <w:pPr>
        <w:ind w:left="1440" w:hanging="360"/>
      </w:pPr>
    </w:lvl>
    <w:lvl w:ilvl="2" w:tplc="604E07EE">
      <w:start w:val="1"/>
      <w:numFmt w:val="lowerRoman"/>
      <w:lvlText w:val="%3."/>
      <w:lvlJc w:val="right"/>
      <w:pPr>
        <w:ind w:left="2160" w:hanging="180"/>
      </w:pPr>
    </w:lvl>
    <w:lvl w:ilvl="3" w:tplc="74008C4A">
      <w:start w:val="1"/>
      <w:numFmt w:val="decimal"/>
      <w:lvlText w:val="%4."/>
      <w:lvlJc w:val="left"/>
      <w:pPr>
        <w:ind w:left="2880" w:hanging="360"/>
      </w:pPr>
    </w:lvl>
    <w:lvl w:ilvl="4" w:tplc="8B7A2BB4">
      <w:start w:val="1"/>
      <w:numFmt w:val="lowerLetter"/>
      <w:lvlText w:val="%5."/>
      <w:lvlJc w:val="left"/>
      <w:pPr>
        <w:ind w:left="3600" w:hanging="360"/>
      </w:pPr>
    </w:lvl>
    <w:lvl w:ilvl="5" w:tplc="FA80AF8C">
      <w:start w:val="1"/>
      <w:numFmt w:val="lowerRoman"/>
      <w:lvlText w:val="%6."/>
      <w:lvlJc w:val="right"/>
      <w:pPr>
        <w:ind w:left="4320" w:hanging="180"/>
      </w:pPr>
    </w:lvl>
    <w:lvl w:ilvl="6" w:tplc="FC60A832">
      <w:start w:val="1"/>
      <w:numFmt w:val="decimal"/>
      <w:lvlText w:val="%7."/>
      <w:lvlJc w:val="left"/>
      <w:pPr>
        <w:ind w:left="5040" w:hanging="360"/>
      </w:pPr>
    </w:lvl>
    <w:lvl w:ilvl="7" w:tplc="1C12290A">
      <w:start w:val="1"/>
      <w:numFmt w:val="lowerLetter"/>
      <w:lvlText w:val="%8."/>
      <w:lvlJc w:val="left"/>
      <w:pPr>
        <w:ind w:left="5760" w:hanging="360"/>
      </w:pPr>
    </w:lvl>
    <w:lvl w:ilvl="8" w:tplc="D60E998A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5F61D2"/>
    <w:multiLevelType w:val="hybridMultilevel"/>
    <w:tmpl w:val="0032D44C"/>
    <w:lvl w:ilvl="0" w:tplc="0714FCB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63AAF92">
      <w:start w:val="1"/>
      <w:numFmt w:val="lowerLetter"/>
      <w:lvlText w:val="%2."/>
      <w:lvlJc w:val="left"/>
      <w:pPr>
        <w:ind w:left="1800" w:hanging="360"/>
      </w:pPr>
    </w:lvl>
    <w:lvl w:ilvl="2" w:tplc="EBAE2C40">
      <w:start w:val="1"/>
      <w:numFmt w:val="lowerRoman"/>
      <w:lvlText w:val="%3."/>
      <w:lvlJc w:val="right"/>
      <w:pPr>
        <w:ind w:left="2520" w:hanging="180"/>
      </w:pPr>
    </w:lvl>
    <w:lvl w:ilvl="3" w:tplc="FAD6848E">
      <w:start w:val="1"/>
      <w:numFmt w:val="decimal"/>
      <w:lvlText w:val="%4."/>
      <w:lvlJc w:val="left"/>
      <w:pPr>
        <w:ind w:left="3240" w:hanging="360"/>
      </w:pPr>
    </w:lvl>
    <w:lvl w:ilvl="4" w:tplc="ABD491D2">
      <w:start w:val="1"/>
      <w:numFmt w:val="lowerLetter"/>
      <w:lvlText w:val="%5."/>
      <w:lvlJc w:val="left"/>
      <w:pPr>
        <w:ind w:left="3960" w:hanging="360"/>
      </w:pPr>
    </w:lvl>
    <w:lvl w:ilvl="5" w:tplc="D3480E1A">
      <w:start w:val="1"/>
      <w:numFmt w:val="lowerRoman"/>
      <w:lvlText w:val="%6."/>
      <w:lvlJc w:val="right"/>
      <w:pPr>
        <w:ind w:left="4680" w:hanging="180"/>
      </w:pPr>
    </w:lvl>
    <w:lvl w:ilvl="6" w:tplc="522A8506">
      <w:start w:val="1"/>
      <w:numFmt w:val="decimal"/>
      <w:lvlText w:val="%7."/>
      <w:lvlJc w:val="left"/>
      <w:pPr>
        <w:ind w:left="5400" w:hanging="360"/>
      </w:pPr>
    </w:lvl>
    <w:lvl w:ilvl="7" w:tplc="CFDE1CE2">
      <w:start w:val="1"/>
      <w:numFmt w:val="lowerLetter"/>
      <w:lvlText w:val="%8."/>
      <w:lvlJc w:val="left"/>
      <w:pPr>
        <w:ind w:left="6120" w:hanging="360"/>
      </w:pPr>
    </w:lvl>
    <w:lvl w:ilvl="8" w:tplc="68B4345A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887CDF"/>
    <w:multiLevelType w:val="hybridMultilevel"/>
    <w:tmpl w:val="B652DA2A"/>
    <w:lvl w:ilvl="0" w:tplc="0FF2118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8F869D32">
      <w:start w:val="1"/>
      <w:numFmt w:val="lowerLetter"/>
      <w:lvlText w:val="%2."/>
      <w:lvlJc w:val="left"/>
      <w:pPr>
        <w:ind w:left="1647" w:hanging="360"/>
      </w:pPr>
    </w:lvl>
    <w:lvl w:ilvl="2" w:tplc="008EB8A0">
      <w:start w:val="1"/>
      <w:numFmt w:val="lowerRoman"/>
      <w:lvlText w:val="%3."/>
      <w:lvlJc w:val="right"/>
      <w:pPr>
        <w:ind w:left="2367" w:hanging="180"/>
      </w:pPr>
    </w:lvl>
    <w:lvl w:ilvl="3" w:tplc="618CA344">
      <w:start w:val="1"/>
      <w:numFmt w:val="decimal"/>
      <w:lvlText w:val="%4."/>
      <w:lvlJc w:val="left"/>
      <w:pPr>
        <w:ind w:left="3087" w:hanging="360"/>
      </w:pPr>
    </w:lvl>
    <w:lvl w:ilvl="4" w:tplc="DA70A660">
      <w:start w:val="1"/>
      <w:numFmt w:val="lowerLetter"/>
      <w:lvlText w:val="%5."/>
      <w:lvlJc w:val="left"/>
      <w:pPr>
        <w:ind w:left="3807" w:hanging="360"/>
      </w:pPr>
    </w:lvl>
    <w:lvl w:ilvl="5" w:tplc="2B7C9970">
      <w:start w:val="1"/>
      <w:numFmt w:val="lowerRoman"/>
      <w:lvlText w:val="%6."/>
      <w:lvlJc w:val="right"/>
      <w:pPr>
        <w:ind w:left="4527" w:hanging="180"/>
      </w:pPr>
    </w:lvl>
    <w:lvl w:ilvl="6" w:tplc="F7367FC0">
      <w:start w:val="1"/>
      <w:numFmt w:val="decimal"/>
      <w:lvlText w:val="%7."/>
      <w:lvlJc w:val="left"/>
      <w:pPr>
        <w:ind w:left="5247" w:hanging="360"/>
      </w:pPr>
    </w:lvl>
    <w:lvl w:ilvl="7" w:tplc="52282A4A">
      <w:start w:val="1"/>
      <w:numFmt w:val="lowerLetter"/>
      <w:lvlText w:val="%8."/>
      <w:lvlJc w:val="left"/>
      <w:pPr>
        <w:ind w:left="5967" w:hanging="360"/>
      </w:pPr>
    </w:lvl>
    <w:lvl w:ilvl="8" w:tplc="B6D6B0FC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8D00C4D"/>
    <w:multiLevelType w:val="multilevel"/>
    <w:tmpl w:val="891EBC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>
    <w:nsid w:val="79835F58"/>
    <w:multiLevelType w:val="hybridMultilevel"/>
    <w:tmpl w:val="1DFCAC70"/>
    <w:lvl w:ilvl="0" w:tplc="AFEC8266">
      <w:start w:val="1"/>
      <w:numFmt w:val="decimal"/>
      <w:lvlText w:val="%1."/>
      <w:lvlJc w:val="left"/>
      <w:pPr>
        <w:ind w:left="720" w:hanging="360"/>
      </w:pPr>
    </w:lvl>
    <w:lvl w:ilvl="1" w:tplc="1D92CB64">
      <w:start w:val="1"/>
      <w:numFmt w:val="lowerLetter"/>
      <w:lvlText w:val="%2."/>
      <w:lvlJc w:val="left"/>
      <w:pPr>
        <w:ind w:left="1440" w:hanging="360"/>
      </w:pPr>
    </w:lvl>
    <w:lvl w:ilvl="2" w:tplc="5E86A474">
      <w:start w:val="1"/>
      <w:numFmt w:val="lowerRoman"/>
      <w:lvlText w:val="%3."/>
      <w:lvlJc w:val="right"/>
      <w:pPr>
        <w:ind w:left="2160" w:hanging="180"/>
      </w:pPr>
    </w:lvl>
    <w:lvl w:ilvl="3" w:tplc="97C849DE">
      <w:start w:val="1"/>
      <w:numFmt w:val="decimal"/>
      <w:lvlText w:val="%4."/>
      <w:lvlJc w:val="left"/>
      <w:pPr>
        <w:ind w:left="2880" w:hanging="360"/>
      </w:pPr>
    </w:lvl>
    <w:lvl w:ilvl="4" w:tplc="1A3A8916">
      <w:start w:val="1"/>
      <w:numFmt w:val="lowerLetter"/>
      <w:lvlText w:val="%5."/>
      <w:lvlJc w:val="left"/>
      <w:pPr>
        <w:ind w:left="3600" w:hanging="360"/>
      </w:pPr>
    </w:lvl>
    <w:lvl w:ilvl="5" w:tplc="B17A4382">
      <w:start w:val="1"/>
      <w:numFmt w:val="lowerRoman"/>
      <w:lvlText w:val="%6."/>
      <w:lvlJc w:val="right"/>
      <w:pPr>
        <w:ind w:left="4320" w:hanging="180"/>
      </w:pPr>
    </w:lvl>
    <w:lvl w:ilvl="6" w:tplc="5796A62E">
      <w:start w:val="1"/>
      <w:numFmt w:val="decimal"/>
      <w:lvlText w:val="%7."/>
      <w:lvlJc w:val="left"/>
      <w:pPr>
        <w:ind w:left="5040" w:hanging="360"/>
      </w:pPr>
    </w:lvl>
    <w:lvl w:ilvl="7" w:tplc="BD643526">
      <w:start w:val="1"/>
      <w:numFmt w:val="lowerLetter"/>
      <w:lvlText w:val="%8."/>
      <w:lvlJc w:val="left"/>
      <w:pPr>
        <w:ind w:left="5760" w:hanging="360"/>
      </w:pPr>
    </w:lvl>
    <w:lvl w:ilvl="8" w:tplc="4CE8C43C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5972A0"/>
    <w:multiLevelType w:val="hybridMultilevel"/>
    <w:tmpl w:val="7A7C4D26"/>
    <w:lvl w:ilvl="0" w:tplc="294E02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9B8029A">
      <w:start w:val="1"/>
      <w:numFmt w:val="lowerLetter"/>
      <w:lvlText w:val="%2."/>
      <w:lvlJc w:val="left"/>
      <w:pPr>
        <w:ind w:left="1800" w:hanging="360"/>
      </w:pPr>
    </w:lvl>
    <w:lvl w:ilvl="2" w:tplc="23F86156">
      <w:start w:val="1"/>
      <w:numFmt w:val="lowerRoman"/>
      <w:lvlText w:val="%3."/>
      <w:lvlJc w:val="right"/>
      <w:pPr>
        <w:ind w:left="2520" w:hanging="180"/>
      </w:pPr>
    </w:lvl>
    <w:lvl w:ilvl="3" w:tplc="7EDC27DE">
      <w:start w:val="1"/>
      <w:numFmt w:val="decimal"/>
      <w:lvlText w:val="%4."/>
      <w:lvlJc w:val="left"/>
      <w:pPr>
        <w:ind w:left="3240" w:hanging="360"/>
      </w:pPr>
    </w:lvl>
    <w:lvl w:ilvl="4" w:tplc="CBE6DEBC">
      <w:start w:val="1"/>
      <w:numFmt w:val="lowerLetter"/>
      <w:lvlText w:val="%5."/>
      <w:lvlJc w:val="left"/>
      <w:pPr>
        <w:ind w:left="3960" w:hanging="360"/>
      </w:pPr>
    </w:lvl>
    <w:lvl w:ilvl="5" w:tplc="4C666F80">
      <w:start w:val="1"/>
      <w:numFmt w:val="lowerRoman"/>
      <w:lvlText w:val="%6."/>
      <w:lvlJc w:val="right"/>
      <w:pPr>
        <w:ind w:left="4680" w:hanging="180"/>
      </w:pPr>
    </w:lvl>
    <w:lvl w:ilvl="6" w:tplc="19A096B8">
      <w:start w:val="1"/>
      <w:numFmt w:val="decimal"/>
      <w:lvlText w:val="%7."/>
      <w:lvlJc w:val="left"/>
      <w:pPr>
        <w:ind w:left="5400" w:hanging="360"/>
      </w:pPr>
    </w:lvl>
    <w:lvl w:ilvl="7" w:tplc="877E4D5A">
      <w:start w:val="1"/>
      <w:numFmt w:val="lowerLetter"/>
      <w:lvlText w:val="%8."/>
      <w:lvlJc w:val="left"/>
      <w:pPr>
        <w:ind w:left="6120" w:hanging="360"/>
      </w:pPr>
    </w:lvl>
    <w:lvl w:ilvl="8" w:tplc="C7549E66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2"/>
  </w:num>
  <w:num w:numId="3">
    <w:abstractNumId w:val="1"/>
  </w:num>
  <w:num w:numId="4">
    <w:abstractNumId w:val="5"/>
  </w:num>
  <w:num w:numId="5">
    <w:abstractNumId w:val="0"/>
  </w:num>
  <w:num w:numId="6">
    <w:abstractNumId w:val="7"/>
  </w:num>
  <w:num w:numId="7">
    <w:abstractNumId w:val="3"/>
  </w:num>
  <w:num w:numId="8">
    <w:abstractNumId w:val="8"/>
  </w:num>
  <w:num w:numId="9">
    <w:abstractNumId w:val="11"/>
  </w:num>
  <w:num w:numId="10">
    <w:abstractNumId w:val="4"/>
  </w:num>
  <w:num w:numId="11">
    <w:abstractNumId w:val="6"/>
  </w:num>
  <w:num w:numId="12">
    <w:abstractNumId w:val="9"/>
  </w:num>
  <w:num w:numId="13">
    <w:abstractNumId w:val="10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6F3E"/>
    <w:rsid w:val="00023E47"/>
    <w:rsid w:val="000638EC"/>
    <w:rsid w:val="001069F8"/>
    <w:rsid w:val="00201E0D"/>
    <w:rsid w:val="00202430"/>
    <w:rsid w:val="00236C76"/>
    <w:rsid w:val="002A7104"/>
    <w:rsid w:val="002A73FB"/>
    <w:rsid w:val="0034015B"/>
    <w:rsid w:val="00341421"/>
    <w:rsid w:val="003657E2"/>
    <w:rsid w:val="003A1C48"/>
    <w:rsid w:val="00434059"/>
    <w:rsid w:val="004A1F9E"/>
    <w:rsid w:val="004A2506"/>
    <w:rsid w:val="004B5C5C"/>
    <w:rsid w:val="004C3DA7"/>
    <w:rsid w:val="004E1DA6"/>
    <w:rsid w:val="00506FA4"/>
    <w:rsid w:val="00551410"/>
    <w:rsid w:val="00553551"/>
    <w:rsid w:val="0058587A"/>
    <w:rsid w:val="005E1235"/>
    <w:rsid w:val="00657ECB"/>
    <w:rsid w:val="006976D1"/>
    <w:rsid w:val="006B31BE"/>
    <w:rsid w:val="006D3932"/>
    <w:rsid w:val="006D567D"/>
    <w:rsid w:val="007F0901"/>
    <w:rsid w:val="00836E93"/>
    <w:rsid w:val="00865144"/>
    <w:rsid w:val="008F648C"/>
    <w:rsid w:val="00911BA0"/>
    <w:rsid w:val="00945EEE"/>
    <w:rsid w:val="009836E2"/>
    <w:rsid w:val="009908EF"/>
    <w:rsid w:val="009C39EA"/>
    <w:rsid w:val="00A04002"/>
    <w:rsid w:val="00A043A0"/>
    <w:rsid w:val="00A438EC"/>
    <w:rsid w:val="00AB1813"/>
    <w:rsid w:val="00B3017A"/>
    <w:rsid w:val="00B33059"/>
    <w:rsid w:val="00B41F80"/>
    <w:rsid w:val="00B45FBB"/>
    <w:rsid w:val="00B940FE"/>
    <w:rsid w:val="00BA42FB"/>
    <w:rsid w:val="00BC5ABD"/>
    <w:rsid w:val="00BE049B"/>
    <w:rsid w:val="00C904DA"/>
    <w:rsid w:val="00CC3769"/>
    <w:rsid w:val="00CF40D1"/>
    <w:rsid w:val="00D83DF3"/>
    <w:rsid w:val="00D87DC2"/>
    <w:rsid w:val="00DB6F3E"/>
    <w:rsid w:val="00DC3BF4"/>
    <w:rsid w:val="00E13693"/>
    <w:rsid w:val="00E35DE4"/>
    <w:rsid w:val="00E76981"/>
    <w:rsid w:val="00F003FC"/>
    <w:rsid w:val="00F14345"/>
    <w:rsid w:val="00F3444E"/>
    <w:rsid w:val="00F85E1C"/>
    <w:rsid w:val="00F93BA9"/>
    <w:rsid w:val="00FB2001"/>
    <w:rsid w:val="00FD5948"/>
    <w:rsid w:val="00FD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B6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Заголовок 11"/>
    <w:basedOn w:val="a0"/>
    <w:next w:val="a0"/>
    <w:link w:val="Heading1Char"/>
    <w:uiPriority w:val="9"/>
    <w:qFormat/>
    <w:rsid w:val="00DB6F3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0"/>
    <w:next w:val="a0"/>
    <w:link w:val="Heading2Char"/>
    <w:uiPriority w:val="9"/>
    <w:unhideWhenUsed/>
    <w:qFormat/>
    <w:rsid w:val="00DB6F3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0"/>
    <w:next w:val="a0"/>
    <w:link w:val="Heading3Char"/>
    <w:uiPriority w:val="9"/>
    <w:unhideWhenUsed/>
    <w:qFormat/>
    <w:rsid w:val="00DB6F3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0"/>
    <w:next w:val="a0"/>
    <w:link w:val="Heading4Char"/>
    <w:uiPriority w:val="9"/>
    <w:unhideWhenUsed/>
    <w:qFormat/>
    <w:rsid w:val="00DB6F3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0"/>
    <w:next w:val="a0"/>
    <w:link w:val="Heading5Char"/>
    <w:uiPriority w:val="9"/>
    <w:unhideWhenUsed/>
    <w:qFormat/>
    <w:rsid w:val="00DB6F3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61">
    <w:name w:val="Заголовок 61"/>
    <w:basedOn w:val="a0"/>
    <w:next w:val="a0"/>
    <w:uiPriority w:val="9"/>
    <w:unhideWhenUsed/>
    <w:qFormat/>
    <w:rsid w:val="00DB6F3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0"/>
    <w:next w:val="a0"/>
    <w:link w:val="Heading7Char"/>
    <w:uiPriority w:val="9"/>
    <w:unhideWhenUsed/>
    <w:qFormat/>
    <w:rsid w:val="00DB6F3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0"/>
    <w:next w:val="a0"/>
    <w:link w:val="Heading8Char"/>
    <w:uiPriority w:val="9"/>
    <w:unhideWhenUsed/>
    <w:qFormat/>
    <w:rsid w:val="00DB6F3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0"/>
    <w:next w:val="a0"/>
    <w:link w:val="Heading9Char"/>
    <w:uiPriority w:val="9"/>
    <w:unhideWhenUsed/>
    <w:qFormat/>
    <w:rsid w:val="00DB6F3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1"/>
    <w:uiPriority w:val="11"/>
    <w:rsid w:val="00DB6F3E"/>
    <w:rPr>
      <w:sz w:val="24"/>
      <w:szCs w:val="24"/>
    </w:rPr>
  </w:style>
  <w:style w:type="character" w:customStyle="1" w:styleId="QuoteChar">
    <w:name w:val="Quote Char"/>
    <w:uiPriority w:val="29"/>
    <w:rsid w:val="00DB6F3E"/>
    <w:rPr>
      <w:i/>
    </w:rPr>
  </w:style>
  <w:style w:type="character" w:customStyle="1" w:styleId="IntenseQuoteChar">
    <w:name w:val="Intense Quote Char"/>
    <w:uiPriority w:val="30"/>
    <w:rsid w:val="00DB6F3E"/>
    <w:rPr>
      <w:i/>
    </w:rPr>
  </w:style>
  <w:style w:type="paragraph" w:customStyle="1" w:styleId="1">
    <w:name w:val="Верхний колонтитул1"/>
    <w:basedOn w:val="a0"/>
    <w:link w:val="HeaderChar"/>
    <w:uiPriority w:val="99"/>
    <w:unhideWhenUsed/>
    <w:rsid w:val="00DB6F3E"/>
    <w:pPr>
      <w:tabs>
        <w:tab w:val="center" w:pos="7143"/>
        <w:tab w:val="right" w:pos="14287"/>
      </w:tabs>
    </w:pPr>
  </w:style>
  <w:style w:type="paragraph" w:customStyle="1" w:styleId="10">
    <w:name w:val="Нижний колонтитул1"/>
    <w:basedOn w:val="a0"/>
    <w:link w:val="CaptionChar"/>
    <w:uiPriority w:val="99"/>
    <w:unhideWhenUsed/>
    <w:rsid w:val="00DB6F3E"/>
    <w:pPr>
      <w:tabs>
        <w:tab w:val="center" w:pos="7143"/>
        <w:tab w:val="right" w:pos="14287"/>
      </w:tabs>
    </w:pPr>
  </w:style>
  <w:style w:type="paragraph" w:customStyle="1" w:styleId="12">
    <w:name w:val="Название объекта1"/>
    <w:basedOn w:val="a0"/>
    <w:next w:val="a0"/>
    <w:uiPriority w:val="35"/>
    <w:semiHidden/>
    <w:unhideWhenUsed/>
    <w:qFormat/>
    <w:rsid w:val="00DB6F3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sid w:val="00DB6F3E"/>
    <w:rPr>
      <w:sz w:val="20"/>
    </w:rPr>
  </w:style>
  <w:style w:type="character" w:customStyle="1" w:styleId="Heading1Char">
    <w:name w:val="Heading 1 Char"/>
    <w:basedOn w:val="a1"/>
    <w:link w:val="11"/>
    <w:uiPriority w:val="9"/>
    <w:rsid w:val="00DB6F3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link w:val="21"/>
    <w:uiPriority w:val="9"/>
    <w:rsid w:val="00DB6F3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link w:val="31"/>
    <w:uiPriority w:val="9"/>
    <w:rsid w:val="00DB6F3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link w:val="41"/>
    <w:uiPriority w:val="9"/>
    <w:rsid w:val="00DB6F3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link w:val="51"/>
    <w:uiPriority w:val="9"/>
    <w:rsid w:val="00DB6F3E"/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0"/>
    <w:next w:val="a0"/>
    <w:link w:val="Heading6Char"/>
    <w:uiPriority w:val="9"/>
    <w:unhideWhenUsed/>
    <w:qFormat/>
    <w:rsid w:val="00DB6F3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1"/>
    <w:link w:val="610"/>
    <w:uiPriority w:val="9"/>
    <w:rsid w:val="00DB6F3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link w:val="71"/>
    <w:uiPriority w:val="9"/>
    <w:rsid w:val="00DB6F3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link w:val="81"/>
    <w:uiPriority w:val="9"/>
    <w:rsid w:val="00DB6F3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link w:val="91"/>
    <w:uiPriority w:val="9"/>
    <w:rsid w:val="00DB6F3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sid w:val="00DB6F3E"/>
    <w:rPr>
      <w:sz w:val="48"/>
      <w:szCs w:val="48"/>
    </w:rPr>
  </w:style>
  <w:style w:type="paragraph" w:styleId="a4">
    <w:name w:val="Subtitle"/>
    <w:basedOn w:val="a0"/>
    <w:next w:val="a0"/>
    <w:link w:val="a5"/>
    <w:uiPriority w:val="11"/>
    <w:qFormat/>
    <w:rsid w:val="00DB6F3E"/>
    <w:pPr>
      <w:spacing w:before="200" w:after="200"/>
    </w:pPr>
  </w:style>
  <w:style w:type="character" w:customStyle="1" w:styleId="a5">
    <w:name w:val="Подзаголовок Знак"/>
    <w:basedOn w:val="a1"/>
    <w:link w:val="a4"/>
    <w:uiPriority w:val="11"/>
    <w:rsid w:val="00DB6F3E"/>
    <w:rPr>
      <w:sz w:val="24"/>
      <w:szCs w:val="24"/>
    </w:rPr>
  </w:style>
  <w:style w:type="paragraph" w:styleId="2">
    <w:name w:val="Quote"/>
    <w:basedOn w:val="a0"/>
    <w:next w:val="a0"/>
    <w:link w:val="20"/>
    <w:uiPriority w:val="29"/>
    <w:qFormat/>
    <w:rsid w:val="00DB6F3E"/>
    <w:pPr>
      <w:ind w:left="720" w:right="720"/>
    </w:pPr>
    <w:rPr>
      <w:i/>
      <w:sz w:val="20"/>
      <w:szCs w:val="20"/>
    </w:rPr>
  </w:style>
  <w:style w:type="character" w:customStyle="1" w:styleId="20">
    <w:name w:val="Цитата 2 Знак"/>
    <w:link w:val="2"/>
    <w:uiPriority w:val="29"/>
    <w:rsid w:val="00DB6F3E"/>
    <w:rPr>
      <w:i/>
    </w:rPr>
  </w:style>
  <w:style w:type="paragraph" w:styleId="a6">
    <w:name w:val="Intense Quote"/>
    <w:basedOn w:val="a0"/>
    <w:next w:val="a0"/>
    <w:link w:val="a7"/>
    <w:uiPriority w:val="30"/>
    <w:qFormat/>
    <w:rsid w:val="00DB6F3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7">
    <w:name w:val="Выделенная цитата Знак"/>
    <w:link w:val="a6"/>
    <w:uiPriority w:val="30"/>
    <w:rsid w:val="00DB6F3E"/>
    <w:rPr>
      <w:i/>
    </w:rPr>
  </w:style>
  <w:style w:type="character" w:customStyle="1" w:styleId="HeaderChar">
    <w:name w:val="Header Char"/>
    <w:basedOn w:val="a1"/>
    <w:link w:val="1"/>
    <w:uiPriority w:val="99"/>
    <w:rsid w:val="00DB6F3E"/>
  </w:style>
  <w:style w:type="character" w:customStyle="1" w:styleId="FooterChar">
    <w:name w:val="Footer Char"/>
    <w:basedOn w:val="a1"/>
    <w:uiPriority w:val="99"/>
    <w:rsid w:val="00DB6F3E"/>
  </w:style>
  <w:style w:type="character" w:customStyle="1" w:styleId="CaptionChar">
    <w:name w:val="Caption Char"/>
    <w:link w:val="10"/>
    <w:uiPriority w:val="99"/>
    <w:rsid w:val="00DB6F3E"/>
  </w:style>
  <w:style w:type="table" w:customStyle="1" w:styleId="TableGridLight">
    <w:name w:val="Table Grid Light"/>
    <w:basedOn w:val="a2"/>
    <w:uiPriority w:val="59"/>
    <w:rsid w:val="00DB6F3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DB6F3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2"/>
    <w:uiPriority w:val="59"/>
    <w:rsid w:val="00DB6F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DB6F3E"/>
    <w:rPr>
      <w:sz w:val="18"/>
    </w:rPr>
  </w:style>
  <w:style w:type="paragraph" w:styleId="a8">
    <w:name w:val="endnote text"/>
    <w:basedOn w:val="a0"/>
    <w:link w:val="a9"/>
    <w:uiPriority w:val="99"/>
    <w:semiHidden/>
    <w:unhideWhenUsed/>
    <w:rsid w:val="00DB6F3E"/>
  </w:style>
  <w:style w:type="character" w:customStyle="1" w:styleId="a9">
    <w:name w:val="Текст концевой сноски Знак"/>
    <w:link w:val="a8"/>
    <w:uiPriority w:val="99"/>
    <w:rsid w:val="00DB6F3E"/>
    <w:rPr>
      <w:sz w:val="20"/>
    </w:rPr>
  </w:style>
  <w:style w:type="character" w:styleId="aa">
    <w:name w:val="endnote reference"/>
    <w:basedOn w:val="a1"/>
    <w:uiPriority w:val="99"/>
    <w:semiHidden/>
    <w:unhideWhenUsed/>
    <w:rsid w:val="00DB6F3E"/>
    <w:rPr>
      <w:vertAlign w:val="superscript"/>
    </w:rPr>
  </w:style>
  <w:style w:type="paragraph" w:styleId="13">
    <w:name w:val="toc 1"/>
    <w:basedOn w:val="a0"/>
    <w:next w:val="a0"/>
    <w:uiPriority w:val="39"/>
    <w:unhideWhenUsed/>
    <w:rsid w:val="00DB6F3E"/>
    <w:pPr>
      <w:spacing w:after="57"/>
    </w:pPr>
    <w:rPr>
      <w:sz w:val="20"/>
      <w:szCs w:val="20"/>
    </w:rPr>
  </w:style>
  <w:style w:type="paragraph" w:styleId="22">
    <w:name w:val="toc 2"/>
    <w:basedOn w:val="a0"/>
    <w:next w:val="a0"/>
    <w:uiPriority w:val="39"/>
    <w:unhideWhenUsed/>
    <w:rsid w:val="00DB6F3E"/>
    <w:pPr>
      <w:spacing w:after="57"/>
      <w:ind w:left="283"/>
    </w:pPr>
    <w:rPr>
      <w:sz w:val="20"/>
      <w:szCs w:val="20"/>
    </w:rPr>
  </w:style>
  <w:style w:type="paragraph" w:styleId="3">
    <w:name w:val="toc 3"/>
    <w:basedOn w:val="a0"/>
    <w:next w:val="a0"/>
    <w:uiPriority w:val="39"/>
    <w:unhideWhenUsed/>
    <w:rsid w:val="00DB6F3E"/>
    <w:pPr>
      <w:spacing w:after="57"/>
      <w:ind w:left="567"/>
    </w:pPr>
    <w:rPr>
      <w:sz w:val="20"/>
      <w:szCs w:val="20"/>
    </w:rPr>
  </w:style>
  <w:style w:type="paragraph" w:styleId="4">
    <w:name w:val="toc 4"/>
    <w:basedOn w:val="a0"/>
    <w:next w:val="a0"/>
    <w:uiPriority w:val="39"/>
    <w:unhideWhenUsed/>
    <w:rsid w:val="00DB6F3E"/>
    <w:pPr>
      <w:spacing w:after="57"/>
      <w:ind w:left="850"/>
    </w:pPr>
    <w:rPr>
      <w:sz w:val="20"/>
      <w:szCs w:val="20"/>
    </w:rPr>
  </w:style>
  <w:style w:type="paragraph" w:styleId="5">
    <w:name w:val="toc 5"/>
    <w:basedOn w:val="a0"/>
    <w:next w:val="a0"/>
    <w:uiPriority w:val="39"/>
    <w:unhideWhenUsed/>
    <w:rsid w:val="00DB6F3E"/>
    <w:pPr>
      <w:spacing w:after="57"/>
      <w:ind w:left="1134"/>
    </w:pPr>
    <w:rPr>
      <w:sz w:val="20"/>
      <w:szCs w:val="20"/>
    </w:rPr>
  </w:style>
  <w:style w:type="paragraph" w:styleId="6">
    <w:name w:val="toc 6"/>
    <w:basedOn w:val="a0"/>
    <w:next w:val="a0"/>
    <w:uiPriority w:val="39"/>
    <w:unhideWhenUsed/>
    <w:rsid w:val="00DB6F3E"/>
    <w:pPr>
      <w:spacing w:after="57"/>
      <w:ind w:left="1417"/>
    </w:pPr>
    <w:rPr>
      <w:sz w:val="20"/>
      <w:szCs w:val="20"/>
    </w:rPr>
  </w:style>
  <w:style w:type="paragraph" w:styleId="7">
    <w:name w:val="toc 7"/>
    <w:basedOn w:val="a0"/>
    <w:next w:val="a0"/>
    <w:uiPriority w:val="39"/>
    <w:unhideWhenUsed/>
    <w:rsid w:val="00DB6F3E"/>
    <w:pPr>
      <w:spacing w:after="57"/>
      <w:ind w:left="1701"/>
    </w:pPr>
    <w:rPr>
      <w:sz w:val="20"/>
      <w:szCs w:val="20"/>
    </w:rPr>
  </w:style>
  <w:style w:type="paragraph" w:styleId="8">
    <w:name w:val="toc 8"/>
    <w:basedOn w:val="a0"/>
    <w:next w:val="a0"/>
    <w:uiPriority w:val="39"/>
    <w:unhideWhenUsed/>
    <w:rsid w:val="00DB6F3E"/>
    <w:pPr>
      <w:spacing w:after="57"/>
      <w:ind w:left="1984"/>
    </w:pPr>
    <w:rPr>
      <w:sz w:val="20"/>
      <w:szCs w:val="20"/>
    </w:rPr>
  </w:style>
  <w:style w:type="paragraph" w:styleId="9">
    <w:name w:val="toc 9"/>
    <w:basedOn w:val="a0"/>
    <w:next w:val="a0"/>
    <w:uiPriority w:val="39"/>
    <w:unhideWhenUsed/>
    <w:rsid w:val="00DB6F3E"/>
    <w:pPr>
      <w:spacing w:after="57"/>
      <w:ind w:left="2268"/>
    </w:pPr>
    <w:rPr>
      <w:sz w:val="20"/>
      <w:szCs w:val="20"/>
    </w:rPr>
  </w:style>
  <w:style w:type="paragraph" w:styleId="ab">
    <w:name w:val="TOC Heading"/>
    <w:uiPriority w:val="39"/>
    <w:unhideWhenUsed/>
    <w:rsid w:val="00DB6F3E"/>
  </w:style>
  <w:style w:type="paragraph" w:styleId="ac">
    <w:name w:val="table of figures"/>
    <w:basedOn w:val="a0"/>
    <w:next w:val="a0"/>
    <w:uiPriority w:val="99"/>
    <w:unhideWhenUsed/>
    <w:rsid w:val="00DB6F3E"/>
    <w:rPr>
      <w:sz w:val="20"/>
      <w:szCs w:val="20"/>
    </w:rPr>
  </w:style>
  <w:style w:type="paragraph" w:customStyle="1" w:styleId="110">
    <w:name w:val="Заголовок 11"/>
    <w:basedOn w:val="a0"/>
    <w:next w:val="a0"/>
    <w:link w:val="14"/>
    <w:qFormat/>
    <w:rsid w:val="00DB6F3E"/>
    <w:pPr>
      <w:keepNext/>
      <w:jc w:val="center"/>
      <w:outlineLvl w:val="0"/>
    </w:pPr>
    <w:rPr>
      <w:sz w:val="32"/>
      <w:szCs w:val="20"/>
    </w:rPr>
  </w:style>
  <w:style w:type="paragraph" w:customStyle="1" w:styleId="210">
    <w:name w:val="Заголовок 21"/>
    <w:basedOn w:val="a0"/>
    <w:next w:val="a0"/>
    <w:link w:val="23"/>
    <w:qFormat/>
    <w:rsid w:val="00DB6F3E"/>
    <w:pPr>
      <w:keepNext/>
      <w:jc w:val="center"/>
      <w:outlineLvl w:val="1"/>
    </w:pPr>
    <w:rPr>
      <w:szCs w:val="20"/>
    </w:rPr>
  </w:style>
  <w:style w:type="paragraph" w:customStyle="1" w:styleId="310">
    <w:name w:val="Заголовок 31"/>
    <w:basedOn w:val="a0"/>
    <w:next w:val="a0"/>
    <w:link w:val="30"/>
    <w:qFormat/>
    <w:rsid w:val="00DB6F3E"/>
    <w:pPr>
      <w:keepNext/>
      <w:outlineLvl w:val="2"/>
    </w:pPr>
    <w:rPr>
      <w:szCs w:val="20"/>
    </w:rPr>
  </w:style>
  <w:style w:type="paragraph" w:customStyle="1" w:styleId="410">
    <w:name w:val="Заголовок 41"/>
    <w:basedOn w:val="a0"/>
    <w:next w:val="a0"/>
    <w:link w:val="40"/>
    <w:qFormat/>
    <w:rsid w:val="00DB6F3E"/>
    <w:pPr>
      <w:keepNext/>
      <w:ind w:right="-15"/>
      <w:outlineLvl w:val="3"/>
    </w:pPr>
    <w:rPr>
      <w:rFonts w:eastAsia="Arial Unicode MS"/>
      <w:b/>
      <w:bCs/>
      <w:sz w:val="20"/>
      <w:szCs w:val="20"/>
    </w:rPr>
  </w:style>
  <w:style w:type="paragraph" w:customStyle="1" w:styleId="510">
    <w:name w:val="Заголовок 51"/>
    <w:basedOn w:val="a0"/>
    <w:next w:val="a0"/>
    <w:link w:val="50"/>
    <w:qFormat/>
    <w:rsid w:val="00DB6F3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710">
    <w:name w:val="Заголовок 71"/>
    <w:basedOn w:val="a0"/>
    <w:next w:val="a0"/>
    <w:link w:val="70"/>
    <w:qFormat/>
    <w:rsid w:val="00DB6F3E"/>
    <w:pPr>
      <w:spacing w:before="240" w:after="60"/>
      <w:outlineLvl w:val="6"/>
    </w:pPr>
  </w:style>
  <w:style w:type="paragraph" w:customStyle="1" w:styleId="810">
    <w:name w:val="Заголовок 81"/>
    <w:basedOn w:val="a0"/>
    <w:next w:val="a0"/>
    <w:link w:val="80"/>
    <w:qFormat/>
    <w:rsid w:val="00DB6F3E"/>
    <w:pPr>
      <w:spacing w:before="240" w:after="60"/>
      <w:outlineLvl w:val="7"/>
    </w:pPr>
    <w:rPr>
      <w:i/>
      <w:iCs/>
    </w:rPr>
  </w:style>
  <w:style w:type="paragraph" w:customStyle="1" w:styleId="910">
    <w:name w:val="Заголовок 91"/>
    <w:basedOn w:val="a0"/>
    <w:next w:val="a0"/>
    <w:link w:val="90"/>
    <w:qFormat/>
    <w:rsid w:val="00DB6F3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14">
    <w:name w:val="Заголовок 1 Знак"/>
    <w:basedOn w:val="a1"/>
    <w:link w:val="110"/>
    <w:rsid w:val="00DB6F3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3">
    <w:name w:val="Заголовок 2 Знак"/>
    <w:basedOn w:val="a1"/>
    <w:link w:val="210"/>
    <w:rsid w:val="00DB6F3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310"/>
    <w:rsid w:val="00DB6F3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10"/>
    <w:rsid w:val="00DB6F3E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10"/>
    <w:rsid w:val="00DB6F3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10"/>
    <w:rsid w:val="00DB6F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10"/>
    <w:rsid w:val="00DB6F3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10"/>
    <w:rsid w:val="00DB6F3E"/>
    <w:rPr>
      <w:rFonts w:ascii="Arial" w:eastAsia="Times New Roman" w:hAnsi="Arial" w:cs="Arial"/>
      <w:lang w:eastAsia="ru-RU"/>
    </w:rPr>
  </w:style>
  <w:style w:type="paragraph" w:styleId="ad">
    <w:name w:val="Title"/>
    <w:basedOn w:val="a0"/>
    <w:link w:val="ae"/>
    <w:qFormat/>
    <w:rsid w:val="00DB6F3E"/>
    <w:pPr>
      <w:jc w:val="center"/>
    </w:pPr>
    <w:rPr>
      <w:sz w:val="32"/>
      <w:szCs w:val="20"/>
    </w:rPr>
  </w:style>
  <w:style w:type="character" w:customStyle="1" w:styleId="ae">
    <w:name w:val="Название Знак"/>
    <w:basedOn w:val="a1"/>
    <w:link w:val="ad"/>
    <w:rsid w:val="00DB6F3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">
    <w:name w:val="Balloon Text"/>
    <w:basedOn w:val="a0"/>
    <w:link w:val="af0"/>
    <w:semiHidden/>
    <w:unhideWhenUsed/>
    <w:rsid w:val="00DB6F3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DB6F3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DB6F3E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DB6F3E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0"/>
    <w:uiPriority w:val="34"/>
    <w:qFormat/>
    <w:rsid w:val="00DB6F3E"/>
    <w:pPr>
      <w:ind w:left="720"/>
      <w:contextualSpacing/>
    </w:pPr>
    <w:rPr>
      <w:sz w:val="20"/>
      <w:szCs w:val="20"/>
    </w:rPr>
  </w:style>
  <w:style w:type="character" w:styleId="af2">
    <w:name w:val="Hyperlink"/>
    <w:basedOn w:val="a1"/>
    <w:uiPriority w:val="99"/>
    <w:unhideWhenUsed/>
    <w:rsid w:val="00DB6F3E"/>
    <w:rPr>
      <w:color w:val="0000FF"/>
      <w:u w:val="single"/>
    </w:rPr>
  </w:style>
  <w:style w:type="paragraph" w:styleId="af3">
    <w:name w:val="Normal (Web)"/>
    <w:basedOn w:val="a0"/>
    <w:uiPriority w:val="99"/>
    <w:rsid w:val="00DB6F3E"/>
  </w:style>
  <w:style w:type="paragraph" w:styleId="af4">
    <w:name w:val="Body Text Indent"/>
    <w:basedOn w:val="a0"/>
    <w:link w:val="af5"/>
    <w:rsid w:val="00DB6F3E"/>
    <w:pPr>
      <w:ind w:left="3828"/>
      <w:jc w:val="center"/>
    </w:pPr>
    <w:rPr>
      <w:sz w:val="32"/>
      <w:szCs w:val="20"/>
    </w:rPr>
  </w:style>
  <w:style w:type="character" w:customStyle="1" w:styleId="af5">
    <w:name w:val="Основной текст с отступом Знак"/>
    <w:basedOn w:val="a1"/>
    <w:link w:val="af4"/>
    <w:rsid w:val="00DB6F3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5">
    <w:name w:val="Название объекта1"/>
    <w:basedOn w:val="a0"/>
    <w:next w:val="a0"/>
    <w:qFormat/>
    <w:rsid w:val="00DB6F3E"/>
    <w:pPr>
      <w:jc w:val="center"/>
    </w:pPr>
    <w:rPr>
      <w:b/>
      <w:sz w:val="32"/>
      <w:szCs w:val="20"/>
    </w:rPr>
  </w:style>
  <w:style w:type="paragraph" w:styleId="af6">
    <w:name w:val="Body Text"/>
    <w:basedOn w:val="a0"/>
    <w:link w:val="af7"/>
    <w:rsid w:val="00DB6F3E"/>
    <w:pPr>
      <w:jc w:val="both"/>
    </w:pPr>
    <w:rPr>
      <w:szCs w:val="20"/>
    </w:rPr>
  </w:style>
  <w:style w:type="character" w:customStyle="1" w:styleId="af7">
    <w:name w:val="Основной текст Знак"/>
    <w:basedOn w:val="a1"/>
    <w:link w:val="af6"/>
    <w:rsid w:val="00DB6F3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0"/>
    <w:link w:val="33"/>
    <w:rsid w:val="00DB6F3E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1"/>
    <w:link w:val="32"/>
    <w:rsid w:val="00DB6F3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4">
    <w:name w:val="Body Text 2"/>
    <w:basedOn w:val="a0"/>
    <w:link w:val="25"/>
    <w:rsid w:val="00DB6F3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1"/>
    <w:link w:val="24"/>
    <w:rsid w:val="00DB6F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0"/>
    <w:link w:val="27"/>
    <w:rsid w:val="00DB6F3E"/>
    <w:pPr>
      <w:spacing w:after="120" w:line="480" w:lineRule="auto"/>
      <w:ind w:left="283"/>
    </w:pPr>
    <w:rPr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rsid w:val="00DB6F3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Не вступил в силу"/>
    <w:basedOn w:val="a1"/>
    <w:rsid w:val="00DB6F3E"/>
    <w:rPr>
      <w:color w:val="008080"/>
      <w:sz w:val="20"/>
      <w:szCs w:val="20"/>
    </w:rPr>
  </w:style>
  <w:style w:type="paragraph" w:customStyle="1" w:styleId="28">
    <w:name w:val="2"/>
    <w:basedOn w:val="a0"/>
    <w:next w:val="af3"/>
    <w:rsid w:val="00DB6F3E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styleId="34">
    <w:name w:val="Body Text Indent 3"/>
    <w:basedOn w:val="a0"/>
    <w:link w:val="35"/>
    <w:rsid w:val="00DB6F3E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rsid w:val="00DB6F3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9">
    <w:name w:val="Обычный отст"/>
    <w:basedOn w:val="a0"/>
    <w:rsid w:val="00DB6F3E"/>
    <w:pPr>
      <w:spacing w:before="60"/>
      <w:ind w:firstLine="425"/>
      <w:jc w:val="both"/>
    </w:pPr>
    <w:rPr>
      <w:sz w:val="26"/>
      <w:szCs w:val="20"/>
    </w:rPr>
  </w:style>
  <w:style w:type="paragraph" w:customStyle="1" w:styleId="afa">
    <w:name w:val="Уважаемый"/>
    <w:basedOn w:val="a0"/>
    <w:next w:val="a0"/>
    <w:rsid w:val="00DB6F3E"/>
    <w:pPr>
      <w:spacing w:before="840" w:after="240"/>
      <w:ind w:firstLine="425"/>
      <w:jc w:val="center"/>
    </w:pPr>
    <w:rPr>
      <w:sz w:val="28"/>
      <w:szCs w:val="20"/>
    </w:rPr>
  </w:style>
  <w:style w:type="paragraph" w:styleId="afb">
    <w:name w:val="Normal Indent"/>
    <w:basedOn w:val="a0"/>
    <w:rsid w:val="00DB6F3E"/>
    <w:pPr>
      <w:spacing w:before="60"/>
      <w:ind w:left="720" w:firstLine="425"/>
      <w:jc w:val="both"/>
    </w:pPr>
    <w:rPr>
      <w:sz w:val="26"/>
      <w:szCs w:val="20"/>
    </w:rPr>
  </w:style>
  <w:style w:type="paragraph" w:styleId="afc">
    <w:name w:val="Block Text"/>
    <w:basedOn w:val="a0"/>
    <w:rsid w:val="00DB6F3E"/>
    <w:pPr>
      <w:spacing w:before="60"/>
      <w:ind w:left="-142" w:right="6235" w:hanging="1"/>
      <w:jc w:val="center"/>
    </w:pPr>
    <w:rPr>
      <w:b/>
      <w:color w:val="0000FF"/>
      <w:sz w:val="22"/>
      <w:szCs w:val="20"/>
    </w:rPr>
  </w:style>
  <w:style w:type="paragraph" w:customStyle="1" w:styleId="16">
    <w:name w:val="Верхний колонтитул1"/>
    <w:basedOn w:val="a0"/>
    <w:link w:val="afd"/>
    <w:rsid w:val="00DB6F3E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  <w:szCs w:val="20"/>
    </w:rPr>
  </w:style>
  <w:style w:type="character" w:customStyle="1" w:styleId="afd">
    <w:name w:val="Верхний колонтитул Знак"/>
    <w:basedOn w:val="a1"/>
    <w:link w:val="16"/>
    <w:rsid w:val="00DB6F3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7">
    <w:name w:val="Нижний колонтитул1"/>
    <w:basedOn w:val="a0"/>
    <w:link w:val="afe"/>
    <w:rsid w:val="00DB6F3E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  <w:szCs w:val="20"/>
    </w:rPr>
  </w:style>
  <w:style w:type="character" w:customStyle="1" w:styleId="afe">
    <w:name w:val="Нижний колонтитул Знак"/>
    <w:basedOn w:val="a1"/>
    <w:link w:val="17"/>
    <w:uiPriority w:val="99"/>
    <w:rsid w:val="00DB6F3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">
    <w:name w:val="List Number"/>
    <w:basedOn w:val="a0"/>
    <w:rsid w:val="00DB6F3E"/>
    <w:pPr>
      <w:numPr>
        <w:numId w:val="1"/>
      </w:numPr>
      <w:spacing w:before="60"/>
      <w:jc w:val="both"/>
    </w:pPr>
    <w:rPr>
      <w:sz w:val="26"/>
      <w:szCs w:val="20"/>
    </w:rPr>
  </w:style>
  <w:style w:type="paragraph" w:customStyle="1" w:styleId="FR2">
    <w:name w:val="FR2"/>
    <w:rsid w:val="00DB6F3E"/>
    <w:pPr>
      <w:widowControl w:val="0"/>
      <w:spacing w:before="1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ff">
    <w:name w:val="page number"/>
    <w:basedOn w:val="a1"/>
    <w:rsid w:val="00DB6F3E"/>
  </w:style>
  <w:style w:type="paragraph" w:styleId="aff0">
    <w:name w:val="List Bullet"/>
    <w:basedOn w:val="af9"/>
    <w:rsid w:val="00DB6F3E"/>
    <w:pPr>
      <w:spacing w:before="0"/>
      <w:ind w:firstLine="284"/>
    </w:pPr>
  </w:style>
  <w:style w:type="paragraph" w:customStyle="1" w:styleId="18">
    <w:name w:val="1"/>
    <w:basedOn w:val="a0"/>
    <w:next w:val="af3"/>
    <w:rsid w:val="00DB6F3E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customStyle="1" w:styleId="ConsPlusNonformat">
    <w:name w:val="ConsPlusNonformat"/>
    <w:uiPriority w:val="99"/>
    <w:rsid w:val="00DB6F3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B6F3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DB6F3E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1">
    <w:name w:val="Схема документа Знак"/>
    <w:basedOn w:val="a1"/>
    <w:link w:val="aff2"/>
    <w:semiHidden/>
    <w:rsid w:val="00DB6F3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2">
    <w:name w:val="Document Map"/>
    <w:basedOn w:val="a0"/>
    <w:link w:val="aff1"/>
    <w:semiHidden/>
    <w:rsid w:val="00DB6F3E"/>
    <w:pPr>
      <w:shd w:val="clear" w:color="auto" w:fill="000080"/>
    </w:pPr>
    <w:rPr>
      <w:rFonts w:ascii="Tahoma" w:hAnsi="Tahoma" w:cs="Tahoma"/>
    </w:rPr>
  </w:style>
  <w:style w:type="paragraph" w:styleId="aff3">
    <w:name w:val="No Spacing"/>
    <w:link w:val="aff4"/>
    <w:uiPriority w:val="1"/>
    <w:qFormat/>
    <w:rsid w:val="00DB6F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Без интервала Знак"/>
    <w:basedOn w:val="a1"/>
    <w:link w:val="aff3"/>
    <w:uiPriority w:val="1"/>
    <w:rsid w:val="00DB6F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DB6F3E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5">
    <w:name w:val="annotation reference"/>
    <w:basedOn w:val="a1"/>
    <w:uiPriority w:val="99"/>
    <w:semiHidden/>
    <w:unhideWhenUsed/>
    <w:rsid w:val="00DB6F3E"/>
    <w:rPr>
      <w:sz w:val="16"/>
      <w:szCs w:val="16"/>
    </w:rPr>
  </w:style>
  <w:style w:type="paragraph" w:styleId="aff6">
    <w:name w:val="annotation text"/>
    <w:basedOn w:val="a0"/>
    <w:link w:val="aff7"/>
    <w:uiPriority w:val="99"/>
    <w:semiHidden/>
    <w:unhideWhenUsed/>
    <w:rsid w:val="00DB6F3E"/>
  </w:style>
  <w:style w:type="character" w:customStyle="1" w:styleId="aff7">
    <w:name w:val="Текст примечания Знак"/>
    <w:basedOn w:val="a1"/>
    <w:link w:val="aff6"/>
    <w:uiPriority w:val="99"/>
    <w:semiHidden/>
    <w:rsid w:val="00DB6F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DB6F3E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DB6F3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fa">
    <w:name w:val="Table Grid"/>
    <w:basedOn w:val="a2"/>
    <w:uiPriority w:val="59"/>
    <w:rsid w:val="00DB6F3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b">
    <w:name w:val="footnote text"/>
    <w:basedOn w:val="a0"/>
    <w:link w:val="affc"/>
    <w:uiPriority w:val="99"/>
    <w:unhideWhenUsed/>
    <w:rsid w:val="00DB6F3E"/>
    <w:rPr>
      <w:rFonts w:ascii="Calibri" w:hAnsi="Calibri"/>
      <w:sz w:val="20"/>
      <w:szCs w:val="20"/>
      <w:lang w:eastAsia="en-US"/>
    </w:rPr>
  </w:style>
  <w:style w:type="character" w:customStyle="1" w:styleId="affc">
    <w:name w:val="Текст сноски Знак"/>
    <w:basedOn w:val="a1"/>
    <w:link w:val="affb"/>
    <w:uiPriority w:val="99"/>
    <w:rsid w:val="00DB6F3E"/>
    <w:rPr>
      <w:rFonts w:ascii="Calibri" w:eastAsia="Times New Roman" w:hAnsi="Calibri" w:cs="Times New Roman"/>
      <w:sz w:val="20"/>
      <w:szCs w:val="20"/>
    </w:rPr>
  </w:style>
  <w:style w:type="character" w:styleId="affd">
    <w:name w:val="footnote reference"/>
    <w:uiPriority w:val="99"/>
    <w:unhideWhenUsed/>
    <w:rsid w:val="00DB6F3E"/>
    <w:rPr>
      <w:rFonts w:cs="Times New Roman"/>
      <w:vertAlign w:val="superscript"/>
    </w:rPr>
  </w:style>
  <w:style w:type="paragraph" w:customStyle="1" w:styleId="affe">
    <w:name w:val="Маркированный кат"/>
    <w:basedOn w:val="aff0"/>
    <w:next w:val="a0"/>
    <w:qFormat/>
    <w:rsid w:val="00DB6F3E"/>
    <w:pPr>
      <w:spacing w:after="60"/>
      <w:ind w:left="1212" w:hanging="360"/>
      <w:contextualSpacing/>
    </w:pPr>
    <w:rPr>
      <w:sz w:val="24"/>
      <w:szCs w:val="22"/>
    </w:rPr>
  </w:style>
  <w:style w:type="character" w:styleId="afff">
    <w:name w:val="Strong"/>
    <w:uiPriority w:val="99"/>
    <w:qFormat/>
    <w:rsid w:val="00DB6F3E"/>
    <w:rPr>
      <w:rFonts w:cs="Times New Roman"/>
      <w:b/>
      <w:bCs/>
    </w:rPr>
  </w:style>
  <w:style w:type="paragraph" w:customStyle="1" w:styleId="formattext">
    <w:name w:val="formattext"/>
    <w:basedOn w:val="a0"/>
    <w:rsid w:val="008F648C"/>
    <w:pPr>
      <w:spacing w:before="100" w:beforeAutospacing="1" w:after="100" w:afterAutospacing="1"/>
    </w:pPr>
  </w:style>
  <w:style w:type="paragraph" w:styleId="afff0">
    <w:name w:val="header"/>
    <w:basedOn w:val="a0"/>
    <w:link w:val="19"/>
    <w:uiPriority w:val="99"/>
    <w:semiHidden/>
    <w:unhideWhenUsed/>
    <w:rsid w:val="00A04002"/>
    <w:pPr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a1"/>
    <w:link w:val="afff0"/>
    <w:uiPriority w:val="99"/>
    <w:semiHidden/>
    <w:rsid w:val="00A040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1">
    <w:name w:val="footer"/>
    <w:basedOn w:val="a0"/>
    <w:link w:val="1a"/>
    <w:uiPriority w:val="99"/>
    <w:unhideWhenUsed/>
    <w:rsid w:val="00A04002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1"/>
    <w:link w:val="afff1"/>
    <w:uiPriority w:val="99"/>
    <w:semiHidden/>
    <w:rsid w:val="00A040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B6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Заголовок 11"/>
    <w:basedOn w:val="a0"/>
    <w:next w:val="a0"/>
    <w:link w:val="Heading1Char"/>
    <w:uiPriority w:val="9"/>
    <w:qFormat/>
    <w:rsid w:val="00DB6F3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0"/>
    <w:next w:val="a0"/>
    <w:link w:val="Heading2Char"/>
    <w:uiPriority w:val="9"/>
    <w:unhideWhenUsed/>
    <w:qFormat/>
    <w:rsid w:val="00DB6F3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0"/>
    <w:next w:val="a0"/>
    <w:link w:val="Heading3Char"/>
    <w:uiPriority w:val="9"/>
    <w:unhideWhenUsed/>
    <w:qFormat/>
    <w:rsid w:val="00DB6F3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0"/>
    <w:next w:val="a0"/>
    <w:link w:val="Heading4Char"/>
    <w:uiPriority w:val="9"/>
    <w:unhideWhenUsed/>
    <w:qFormat/>
    <w:rsid w:val="00DB6F3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0"/>
    <w:next w:val="a0"/>
    <w:link w:val="Heading5Char"/>
    <w:uiPriority w:val="9"/>
    <w:unhideWhenUsed/>
    <w:qFormat/>
    <w:rsid w:val="00DB6F3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61">
    <w:name w:val="Заголовок 61"/>
    <w:basedOn w:val="a0"/>
    <w:next w:val="a0"/>
    <w:uiPriority w:val="9"/>
    <w:unhideWhenUsed/>
    <w:qFormat/>
    <w:rsid w:val="00DB6F3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0"/>
    <w:next w:val="a0"/>
    <w:link w:val="Heading7Char"/>
    <w:uiPriority w:val="9"/>
    <w:unhideWhenUsed/>
    <w:qFormat/>
    <w:rsid w:val="00DB6F3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0"/>
    <w:next w:val="a0"/>
    <w:link w:val="Heading8Char"/>
    <w:uiPriority w:val="9"/>
    <w:unhideWhenUsed/>
    <w:qFormat/>
    <w:rsid w:val="00DB6F3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0"/>
    <w:next w:val="a0"/>
    <w:link w:val="Heading9Char"/>
    <w:uiPriority w:val="9"/>
    <w:unhideWhenUsed/>
    <w:qFormat/>
    <w:rsid w:val="00DB6F3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1"/>
    <w:uiPriority w:val="11"/>
    <w:rsid w:val="00DB6F3E"/>
    <w:rPr>
      <w:sz w:val="24"/>
      <w:szCs w:val="24"/>
    </w:rPr>
  </w:style>
  <w:style w:type="character" w:customStyle="1" w:styleId="QuoteChar">
    <w:name w:val="Quote Char"/>
    <w:uiPriority w:val="29"/>
    <w:rsid w:val="00DB6F3E"/>
    <w:rPr>
      <w:i/>
    </w:rPr>
  </w:style>
  <w:style w:type="character" w:customStyle="1" w:styleId="IntenseQuoteChar">
    <w:name w:val="Intense Quote Char"/>
    <w:uiPriority w:val="30"/>
    <w:rsid w:val="00DB6F3E"/>
    <w:rPr>
      <w:i/>
    </w:rPr>
  </w:style>
  <w:style w:type="paragraph" w:customStyle="1" w:styleId="1">
    <w:name w:val="Верхний колонтитул1"/>
    <w:basedOn w:val="a0"/>
    <w:link w:val="HeaderChar"/>
    <w:uiPriority w:val="99"/>
    <w:unhideWhenUsed/>
    <w:rsid w:val="00DB6F3E"/>
    <w:pPr>
      <w:tabs>
        <w:tab w:val="center" w:pos="7143"/>
        <w:tab w:val="right" w:pos="14287"/>
      </w:tabs>
    </w:pPr>
  </w:style>
  <w:style w:type="paragraph" w:customStyle="1" w:styleId="10">
    <w:name w:val="Нижний колонтитул1"/>
    <w:basedOn w:val="a0"/>
    <w:link w:val="CaptionChar"/>
    <w:uiPriority w:val="99"/>
    <w:unhideWhenUsed/>
    <w:rsid w:val="00DB6F3E"/>
    <w:pPr>
      <w:tabs>
        <w:tab w:val="center" w:pos="7143"/>
        <w:tab w:val="right" w:pos="14287"/>
      </w:tabs>
    </w:pPr>
  </w:style>
  <w:style w:type="paragraph" w:customStyle="1" w:styleId="12">
    <w:name w:val="Название объекта1"/>
    <w:basedOn w:val="a0"/>
    <w:next w:val="a0"/>
    <w:uiPriority w:val="35"/>
    <w:semiHidden/>
    <w:unhideWhenUsed/>
    <w:qFormat/>
    <w:rsid w:val="00DB6F3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sid w:val="00DB6F3E"/>
    <w:rPr>
      <w:sz w:val="20"/>
    </w:rPr>
  </w:style>
  <w:style w:type="character" w:customStyle="1" w:styleId="Heading1Char">
    <w:name w:val="Heading 1 Char"/>
    <w:basedOn w:val="a1"/>
    <w:link w:val="11"/>
    <w:uiPriority w:val="9"/>
    <w:rsid w:val="00DB6F3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link w:val="21"/>
    <w:uiPriority w:val="9"/>
    <w:rsid w:val="00DB6F3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link w:val="31"/>
    <w:uiPriority w:val="9"/>
    <w:rsid w:val="00DB6F3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link w:val="41"/>
    <w:uiPriority w:val="9"/>
    <w:rsid w:val="00DB6F3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link w:val="51"/>
    <w:uiPriority w:val="9"/>
    <w:rsid w:val="00DB6F3E"/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0"/>
    <w:next w:val="a0"/>
    <w:link w:val="Heading6Char"/>
    <w:uiPriority w:val="9"/>
    <w:unhideWhenUsed/>
    <w:qFormat/>
    <w:rsid w:val="00DB6F3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1"/>
    <w:link w:val="610"/>
    <w:uiPriority w:val="9"/>
    <w:rsid w:val="00DB6F3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link w:val="71"/>
    <w:uiPriority w:val="9"/>
    <w:rsid w:val="00DB6F3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link w:val="81"/>
    <w:uiPriority w:val="9"/>
    <w:rsid w:val="00DB6F3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link w:val="91"/>
    <w:uiPriority w:val="9"/>
    <w:rsid w:val="00DB6F3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sid w:val="00DB6F3E"/>
    <w:rPr>
      <w:sz w:val="48"/>
      <w:szCs w:val="48"/>
    </w:rPr>
  </w:style>
  <w:style w:type="paragraph" w:styleId="a4">
    <w:name w:val="Subtitle"/>
    <w:basedOn w:val="a0"/>
    <w:next w:val="a0"/>
    <w:link w:val="a5"/>
    <w:uiPriority w:val="11"/>
    <w:qFormat/>
    <w:rsid w:val="00DB6F3E"/>
    <w:pPr>
      <w:spacing w:before="200" w:after="200"/>
    </w:pPr>
  </w:style>
  <w:style w:type="character" w:customStyle="1" w:styleId="a5">
    <w:name w:val="Подзаголовок Знак"/>
    <w:basedOn w:val="a1"/>
    <w:link w:val="a4"/>
    <w:uiPriority w:val="11"/>
    <w:rsid w:val="00DB6F3E"/>
    <w:rPr>
      <w:sz w:val="24"/>
      <w:szCs w:val="24"/>
    </w:rPr>
  </w:style>
  <w:style w:type="paragraph" w:styleId="2">
    <w:name w:val="Quote"/>
    <w:basedOn w:val="a0"/>
    <w:next w:val="a0"/>
    <w:link w:val="20"/>
    <w:uiPriority w:val="29"/>
    <w:qFormat/>
    <w:rsid w:val="00DB6F3E"/>
    <w:pPr>
      <w:ind w:left="720" w:right="720"/>
    </w:pPr>
    <w:rPr>
      <w:i/>
      <w:sz w:val="20"/>
      <w:szCs w:val="20"/>
    </w:rPr>
  </w:style>
  <w:style w:type="character" w:customStyle="1" w:styleId="20">
    <w:name w:val="Цитата 2 Знак"/>
    <w:link w:val="2"/>
    <w:uiPriority w:val="29"/>
    <w:rsid w:val="00DB6F3E"/>
    <w:rPr>
      <w:i/>
    </w:rPr>
  </w:style>
  <w:style w:type="paragraph" w:styleId="a6">
    <w:name w:val="Intense Quote"/>
    <w:basedOn w:val="a0"/>
    <w:next w:val="a0"/>
    <w:link w:val="a7"/>
    <w:uiPriority w:val="30"/>
    <w:qFormat/>
    <w:rsid w:val="00DB6F3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7">
    <w:name w:val="Выделенная цитата Знак"/>
    <w:link w:val="a6"/>
    <w:uiPriority w:val="30"/>
    <w:rsid w:val="00DB6F3E"/>
    <w:rPr>
      <w:i/>
    </w:rPr>
  </w:style>
  <w:style w:type="character" w:customStyle="1" w:styleId="HeaderChar">
    <w:name w:val="Header Char"/>
    <w:basedOn w:val="a1"/>
    <w:link w:val="1"/>
    <w:uiPriority w:val="99"/>
    <w:rsid w:val="00DB6F3E"/>
  </w:style>
  <w:style w:type="character" w:customStyle="1" w:styleId="FooterChar">
    <w:name w:val="Footer Char"/>
    <w:basedOn w:val="a1"/>
    <w:uiPriority w:val="99"/>
    <w:rsid w:val="00DB6F3E"/>
  </w:style>
  <w:style w:type="character" w:customStyle="1" w:styleId="CaptionChar">
    <w:name w:val="Caption Char"/>
    <w:link w:val="10"/>
    <w:uiPriority w:val="99"/>
    <w:rsid w:val="00DB6F3E"/>
  </w:style>
  <w:style w:type="table" w:customStyle="1" w:styleId="TableGridLight">
    <w:name w:val="Table Grid Light"/>
    <w:basedOn w:val="a2"/>
    <w:uiPriority w:val="59"/>
    <w:rsid w:val="00DB6F3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DB6F3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2">
    <w:name w:val="Plain Table 2"/>
    <w:basedOn w:val="a2"/>
    <w:uiPriority w:val="59"/>
    <w:rsid w:val="00DB6F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4">
    <w:name w:val="Plain Table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5">
    <w:name w:val="Plain Table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GridTable1Light">
    <w:name w:val="Grid Table 1 Light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DB6F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DB6F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DB6F3E"/>
    <w:rPr>
      <w:sz w:val="18"/>
    </w:rPr>
  </w:style>
  <w:style w:type="paragraph" w:styleId="a8">
    <w:name w:val="endnote text"/>
    <w:basedOn w:val="a0"/>
    <w:link w:val="a9"/>
    <w:uiPriority w:val="99"/>
    <w:semiHidden/>
    <w:unhideWhenUsed/>
    <w:rsid w:val="00DB6F3E"/>
  </w:style>
  <w:style w:type="character" w:customStyle="1" w:styleId="a9">
    <w:name w:val="Текст концевой сноски Знак"/>
    <w:link w:val="a8"/>
    <w:uiPriority w:val="99"/>
    <w:rsid w:val="00DB6F3E"/>
    <w:rPr>
      <w:sz w:val="20"/>
    </w:rPr>
  </w:style>
  <w:style w:type="character" w:styleId="aa">
    <w:name w:val="endnote reference"/>
    <w:basedOn w:val="a1"/>
    <w:uiPriority w:val="99"/>
    <w:semiHidden/>
    <w:unhideWhenUsed/>
    <w:rsid w:val="00DB6F3E"/>
    <w:rPr>
      <w:vertAlign w:val="superscript"/>
    </w:rPr>
  </w:style>
  <w:style w:type="paragraph" w:styleId="13">
    <w:name w:val="toc 1"/>
    <w:basedOn w:val="a0"/>
    <w:next w:val="a0"/>
    <w:uiPriority w:val="39"/>
    <w:unhideWhenUsed/>
    <w:rsid w:val="00DB6F3E"/>
    <w:pPr>
      <w:spacing w:after="57"/>
    </w:pPr>
    <w:rPr>
      <w:sz w:val="20"/>
      <w:szCs w:val="20"/>
    </w:rPr>
  </w:style>
  <w:style w:type="paragraph" w:styleId="22">
    <w:name w:val="toc 2"/>
    <w:basedOn w:val="a0"/>
    <w:next w:val="a0"/>
    <w:uiPriority w:val="39"/>
    <w:unhideWhenUsed/>
    <w:rsid w:val="00DB6F3E"/>
    <w:pPr>
      <w:spacing w:after="57"/>
      <w:ind w:left="283"/>
    </w:pPr>
    <w:rPr>
      <w:sz w:val="20"/>
      <w:szCs w:val="20"/>
    </w:rPr>
  </w:style>
  <w:style w:type="paragraph" w:styleId="3">
    <w:name w:val="toc 3"/>
    <w:basedOn w:val="a0"/>
    <w:next w:val="a0"/>
    <w:uiPriority w:val="39"/>
    <w:unhideWhenUsed/>
    <w:rsid w:val="00DB6F3E"/>
    <w:pPr>
      <w:spacing w:after="57"/>
      <w:ind w:left="567"/>
    </w:pPr>
    <w:rPr>
      <w:sz w:val="20"/>
      <w:szCs w:val="20"/>
    </w:rPr>
  </w:style>
  <w:style w:type="paragraph" w:styleId="4">
    <w:name w:val="toc 4"/>
    <w:basedOn w:val="a0"/>
    <w:next w:val="a0"/>
    <w:uiPriority w:val="39"/>
    <w:unhideWhenUsed/>
    <w:rsid w:val="00DB6F3E"/>
    <w:pPr>
      <w:spacing w:after="57"/>
      <w:ind w:left="850"/>
    </w:pPr>
    <w:rPr>
      <w:sz w:val="20"/>
      <w:szCs w:val="20"/>
    </w:rPr>
  </w:style>
  <w:style w:type="paragraph" w:styleId="5">
    <w:name w:val="toc 5"/>
    <w:basedOn w:val="a0"/>
    <w:next w:val="a0"/>
    <w:uiPriority w:val="39"/>
    <w:unhideWhenUsed/>
    <w:rsid w:val="00DB6F3E"/>
    <w:pPr>
      <w:spacing w:after="57"/>
      <w:ind w:left="1134"/>
    </w:pPr>
    <w:rPr>
      <w:sz w:val="20"/>
      <w:szCs w:val="20"/>
    </w:rPr>
  </w:style>
  <w:style w:type="paragraph" w:styleId="6">
    <w:name w:val="toc 6"/>
    <w:basedOn w:val="a0"/>
    <w:next w:val="a0"/>
    <w:uiPriority w:val="39"/>
    <w:unhideWhenUsed/>
    <w:rsid w:val="00DB6F3E"/>
    <w:pPr>
      <w:spacing w:after="57"/>
      <w:ind w:left="1417"/>
    </w:pPr>
    <w:rPr>
      <w:sz w:val="20"/>
      <w:szCs w:val="20"/>
    </w:rPr>
  </w:style>
  <w:style w:type="paragraph" w:styleId="7">
    <w:name w:val="toc 7"/>
    <w:basedOn w:val="a0"/>
    <w:next w:val="a0"/>
    <w:uiPriority w:val="39"/>
    <w:unhideWhenUsed/>
    <w:rsid w:val="00DB6F3E"/>
    <w:pPr>
      <w:spacing w:after="57"/>
      <w:ind w:left="1701"/>
    </w:pPr>
    <w:rPr>
      <w:sz w:val="20"/>
      <w:szCs w:val="20"/>
    </w:rPr>
  </w:style>
  <w:style w:type="paragraph" w:styleId="8">
    <w:name w:val="toc 8"/>
    <w:basedOn w:val="a0"/>
    <w:next w:val="a0"/>
    <w:uiPriority w:val="39"/>
    <w:unhideWhenUsed/>
    <w:rsid w:val="00DB6F3E"/>
    <w:pPr>
      <w:spacing w:after="57"/>
      <w:ind w:left="1984"/>
    </w:pPr>
    <w:rPr>
      <w:sz w:val="20"/>
      <w:szCs w:val="20"/>
    </w:rPr>
  </w:style>
  <w:style w:type="paragraph" w:styleId="9">
    <w:name w:val="toc 9"/>
    <w:basedOn w:val="a0"/>
    <w:next w:val="a0"/>
    <w:uiPriority w:val="39"/>
    <w:unhideWhenUsed/>
    <w:rsid w:val="00DB6F3E"/>
    <w:pPr>
      <w:spacing w:after="57"/>
      <w:ind w:left="2268"/>
    </w:pPr>
    <w:rPr>
      <w:sz w:val="20"/>
      <w:szCs w:val="20"/>
    </w:rPr>
  </w:style>
  <w:style w:type="paragraph" w:styleId="ab">
    <w:name w:val="TOC Heading"/>
    <w:uiPriority w:val="39"/>
    <w:unhideWhenUsed/>
    <w:rsid w:val="00DB6F3E"/>
  </w:style>
  <w:style w:type="paragraph" w:styleId="ac">
    <w:name w:val="table of figures"/>
    <w:basedOn w:val="a0"/>
    <w:next w:val="a0"/>
    <w:uiPriority w:val="99"/>
    <w:unhideWhenUsed/>
    <w:rsid w:val="00DB6F3E"/>
    <w:rPr>
      <w:sz w:val="20"/>
      <w:szCs w:val="20"/>
    </w:rPr>
  </w:style>
  <w:style w:type="paragraph" w:customStyle="1" w:styleId="110">
    <w:name w:val="Заголовок 11"/>
    <w:basedOn w:val="a0"/>
    <w:next w:val="a0"/>
    <w:link w:val="14"/>
    <w:qFormat/>
    <w:rsid w:val="00DB6F3E"/>
    <w:pPr>
      <w:keepNext/>
      <w:jc w:val="center"/>
      <w:outlineLvl w:val="0"/>
    </w:pPr>
    <w:rPr>
      <w:sz w:val="32"/>
      <w:szCs w:val="20"/>
    </w:rPr>
  </w:style>
  <w:style w:type="paragraph" w:customStyle="1" w:styleId="210">
    <w:name w:val="Заголовок 21"/>
    <w:basedOn w:val="a0"/>
    <w:next w:val="a0"/>
    <w:link w:val="23"/>
    <w:qFormat/>
    <w:rsid w:val="00DB6F3E"/>
    <w:pPr>
      <w:keepNext/>
      <w:jc w:val="center"/>
      <w:outlineLvl w:val="1"/>
    </w:pPr>
    <w:rPr>
      <w:szCs w:val="20"/>
    </w:rPr>
  </w:style>
  <w:style w:type="paragraph" w:customStyle="1" w:styleId="310">
    <w:name w:val="Заголовок 31"/>
    <w:basedOn w:val="a0"/>
    <w:next w:val="a0"/>
    <w:link w:val="30"/>
    <w:qFormat/>
    <w:rsid w:val="00DB6F3E"/>
    <w:pPr>
      <w:keepNext/>
      <w:outlineLvl w:val="2"/>
    </w:pPr>
    <w:rPr>
      <w:szCs w:val="20"/>
    </w:rPr>
  </w:style>
  <w:style w:type="paragraph" w:customStyle="1" w:styleId="410">
    <w:name w:val="Заголовок 41"/>
    <w:basedOn w:val="a0"/>
    <w:next w:val="a0"/>
    <w:link w:val="40"/>
    <w:qFormat/>
    <w:rsid w:val="00DB6F3E"/>
    <w:pPr>
      <w:keepNext/>
      <w:ind w:right="-15"/>
      <w:outlineLvl w:val="3"/>
    </w:pPr>
    <w:rPr>
      <w:rFonts w:eastAsia="Arial Unicode MS"/>
      <w:b/>
      <w:bCs/>
      <w:sz w:val="20"/>
      <w:szCs w:val="20"/>
    </w:rPr>
  </w:style>
  <w:style w:type="paragraph" w:customStyle="1" w:styleId="510">
    <w:name w:val="Заголовок 51"/>
    <w:basedOn w:val="a0"/>
    <w:next w:val="a0"/>
    <w:link w:val="50"/>
    <w:qFormat/>
    <w:rsid w:val="00DB6F3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710">
    <w:name w:val="Заголовок 71"/>
    <w:basedOn w:val="a0"/>
    <w:next w:val="a0"/>
    <w:link w:val="70"/>
    <w:qFormat/>
    <w:rsid w:val="00DB6F3E"/>
    <w:pPr>
      <w:spacing w:before="240" w:after="60"/>
      <w:outlineLvl w:val="6"/>
    </w:pPr>
  </w:style>
  <w:style w:type="paragraph" w:customStyle="1" w:styleId="810">
    <w:name w:val="Заголовок 81"/>
    <w:basedOn w:val="a0"/>
    <w:next w:val="a0"/>
    <w:link w:val="80"/>
    <w:qFormat/>
    <w:rsid w:val="00DB6F3E"/>
    <w:pPr>
      <w:spacing w:before="240" w:after="60"/>
      <w:outlineLvl w:val="7"/>
    </w:pPr>
    <w:rPr>
      <w:i/>
      <w:iCs/>
    </w:rPr>
  </w:style>
  <w:style w:type="paragraph" w:customStyle="1" w:styleId="910">
    <w:name w:val="Заголовок 91"/>
    <w:basedOn w:val="a0"/>
    <w:next w:val="a0"/>
    <w:link w:val="90"/>
    <w:qFormat/>
    <w:rsid w:val="00DB6F3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14">
    <w:name w:val="Заголовок 1 Знак"/>
    <w:basedOn w:val="a1"/>
    <w:link w:val="110"/>
    <w:rsid w:val="00DB6F3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3">
    <w:name w:val="Заголовок 2 Знак"/>
    <w:basedOn w:val="a1"/>
    <w:link w:val="210"/>
    <w:rsid w:val="00DB6F3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310"/>
    <w:rsid w:val="00DB6F3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10"/>
    <w:rsid w:val="00DB6F3E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10"/>
    <w:rsid w:val="00DB6F3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10"/>
    <w:rsid w:val="00DB6F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10"/>
    <w:rsid w:val="00DB6F3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10"/>
    <w:rsid w:val="00DB6F3E"/>
    <w:rPr>
      <w:rFonts w:ascii="Arial" w:eastAsia="Times New Roman" w:hAnsi="Arial" w:cs="Arial"/>
      <w:lang w:eastAsia="ru-RU"/>
    </w:rPr>
  </w:style>
  <w:style w:type="paragraph" w:styleId="ad">
    <w:name w:val="Title"/>
    <w:basedOn w:val="a0"/>
    <w:link w:val="ae"/>
    <w:qFormat/>
    <w:rsid w:val="00DB6F3E"/>
    <w:pPr>
      <w:jc w:val="center"/>
    </w:pPr>
    <w:rPr>
      <w:sz w:val="32"/>
      <w:szCs w:val="20"/>
    </w:rPr>
  </w:style>
  <w:style w:type="character" w:customStyle="1" w:styleId="ae">
    <w:name w:val="Название Знак"/>
    <w:basedOn w:val="a1"/>
    <w:link w:val="ad"/>
    <w:rsid w:val="00DB6F3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">
    <w:name w:val="Balloon Text"/>
    <w:basedOn w:val="a0"/>
    <w:link w:val="af0"/>
    <w:semiHidden/>
    <w:unhideWhenUsed/>
    <w:rsid w:val="00DB6F3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DB6F3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DB6F3E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DB6F3E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0"/>
    <w:uiPriority w:val="34"/>
    <w:qFormat/>
    <w:rsid w:val="00DB6F3E"/>
    <w:pPr>
      <w:ind w:left="720"/>
      <w:contextualSpacing/>
    </w:pPr>
    <w:rPr>
      <w:sz w:val="20"/>
      <w:szCs w:val="20"/>
    </w:rPr>
  </w:style>
  <w:style w:type="character" w:styleId="af2">
    <w:name w:val="Hyperlink"/>
    <w:basedOn w:val="a1"/>
    <w:uiPriority w:val="99"/>
    <w:unhideWhenUsed/>
    <w:rsid w:val="00DB6F3E"/>
    <w:rPr>
      <w:color w:val="0000FF"/>
      <w:u w:val="single"/>
    </w:rPr>
  </w:style>
  <w:style w:type="paragraph" w:styleId="af3">
    <w:name w:val="Normal (Web)"/>
    <w:basedOn w:val="a0"/>
    <w:uiPriority w:val="99"/>
    <w:rsid w:val="00DB6F3E"/>
  </w:style>
  <w:style w:type="paragraph" w:styleId="af4">
    <w:name w:val="Body Text Indent"/>
    <w:basedOn w:val="a0"/>
    <w:link w:val="af5"/>
    <w:rsid w:val="00DB6F3E"/>
    <w:pPr>
      <w:ind w:left="3828"/>
      <w:jc w:val="center"/>
    </w:pPr>
    <w:rPr>
      <w:sz w:val="32"/>
      <w:szCs w:val="20"/>
    </w:rPr>
  </w:style>
  <w:style w:type="character" w:customStyle="1" w:styleId="af5">
    <w:name w:val="Основной текст с отступом Знак"/>
    <w:basedOn w:val="a1"/>
    <w:link w:val="af4"/>
    <w:rsid w:val="00DB6F3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5">
    <w:name w:val="Название объекта1"/>
    <w:basedOn w:val="a0"/>
    <w:next w:val="a0"/>
    <w:qFormat/>
    <w:rsid w:val="00DB6F3E"/>
    <w:pPr>
      <w:jc w:val="center"/>
    </w:pPr>
    <w:rPr>
      <w:b/>
      <w:sz w:val="32"/>
      <w:szCs w:val="20"/>
    </w:rPr>
  </w:style>
  <w:style w:type="paragraph" w:styleId="af6">
    <w:name w:val="Body Text"/>
    <w:basedOn w:val="a0"/>
    <w:link w:val="af7"/>
    <w:rsid w:val="00DB6F3E"/>
    <w:pPr>
      <w:jc w:val="both"/>
    </w:pPr>
    <w:rPr>
      <w:szCs w:val="20"/>
    </w:rPr>
  </w:style>
  <w:style w:type="character" w:customStyle="1" w:styleId="af7">
    <w:name w:val="Основной текст Знак"/>
    <w:basedOn w:val="a1"/>
    <w:link w:val="af6"/>
    <w:rsid w:val="00DB6F3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0"/>
    <w:link w:val="33"/>
    <w:rsid w:val="00DB6F3E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1"/>
    <w:link w:val="32"/>
    <w:rsid w:val="00DB6F3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4">
    <w:name w:val="Body Text 2"/>
    <w:basedOn w:val="a0"/>
    <w:link w:val="25"/>
    <w:rsid w:val="00DB6F3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1"/>
    <w:link w:val="24"/>
    <w:rsid w:val="00DB6F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0"/>
    <w:link w:val="27"/>
    <w:rsid w:val="00DB6F3E"/>
    <w:pPr>
      <w:spacing w:after="120" w:line="480" w:lineRule="auto"/>
      <w:ind w:left="283"/>
    </w:pPr>
    <w:rPr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rsid w:val="00DB6F3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Не вступил в силу"/>
    <w:basedOn w:val="a1"/>
    <w:rsid w:val="00DB6F3E"/>
    <w:rPr>
      <w:color w:val="008080"/>
      <w:sz w:val="20"/>
      <w:szCs w:val="20"/>
    </w:rPr>
  </w:style>
  <w:style w:type="paragraph" w:customStyle="1" w:styleId="28">
    <w:name w:val="2"/>
    <w:basedOn w:val="a0"/>
    <w:next w:val="af3"/>
    <w:rsid w:val="00DB6F3E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styleId="34">
    <w:name w:val="Body Text Indent 3"/>
    <w:basedOn w:val="a0"/>
    <w:link w:val="35"/>
    <w:rsid w:val="00DB6F3E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rsid w:val="00DB6F3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9">
    <w:name w:val="Обычный отст"/>
    <w:basedOn w:val="a0"/>
    <w:rsid w:val="00DB6F3E"/>
    <w:pPr>
      <w:spacing w:before="60"/>
      <w:ind w:firstLine="425"/>
      <w:jc w:val="both"/>
    </w:pPr>
    <w:rPr>
      <w:sz w:val="26"/>
      <w:szCs w:val="20"/>
    </w:rPr>
  </w:style>
  <w:style w:type="paragraph" w:customStyle="1" w:styleId="afa">
    <w:name w:val="Уважаемый"/>
    <w:basedOn w:val="a0"/>
    <w:next w:val="a0"/>
    <w:rsid w:val="00DB6F3E"/>
    <w:pPr>
      <w:spacing w:before="840" w:after="240"/>
      <w:ind w:firstLine="425"/>
      <w:jc w:val="center"/>
    </w:pPr>
    <w:rPr>
      <w:sz w:val="28"/>
      <w:szCs w:val="20"/>
    </w:rPr>
  </w:style>
  <w:style w:type="paragraph" w:styleId="afb">
    <w:name w:val="Normal Indent"/>
    <w:basedOn w:val="a0"/>
    <w:rsid w:val="00DB6F3E"/>
    <w:pPr>
      <w:spacing w:before="60"/>
      <w:ind w:left="720" w:firstLine="425"/>
      <w:jc w:val="both"/>
    </w:pPr>
    <w:rPr>
      <w:sz w:val="26"/>
      <w:szCs w:val="20"/>
    </w:rPr>
  </w:style>
  <w:style w:type="paragraph" w:styleId="afc">
    <w:name w:val="Block Text"/>
    <w:basedOn w:val="a0"/>
    <w:rsid w:val="00DB6F3E"/>
    <w:pPr>
      <w:spacing w:before="60"/>
      <w:ind w:left="-142" w:right="6235" w:hanging="1"/>
      <w:jc w:val="center"/>
    </w:pPr>
    <w:rPr>
      <w:b/>
      <w:color w:val="0000FF"/>
      <w:sz w:val="22"/>
      <w:szCs w:val="20"/>
    </w:rPr>
  </w:style>
  <w:style w:type="paragraph" w:customStyle="1" w:styleId="16">
    <w:name w:val="Верхний колонтитул1"/>
    <w:basedOn w:val="a0"/>
    <w:link w:val="afd"/>
    <w:rsid w:val="00DB6F3E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  <w:szCs w:val="20"/>
    </w:rPr>
  </w:style>
  <w:style w:type="character" w:customStyle="1" w:styleId="afd">
    <w:name w:val="Верхний колонтитул Знак"/>
    <w:basedOn w:val="a1"/>
    <w:link w:val="16"/>
    <w:rsid w:val="00DB6F3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7">
    <w:name w:val="Нижний колонтитул1"/>
    <w:basedOn w:val="a0"/>
    <w:link w:val="afe"/>
    <w:rsid w:val="00DB6F3E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  <w:szCs w:val="20"/>
    </w:rPr>
  </w:style>
  <w:style w:type="character" w:customStyle="1" w:styleId="afe">
    <w:name w:val="Нижний колонтитул Знак"/>
    <w:basedOn w:val="a1"/>
    <w:link w:val="17"/>
    <w:rsid w:val="00DB6F3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">
    <w:name w:val="List Number"/>
    <w:basedOn w:val="a0"/>
    <w:rsid w:val="00DB6F3E"/>
    <w:pPr>
      <w:numPr>
        <w:numId w:val="1"/>
      </w:numPr>
      <w:spacing w:before="60"/>
      <w:jc w:val="both"/>
    </w:pPr>
    <w:rPr>
      <w:sz w:val="26"/>
      <w:szCs w:val="20"/>
    </w:rPr>
  </w:style>
  <w:style w:type="paragraph" w:customStyle="1" w:styleId="FR2">
    <w:name w:val="FR2"/>
    <w:rsid w:val="00DB6F3E"/>
    <w:pPr>
      <w:widowControl w:val="0"/>
      <w:spacing w:before="1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ff">
    <w:name w:val="page number"/>
    <w:basedOn w:val="a1"/>
    <w:rsid w:val="00DB6F3E"/>
  </w:style>
  <w:style w:type="paragraph" w:styleId="aff0">
    <w:name w:val="List Bullet"/>
    <w:basedOn w:val="af9"/>
    <w:rsid w:val="00DB6F3E"/>
    <w:pPr>
      <w:spacing w:before="0"/>
      <w:ind w:firstLine="284"/>
    </w:pPr>
  </w:style>
  <w:style w:type="paragraph" w:customStyle="1" w:styleId="18">
    <w:name w:val="1"/>
    <w:basedOn w:val="a0"/>
    <w:next w:val="af3"/>
    <w:rsid w:val="00DB6F3E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customStyle="1" w:styleId="ConsPlusNonformat">
    <w:name w:val="ConsPlusNonformat"/>
    <w:uiPriority w:val="99"/>
    <w:rsid w:val="00DB6F3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B6F3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DB6F3E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1">
    <w:name w:val="Схема документа Знак"/>
    <w:basedOn w:val="a1"/>
    <w:link w:val="aff2"/>
    <w:semiHidden/>
    <w:rsid w:val="00DB6F3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2">
    <w:name w:val="Document Map"/>
    <w:basedOn w:val="a0"/>
    <w:link w:val="aff1"/>
    <w:semiHidden/>
    <w:rsid w:val="00DB6F3E"/>
    <w:pPr>
      <w:shd w:val="clear" w:color="auto" w:fill="000080"/>
    </w:pPr>
    <w:rPr>
      <w:rFonts w:ascii="Tahoma" w:hAnsi="Tahoma" w:cs="Tahoma"/>
    </w:rPr>
  </w:style>
  <w:style w:type="paragraph" w:styleId="aff3">
    <w:name w:val="No Spacing"/>
    <w:link w:val="aff4"/>
    <w:uiPriority w:val="1"/>
    <w:qFormat/>
    <w:rsid w:val="00DB6F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Без интервала Знак"/>
    <w:basedOn w:val="a1"/>
    <w:link w:val="aff3"/>
    <w:uiPriority w:val="1"/>
    <w:rsid w:val="00DB6F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DB6F3E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5">
    <w:name w:val="annotation reference"/>
    <w:basedOn w:val="a1"/>
    <w:uiPriority w:val="99"/>
    <w:semiHidden/>
    <w:unhideWhenUsed/>
    <w:rsid w:val="00DB6F3E"/>
    <w:rPr>
      <w:sz w:val="16"/>
      <w:szCs w:val="16"/>
    </w:rPr>
  </w:style>
  <w:style w:type="paragraph" w:styleId="aff6">
    <w:name w:val="annotation text"/>
    <w:basedOn w:val="a0"/>
    <w:link w:val="aff7"/>
    <w:uiPriority w:val="99"/>
    <w:semiHidden/>
    <w:unhideWhenUsed/>
    <w:rsid w:val="00DB6F3E"/>
  </w:style>
  <w:style w:type="character" w:customStyle="1" w:styleId="aff7">
    <w:name w:val="Текст примечания Знак"/>
    <w:basedOn w:val="a1"/>
    <w:link w:val="aff6"/>
    <w:uiPriority w:val="99"/>
    <w:semiHidden/>
    <w:rsid w:val="00DB6F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DB6F3E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DB6F3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fa">
    <w:name w:val="Table Grid"/>
    <w:basedOn w:val="a2"/>
    <w:uiPriority w:val="59"/>
    <w:rsid w:val="00DB6F3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b">
    <w:name w:val="footnote text"/>
    <w:basedOn w:val="a0"/>
    <w:link w:val="affc"/>
    <w:uiPriority w:val="99"/>
    <w:unhideWhenUsed/>
    <w:rsid w:val="00DB6F3E"/>
    <w:rPr>
      <w:rFonts w:ascii="Calibri" w:hAnsi="Calibri"/>
      <w:sz w:val="20"/>
      <w:szCs w:val="20"/>
      <w:lang w:eastAsia="en-US"/>
    </w:rPr>
  </w:style>
  <w:style w:type="character" w:customStyle="1" w:styleId="affc">
    <w:name w:val="Текст сноски Знак"/>
    <w:basedOn w:val="a1"/>
    <w:link w:val="affb"/>
    <w:uiPriority w:val="99"/>
    <w:rsid w:val="00DB6F3E"/>
    <w:rPr>
      <w:rFonts w:ascii="Calibri" w:eastAsia="Times New Roman" w:hAnsi="Calibri" w:cs="Times New Roman"/>
      <w:sz w:val="20"/>
      <w:szCs w:val="20"/>
    </w:rPr>
  </w:style>
  <w:style w:type="character" w:styleId="affd">
    <w:name w:val="footnote reference"/>
    <w:uiPriority w:val="99"/>
    <w:unhideWhenUsed/>
    <w:rsid w:val="00DB6F3E"/>
    <w:rPr>
      <w:rFonts w:cs="Times New Roman"/>
      <w:vertAlign w:val="superscript"/>
    </w:rPr>
  </w:style>
  <w:style w:type="paragraph" w:customStyle="1" w:styleId="affe">
    <w:name w:val="Маркированный кат"/>
    <w:basedOn w:val="aff0"/>
    <w:next w:val="a0"/>
    <w:qFormat/>
    <w:rsid w:val="00DB6F3E"/>
    <w:pPr>
      <w:spacing w:after="60"/>
      <w:ind w:left="1212" w:hanging="360"/>
      <w:contextualSpacing/>
    </w:pPr>
    <w:rPr>
      <w:sz w:val="24"/>
      <w:szCs w:val="22"/>
    </w:rPr>
  </w:style>
  <w:style w:type="character" w:styleId="afff">
    <w:name w:val="Strong"/>
    <w:uiPriority w:val="99"/>
    <w:qFormat/>
    <w:rsid w:val="00DB6F3E"/>
    <w:rPr>
      <w:rFonts w:cs="Times New Roman"/>
      <w:b/>
      <w:bCs/>
    </w:rPr>
  </w:style>
  <w:style w:type="paragraph" w:customStyle="1" w:styleId="formattext">
    <w:name w:val="formattext"/>
    <w:basedOn w:val="a0"/>
    <w:rsid w:val="008F648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login.consultant.ru/link/?req=doc&amp;base=RLAW926&amp;n=290491&amp;dst=100116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login.consultant.ru/link/?req=doc&amp;base=RLAW926&amp;n=290491&amp;dst=10011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926&amp;n=290491&amp;dst=100114" TargetMode="External"/><Relationship Id="rId20" Type="http://schemas.openxmlformats.org/officeDocument/2006/relationships/hyperlink" Target="https://login.consultant.ru/link/?req=doc&amp;base=LAW&amp;n=44113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926&amp;n=290491&amp;dst=100113" TargetMode="External"/><Relationship Id="rId23" Type="http://schemas.microsoft.com/office/2007/relationships/stylesWithEffects" Target="stylesWithEffects.xml"/><Relationship Id="rId10" Type="http://schemas.openxmlformats.org/officeDocument/2006/relationships/footer" Target="footer1.xml"/><Relationship Id="rId19" Type="http://schemas.openxmlformats.org/officeDocument/2006/relationships/hyperlink" Target="https://login.consultant.ru/link/?req=doc&amp;base=LAW&amp;n=441135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RLAW926&amp;n=290491&amp;dst=10011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47ED9-3AB9-4DDD-A352-B1AFD2CDE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9</Pages>
  <Words>2338</Words>
  <Characters>13330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27</cp:revision>
  <cp:lastPrinted>2025-11-01T06:03:00Z</cp:lastPrinted>
  <dcterms:created xsi:type="dcterms:W3CDTF">2025-10-27T06:54:00Z</dcterms:created>
  <dcterms:modified xsi:type="dcterms:W3CDTF">2025-11-01T06:03:00Z</dcterms:modified>
</cp:coreProperties>
</file>