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7AD" w:rsidRDefault="00FB07AD">
      <w:pPr>
        <w:pStyle w:val="a5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21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0" o:spid="_x0000_s1026" type="#_x0000_t75" style="position:absolute;left:0;text-align:left;margin-left:209.8pt;margin-top:-11.7pt;width:48pt;height:62.25pt;z-index:251658240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>
            <v:imagedata r:id="rId6" o:title=""/>
            <v:path textboxrect="0,0,0,0"/>
          </v:shape>
        </w:pict>
      </w:r>
      <w:r w:rsidR="009443F0">
        <w:t>0</w:t>
      </w:r>
    </w:p>
    <w:p w:rsidR="00FB07AD" w:rsidRDefault="00FB07AD">
      <w:pPr>
        <w:pStyle w:val="a5"/>
      </w:pPr>
    </w:p>
    <w:p w:rsidR="00FB07AD" w:rsidRDefault="00FB07AD">
      <w:pPr>
        <w:pStyle w:val="1"/>
        <w:rPr>
          <w:b/>
          <w:sz w:val="24"/>
          <w:szCs w:val="24"/>
        </w:rPr>
      </w:pPr>
    </w:p>
    <w:p w:rsidR="00FB07AD" w:rsidRDefault="009443F0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>ГОРОДСКОЙ ОКРУГ УРАЙ</w:t>
      </w:r>
    </w:p>
    <w:p w:rsidR="00FB07AD" w:rsidRDefault="009443F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Ханты-Мансийского автономного округа -</w:t>
      </w:r>
      <w:r w:rsidRPr="009443F0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Югры</w:t>
      </w:r>
      <w:proofErr w:type="spellEnd"/>
    </w:p>
    <w:p w:rsidR="00FB07AD" w:rsidRDefault="00FB07AD">
      <w:pPr>
        <w:jc w:val="center"/>
      </w:pPr>
    </w:p>
    <w:p w:rsidR="00FB07AD" w:rsidRDefault="009443F0">
      <w:pPr>
        <w:pStyle w:val="1"/>
        <w:rPr>
          <w:b/>
          <w:caps/>
          <w:sz w:val="40"/>
        </w:rPr>
      </w:pPr>
      <w:r>
        <w:rPr>
          <w:b/>
          <w:caps/>
          <w:sz w:val="40"/>
        </w:rPr>
        <w:t>ГЛАВА ГОРОДА УРАЙ</w:t>
      </w:r>
    </w:p>
    <w:p w:rsidR="00FB07AD" w:rsidRDefault="009443F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FB07AD" w:rsidRDefault="00FB07AD">
      <w:pPr>
        <w:rPr>
          <w:sz w:val="40"/>
          <w:szCs w:val="40"/>
        </w:rPr>
      </w:pPr>
    </w:p>
    <w:p w:rsidR="00FB07AD" w:rsidRDefault="009443F0">
      <w:r>
        <w:rPr>
          <w:sz w:val="24"/>
          <w:szCs w:val="24"/>
        </w:rPr>
        <w:t>от 02.11.2024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 xml:space="preserve">                        № 109</w:t>
      </w:r>
    </w:p>
    <w:p w:rsidR="00FB07AD" w:rsidRDefault="009443F0">
      <w:pPr>
        <w:rPr>
          <w:sz w:val="24"/>
          <w:szCs w:val="24"/>
        </w:rPr>
      </w:pPr>
      <w:r>
        <w:t xml:space="preserve">  </w:t>
      </w:r>
    </w:p>
    <w:p w:rsidR="00FB07AD" w:rsidRDefault="009443F0">
      <w:pPr>
        <w:rPr>
          <w:b/>
          <w:sz w:val="28"/>
          <w:szCs w:val="28"/>
        </w:rPr>
      </w:pPr>
      <w:r>
        <w:t xml:space="preserve">  </w:t>
      </w:r>
      <w:r>
        <w:tab/>
        <w:t xml:space="preserve">  </w:t>
      </w: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B07AD" w:rsidRDefault="009443F0">
      <w:pPr>
        <w:ind w:right="4958"/>
        <w:jc w:val="both"/>
        <w:rPr>
          <w:sz w:val="24"/>
        </w:rPr>
      </w:pPr>
      <w:r>
        <w:rPr>
          <w:sz w:val="24"/>
        </w:rPr>
        <w:t xml:space="preserve">О назначении публичных слушаний </w:t>
      </w:r>
      <w:r>
        <w:rPr>
          <w:sz w:val="24"/>
          <w:szCs w:val="24"/>
        </w:rPr>
        <w:t xml:space="preserve">по проекту решения Думы города Урай «О бюджете городского округа Урай </w:t>
      </w:r>
      <w:r>
        <w:rPr>
          <w:sz w:val="24"/>
        </w:rPr>
        <w:t xml:space="preserve">Ханты-Мансийского автономного округа - </w:t>
      </w:r>
      <w:proofErr w:type="spellStart"/>
      <w:r>
        <w:rPr>
          <w:sz w:val="24"/>
        </w:rPr>
        <w:t>Югры</w:t>
      </w:r>
      <w:proofErr w:type="spellEnd"/>
      <w:r>
        <w:rPr>
          <w:sz w:val="24"/>
        </w:rPr>
        <w:t xml:space="preserve"> </w:t>
      </w:r>
      <w:r>
        <w:rPr>
          <w:sz w:val="24"/>
          <w:szCs w:val="24"/>
        </w:rPr>
        <w:t>на 2025 год и на плановый период 2026 и 2027 годов»</w:t>
      </w:r>
    </w:p>
    <w:p w:rsidR="00FB07AD" w:rsidRDefault="00FB07AD">
      <w:pPr>
        <w:jc w:val="both"/>
        <w:rPr>
          <w:sz w:val="24"/>
        </w:rPr>
      </w:pPr>
    </w:p>
    <w:p w:rsidR="00FB07AD" w:rsidRDefault="00FB07AD">
      <w:pPr>
        <w:jc w:val="both"/>
        <w:rPr>
          <w:sz w:val="24"/>
        </w:rPr>
      </w:pPr>
    </w:p>
    <w:p w:rsidR="00FB07AD" w:rsidRDefault="009443F0">
      <w:pPr>
        <w:ind w:firstLine="709"/>
        <w:jc w:val="both"/>
        <w:rPr>
          <w:sz w:val="24"/>
          <w:szCs w:val="24"/>
        </w:rPr>
      </w:pPr>
      <w:r>
        <w:rPr>
          <w:sz w:val="24"/>
        </w:rPr>
        <w:t xml:space="preserve">На основании </w:t>
      </w:r>
      <w:r>
        <w:rPr>
          <w:sz w:val="24"/>
          <w:szCs w:val="24"/>
        </w:rPr>
        <w:t>статьи 28 Федерального закона от 06.10.2003 № 131-ФЗ  «Об общих принципах о</w:t>
      </w:r>
      <w:r>
        <w:rPr>
          <w:sz w:val="24"/>
          <w:szCs w:val="24"/>
        </w:rPr>
        <w:t>рганизации местного самоуправления в Российской Федерации», в соответствии с Порядком организации и проведения публичных слушаний в городе Урай, определенным решением Думы города Урай от 27.04.2017 №18, по инициативе главы города Урай:</w:t>
      </w:r>
    </w:p>
    <w:p w:rsidR="00FB07AD" w:rsidRDefault="009443F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>
        <w:rPr>
          <w:sz w:val="24"/>
          <w:szCs w:val="24"/>
        </w:rPr>
        <w:t>Назначить публичн</w:t>
      </w:r>
      <w:r>
        <w:rPr>
          <w:sz w:val="24"/>
          <w:szCs w:val="24"/>
        </w:rPr>
        <w:t xml:space="preserve">ые слушания по проекту решения Думы города Урай «О бюджете городского округа Урай </w:t>
      </w:r>
      <w:r>
        <w:rPr>
          <w:sz w:val="24"/>
        </w:rPr>
        <w:t xml:space="preserve">Ханты-Мансийского автономного округа - </w:t>
      </w:r>
      <w:proofErr w:type="spellStart"/>
      <w:r>
        <w:rPr>
          <w:sz w:val="24"/>
        </w:rPr>
        <w:t>Югры</w:t>
      </w:r>
      <w:proofErr w:type="spellEnd"/>
      <w:r>
        <w:rPr>
          <w:sz w:val="24"/>
        </w:rPr>
        <w:t xml:space="preserve"> </w:t>
      </w:r>
      <w:r>
        <w:rPr>
          <w:sz w:val="24"/>
          <w:szCs w:val="24"/>
        </w:rPr>
        <w:t>на 2025 год и на плановый период 2026 и 2027 годов» (далее - проект), представив его на обсуждение населению города Урай путем опу</w:t>
      </w:r>
      <w:r>
        <w:rPr>
          <w:sz w:val="24"/>
          <w:szCs w:val="24"/>
        </w:rPr>
        <w:t>бликования в сетевом издании «Газета «Знамя» (</w:t>
      </w:r>
      <w:r>
        <w:rPr>
          <w:sz w:val="24"/>
          <w:szCs w:val="24"/>
          <w:lang w:val="en-US"/>
        </w:rPr>
        <w:t>http</w:t>
      </w:r>
      <w:r>
        <w:rPr>
          <w:sz w:val="24"/>
          <w:szCs w:val="24"/>
        </w:rPr>
        <w:t>://</w:t>
      </w:r>
      <w:proofErr w:type="spellStart"/>
      <w:r>
        <w:rPr>
          <w:sz w:val="24"/>
          <w:szCs w:val="24"/>
          <w:lang w:val="en-US"/>
        </w:rPr>
        <w:t>infoflag</w:t>
      </w:r>
      <w:proofErr w:type="spellEnd"/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/) и размещения на официальном сайте органов местного самоуправления города Урай в информационно-телекоммуникационной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сети  «Интернет» (подраздел «МПА города Урай» раздела «Документы»), в </w:t>
      </w:r>
      <w:r>
        <w:rPr>
          <w:rFonts w:eastAsia="Calibri"/>
          <w:sz w:val="24"/>
          <w:szCs w:val="24"/>
          <w:lang w:eastAsia="en-US"/>
        </w:rPr>
        <w:t>феде</w:t>
      </w:r>
      <w:r>
        <w:rPr>
          <w:rFonts w:eastAsia="Calibri"/>
          <w:sz w:val="24"/>
          <w:szCs w:val="24"/>
          <w:lang w:eastAsia="en-US"/>
        </w:rPr>
        <w:t>ральной государственной информационной системы «Единый портал государственных и муниципальных услуг (функций)»  (далее – единый портал) согласно</w:t>
      </w:r>
      <w:r>
        <w:rPr>
          <w:sz w:val="24"/>
          <w:szCs w:val="24"/>
        </w:rPr>
        <w:t xml:space="preserve"> приложению 1.</w:t>
      </w:r>
      <w:proofErr w:type="gramEnd"/>
    </w:p>
    <w:p w:rsidR="00FB07AD" w:rsidRDefault="009443F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Определить дату, время, место проведения публичных слушаний по проекту: 21 ноября 202</w:t>
      </w:r>
      <w:r>
        <w:rPr>
          <w:sz w:val="24"/>
          <w:szCs w:val="24"/>
        </w:rPr>
        <w:t xml:space="preserve">4 года в 18 часов 00 минут (по местному времени) в конференц-зале здания администрации города Урай, расположенном по адресу:  Ханты-Мансийский автономный округ - </w:t>
      </w:r>
      <w:proofErr w:type="spellStart"/>
      <w:r>
        <w:rPr>
          <w:sz w:val="24"/>
          <w:szCs w:val="24"/>
        </w:rPr>
        <w:t>Югра</w:t>
      </w:r>
      <w:proofErr w:type="spellEnd"/>
      <w:r>
        <w:rPr>
          <w:sz w:val="24"/>
          <w:szCs w:val="24"/>
        </w:rPr>
        <w:t>, город Урай, микрорайон 2, дом 60.</w:t>
      </w:r>
    </w:p>
    <w:p w:rsidR="00FB07AD" w:rsidRDefault="009443F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Утвердить состав организационного комитета по подго</w:t>
      </w:r>
      <w:r>
        <w:rPr>
          <w:sz w:val="24"/>
          <w:szCs w:val="24"/>
        </w:rPr>
        <w:t>товке и проведению публичных слушаний (далее - организационный комитет) согласно приложению 2.</w:t>
      </w:r>
    </w:p>
    <w:p w:rsidR="00FB07AD" w:rsidRDefault="009443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Cs w:val="24"/>
        </w:rPr>
      </w:pPr>
      <w:r>
        <w:rPr>
          <w:color w:val="000000"/>
          <w:sz w:val="24"/>
          <w:szCs w:val="24"/>
        </w:rPr>
        <w:t>4. Назначить начальника бюджетного управления Комитета по финансам администрации города Урай Л.В.Зорину (в случае ее отсутствия – лицо, на которое возложены обяз</w:t>
      </w:r>
      <w:r>
        <w:rPr>
          <w:color w:val="000000"/>
          <w:sz w:val="24"/>
          <w:szCs w:val="24"/>
        </w:rPr>
        <w:t xml:space="preserve">анности в установленном порядке) ответственной за размещение на едином портале материалов публичных слушаний с использованием личного кабинета органа местного самоуправления в соответствующем разделе платформы обратной связи единого портала.  </w:t>
      </w:r>
    </w:p>
    <w:p w:rsidR="00FB07AD" w:rsidRDefault="009443F0">
      <w:pPr>
        <w:pStyle w:val="32"/>
        <w:spacing w:after="0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5. </w:t>
      </w:r>
      <w:r>
        <w:rPr>
          <w:sz w:val="24"/>
          <w:szCs w:val="24"/>
        </w:rPr>
        <w:t>Определить порядок и сроки приема предложений и замечаний по обсуждаемому проекту:</w:t>
      </w:r>
    </w:p>
    <w:p w:rsidR="00FB07AD" w:rsidRDefault="009443F0">
      <w:pPr>
        <w:pStyle w:val="32"/>
        <w:spacing w:after="0"/>
        <w:ind w:firstLine="709"/>
        <w:jc w:val="both"/>
        <w:rPr>
          <w:rFonts w:eastAsia="Calibri"/>
        </w:rPr>
      </w:pPr>
      <w:r>
        <w:rPr>
          <w:rFonts w:eastAsia="Calibri"/>
          <w:sz w:val="24"/>
          <w:szCs w:val="24"/>
        </w:rPr>
        <w:t>Предложения и замечания по обсуждаемому проекту принимаются в организационном комитете в письменной форме: на бумажном носителе по адресу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lastRenderedPageBreak/>
        <w:t xml:space="preserve">Ханты-Мансийский автономный округ </w:t>
      </w: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Югра</w:t>
      </w:r>
      <w:proofErr w:type="spellEnd"/>
      <w:r>
        <w:rPr>
          <w:sz w:val="24"/>
          <w:szCs w:val="24"/>
        </w:rPr>
        <w:t xml:space="preserve">, город Урай, микрорайон 2,  дом 60, кабинет 201; в форме электронного документа на электронный адрес </w:t>
      </w:r>
      <w:hyperlink r:id="rId7" w:history="1">
        <w:r>
          <w:rPr>
            <w:rStyle w:val="ac"/>
            <w:sz w:val="24"/>
            <w:szCs w:val="24"/>
            <w:lang w:val="en-US"/>
          </w:rPr>
          <w:t>ZorinaLV</w:t>
        </w:r>
        <w:r>
          <w:rPr>
            <w:rStyle w:val="ac"/>
            <w:sz w:val="24"/>
            <w:szCs w:val="24"/>
          </w:rPr>
          <w:t>@</w:t>
        </w:r>
        <w:r>
          <w:rPr>
            <w:rStyle w:val="ac"/>
            <w:sz w:val="24"/>
            <w:szCs w:val="24"/>
            <w:lang w:val="en-US"/>
          </w:rPr>
          <w:t>ur</w:t>
        </w:r>
        <w:r>
          <w:rPr>
            <w:rStyle w:val="ac"/>
            <w:sz w:val="24"/>
            <w:szCs w:val="24"/>
          </w:rPr>
          <w:t>аy.</w:t>
        </w:r>
        <w:proofErr w:type="spellStart"/>
        <w:r>
          <w:rPr>
            <w:rStyle w:val="ac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 указанием фамилии, имени, отчества (последнее - при наличии), адреса места жительства и к</w:t>
      </w:r>
      <w:r>
        <w:rPr>
          <w:sz w:val="24"/>
          <w:szCs w:val="24"/>
        </w:rPr>
        <w:t>онтактного телефона жителя города Урай, внесшего предложение или замечание по обсуждаемому проекту.</w:t>
      </w:r>
    </w:p>
    <w:p w:rsidR="00FB07AD" w:rsidRDefault="009443F0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Граждане Российской Федерации, имеющие подтвержденную учетную запись в федеральной государственной информационной системе «Единая система идентификац</w:t>
      </w:r>
      <w:proofErr w:type="gramStart"/>
      <w:r>
        <w:rPr>
          <w:rFonts w:eastAsia="Calibri"/>
          <w:sz w:val="24"/>
          <w:szCs w:val="24"/>
          <w:lang w:eastAsia="en-US"/>
        </w:rPr>
        <w:t>ии и ау</w:t>
      </w:r>
      <w:proofErr w:type="gramEnd"/>
      <w:r>
        <w:rPr>
          <w:rFonts w:eastAsia="Calibri"/>
          <w:sz w:val="24"/>
          <w:szCs w:val="24"/>
          <w:lang w:eastAsia="en-US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вправе представить предложения и замечания по обсу</w:t>
      </w:r>
      <w:r>
        <w:rPr>
          <w:rFonts w:eastAsia="Calibri"/>
          <w:sz w:val="24"/>
          <w:szCs w:val="24"/>
          <w:lang w:eastAsia="en-US"/>
        </w:rPr>
        <w:t>ждаемому проекту, размещенному на едином портале, с использованием единого портала.</w:t>
      </w:r>
    </w:p>
    <w:p w:rsidR="00FB07AD" w:rsidRDefault="009443F0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С</w:t>
      </w:r>
      <w:r>
        <w:rPr>
          <w:sz w:val="24"/>
          <w:szCs w:val="24"/>
        </w:rPr>
        <w:t xml:space="preserve">роки приема предложений и замечаний по обсуждаемому проекту – с 05 ноября по 15 ноября 2024 года включительно, с 8.30 - 12.30 и 14.00 - 17.00 часов (по местному времени), </w:t>
      </w:r>
      <w:r>
        <w:rPr>
          <w:sz w:val="24"/>
          <w:szCs w:val="24"/>
        </w:rPr>
        <w:t>кроме выходных и нерабочих праздничных дней.</w:t>
      </w:r>
    </w:p>
    <w:p w:rsidR="00FB07AD" w:rsidRDefault="009443F0">
      <w:pPr>
        <w:pStyle w:val="32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Обработка персональных данных осуществляется в соответствии с требованиями Федерального закона «О персональных данных».</w:t>
      </w:r>
    </w:p>
    <w:p w:rsidR="00FB07AD" w:rsidRDefault="009443F0">
      <w:pPr>
        <w:pStyle w:val="32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 Обсуждение населением города Урай проекта осуществлять в соответствии с Порядком организ</w:t>
      </w:r>
      <w:r>
        <w:rPr>
          <w:sz w:val="24"/>
          <w:szCs w:val="24"/>
        </w:rPr>
        <w:t>ации и проведения публичных слушаний в городе Урай, определенным решением Думы города Урай от 27.04.2017 №18.</w:t>
      </w:r>
    </w:p>
    <w:p w:rsidR="00FB07AD" w:rsidRDefault="009443F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 Опубликовать постановление в сетевом издании «Газета «Знамя» (</w:t>
      </w:r>
      <w:r>
        <w:rPr>
          <w:sz w:val="24"/>
          <w:szCs w:val="24"/>
          <w:lang w:val="en-US"/>
        </w:rPr>
        <w:t>http</w:t>
      </w:r>
      <w:r>
        <w:rPr>
          <w:sz w:val="24"/>
          <w:szCs w:val="24"/>
        </w:rPr>
        <w:t>://</w:t>
      </w:r>
      <w:proofErr w:type="spellStart"/>
      <w:r>
        <w:rPr>
          <w:sz w:val="24"/>
          <w:szCs w:val="24"/>
          <w:lang w:val="en-US"/>
        </w:rPr>
        <w:t>infoflag</w:t>
      </w:r>
      <w:proofErr w:type="spellEnd"/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/) и разместить на официальном сайте органов местного самоуправ</w:t>
      </w:r>
      <w:r>
        <w:rPr>
          <w:sz w:val="24"/>
          <w:szCs w:val="24"/>
        </w:rPr>
        <w:t>ления города Урай в информационно-телекоммуникационной сети «Интернет» (подраздел «МПА города Урай» раздела «Документы»)</w:t>
      </w:r>
    </w:p>
    <w:p w:rsidR="00FB07AD" w:rsidRDefault="009443F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выполнением постановления возложить на заместителя главы города Урай С.П. Новосёлову.</w:t>
      </w:r>
    </w:p>
    <w:p w:rsidR="00FB07AD" w:rsidRDefault="00FB07AD">
      <w:pPr>
        <w:jc w:val="both"/>
        <w:rPr>
          <w:sz w:val="24"/>
        </w:rPr>
      </w:pPr>
    </w:p>
    <w:p w:rsidR="00FB07AD" w:rsidRDefault="00FB07AD">
      <w:pPr>
        <w:jc w:val="both"/>
        <w:rPr>
          <w:sz w:val="24"/>
        </w:rPr>
      </w:pPr>
    </w:p>
    <w:p w:rsidR="00FB07AD" w:rsidRDefault="00FB07AD">
      <w:pPr>
        <w:jc w:val="both"/>
        <w:rPr>
          <w:sz w:val="24"/>
        </w:rPr>
      </w:pPr>
    </w:p>
    <w:p w:rsidR="00FB07AD" w:rsidRDefault="00FB07AD">
      <w:pPr>
        <w:jc w:val="both"/>
        <w:rPr>
          <w:sz w:val="24"/>
        </w:rPr>
      </w:pPr>
    </w:p>
    <w:p w:rsidR="00FB07AD" w:rsidRDefault="009443F0">
      <w:pPr>
        <w:jc w:val="both"/>
        <w:rPr>
          <w:sz w:val="24"/>
        </w:rPr>
      </w:pPr>
      <w:r>
        <w:rPr>
          <w:sz w:val="24"/>
        </w:rPr>
        <w:t>Глава</w:t>
      </w:r>
      <w:r>
        <w:rPr>
          <w:sz w:val="24"/>
        </w:rPr>
        <w:t xml:space="preserve"> города Урай                                                                                                </w:t>
      </w:r>
      <w:proofErr w:type="spellStart"/>
      <w:r>
        <w:rPr>
          <w:sz w:val="24"/>
        </w:rPr>
        <w:t>Т.Р.Закирзянов</w:t>
      </w:r>
      <w:proofErr w:type="spellEnd"/>
    </w:p>
    <w:sectPr w:rsidR="00FB07AD" w:rsidSect="00FB07AD">
      <w:pgSz w:w="11905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7AD" w:rsidRDefault="009443F0">
      <w:r>
        <w:separator/>
      </w:r>
    </w:p>
  </w:endnote>
  <w:endnote w:type="continuationSeparator" w:id="0">
    <w:p w:rsidR="00FB07AD" w:rsidRDefault="009443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7AD" w:rsidRDefault="009443F0">
      <w:r>
        <w:separator/>
      </w:r>
    </w:p>
  </w:footnote>
  <w:footnote w:type="continuationSeparator" w:id="0">
    <w:p w:rsidR="00FB07AD" w:rsidRDefault="009443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07AD"/>
    <w:rsid w:val="009443F0"/>
    <w:rsid w:val="00FB0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7AD"/>
    <w:rPr>
      <w:lang w:eastAsia="ru-RU"/>
    </w:rPr>
  </w:style>
  <w:style w:type="paragraph" w:styleId="1">
    <w:name w:val="heading 1"/>
    <w:basedOn w:val="a"/>
    <w:next w:val="a"/>
    <w:qFormat/>
    <w:rsid w:val="00FB07AD"/>
    <w:pPr>
      <w:keepNext/>
      <w:jc w:val="center"/>
      <w:outlineLvl w:val="0"/>
    </w:pPr>
    <w:rPr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FB07A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FB07A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FB07A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B07A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FB07A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B07A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FB07A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B07A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FB07A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B07A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FB07A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B07A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FB07A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B07A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FB07A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B07A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FB07A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B07A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FB07AD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B07AD"/>
    <w:pPr>
      <w:ind w:left="720"/>
      <w:contextualSpacing/>
    </w:pPr>
  </w:style>
  <w:style w:type="paragraph" w:styleId="a4">
    <w:name w:val="No Spacing"/>
    <w:uiPriority w:val="1"/>
    <w:qFormat/>
    <w:rsid w:val="00FB07AD"/>
  </w:style>
  <w:style w:type="paragraph" w:styleId="a5">
    <w:name w:val="Title"/>
    <w:basedOn w:val="a"/>
    <w:link w:val="a6"/>
    <w:qFormat/>
    <w:rsid w:val="00FB07AD"/>
    <w:pPr>
      <w:jc w:val="center"/>
    </w:pPr>
    <w:rPr>
      <w:sz w:val="32"/>
    </w:rPr>
  </w:style>
  <w:style w:type="character" w:customStyle="1" w:styleId="TitleChar">
    <w:name w:val="Title Char"/>
    <w:link w:val="a5"/>
    <w:uiPriority w:val="10"/>
    <w:rsid w:val="00FB07A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B07AD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FB07A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B07A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B07A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B07A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B07A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FB07AD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FB07AD"/>
  </w:style>
  <w:style w:type="paragraph" w:customStyle="1" w:styleId="Footer">
    <w:name w:val="Footer"/>
    <w:basedOn w:val="a"/>
    <w:link w:val="CaptionChar"/>
    <w:uiPriority w:val="99"/>
    <w:unhideWhenUsed/>
    <w:rsid w:val="00FB07AD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FB07AD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FB07A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FB07AD"/>
  </w:style>
  <w:style w:type="table" w:styleId="ab">
    <w:name w:val="Table Grid"/>
    <w:uiPriority w:val="59"/>
    <w:rsid w:val="00FB07A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FB07A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FB07A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FB07A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FB07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FB07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FB07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FB07A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FB07A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FB07A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FB07A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FB07A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FB07A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FB07A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FB07A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FB07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FB07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FB07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FB07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FB07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FB07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FB07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FB07A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FB07A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FB07A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FB07A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FB07A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FB07A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FB07A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FB07A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FB07A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FB07A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FB07A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FB07A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FB07A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FB07A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FB07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FB07A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FB07AD"/>
    <w:rPr>
      <w:color w:val="0563C1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FB07AD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FB07AD"/>
    <w:rPr>
      <w:sz w:val="18"/>
    </w:rPr>
  </w:style>
  <w:style w:type="character" w:styleId="af">
    <w:name w:val="footnote reference"/>
    <w:uiPriority w:val="99"/>
    <w:unhideWhenUsed/>
    <w:rsid w:val="00FB07AD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FB07AD"/>
  </w:style>
  <w:style w:type="character" w:customStyle="1" w:styleId="af1">
    <w:name w:val="Текст концевой сноски Знак"/>
    <w:link w:val="af0"/>
    <w:uiPriority w:val="99"/>
    <w:rsid w:val="00FB07AD"/>
    <w:rPr>
      <w:sz w:val="20"/>
    </w:rPr>
  </w:style>
  <w:style w:type="character" w:styleId="af2">
    <w:name w:val="endnote reference"/>
    <w:uiPriority w:val="99"/>
    <w:semiHidden/>
    <w:unhideWhenUsed/>
    <w:rsid w:val="00FB07A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FB07AD"/>
    <w:pPr>
      <w:spacing w:after="57"/>
    </w:pPr>
  </w:style>
  <w:style w:type="paragraph" w:styleId="21">
    <w:name w:val="toc 2"/>
    <w:basedOn w:val="a"/>
    <w:next w:val="a"/>
    <w:uiPriority w:val="39"/>
    <w:unhideWhenUsed/>
    <w:rsid w:val="00FB07AD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B07A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B07A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B07A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B07A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B07A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B07A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B07AD"/>
    <w:pPr>
      <w:spacing w:after="57"/>
      <w:ind w:left="2268"/>
    </w:pPr>
  </w:style>
  <w:style w:type="paragraph" w:styleId="af3">
    <w:name w:val="TOC Heading"/>
    <w:uiPriority w:val="39"/>
    <w:unhideWhenUsed/>
    <w:rsid w:val="00FB07AD"/>
  </w:style>
  <w:style w:type="paragraph" w:styleId="af4">
    <w:name w:val="table of figures"/>
    <w:basedOn w:val="a"/>
    <w:next w:val="a"/>
    <w:uiPriority w:val="99"/>
    <w:unhideWhenUsed/>
    <w:rsid w:val="00FB07AD"/>
  </w:style>
  <w:style w:type="paragraph" w:styleId="32">
    <w:name w:val="Body Text 3"/>
    <w:basedOn w:val="a"/>
    <w:rsid w:val="00FB07AD"/>
    <w:pPr>
      <w:spacing w:after="120"/>
    </w:pPr>
    <w:rPr>
      <w:sz w:val="16"/>
      <w:szCs w:val="16"/>
    </w:rPr>
  </w:style>
  <w:style w:type="paragraph" w:styleId="af5">
    <w:name w:val="Document Map"/>
    <w:basedOn w:val="a"/>
    <w:link w:val="af6"/>
    <w:rsid w:val="00FB07AD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0"/>
    <w:link w:val="af5"/>
    <w:rsid w:val="00FB07A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B07AD"/>
    <w:rPr>
      <w:rFonts w:ascii="Courier New" w:hAnsi="Courier New" w:cs="Courier New"/>
      <w:lang w:eastAsia="ru-RU"/>
    </w:rPr>
  </w:style>
  <w:style w:type="paragraph" w:customStyle="1" w:styleId="ConsPlusNormal">
    <w:name w:val="ConsPlusNormal"/>
    <w:rsid w:val="00FB07AD"/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sid w:val="00FB07AD"/>
    <w:rPr>
      <w:rFonts w:ascii="Arial" w:eastAsia="Calibri" w:hAnsi="Arial" w:cs="Arial"/>
      <w:b/>
      <w:bCs/>
      <w:lang w:eastAsia="en-US"/>
    </w:rPr>
  </w:style>
  <w:style w:type="character" w:customStyle="1" w:styleId="a6">
    <w:name w:val="Название Знак"/>
    <w:basedOn w:val="a0"/>
    <w:link w:val="a5"/>
    <w:rsid w:val="00FB07AD"/>
    <w:rPr>
      <w:sz w:val="32"/>
    </w:rPr>
  </w:style>
  <w:style w:type="character" w:customStyle="1" w:styleId="30">
    <w:name w:val="Заголовок 3 Знак"/>
    <w:basedOn w:val="a0"/>
    <w:link w:val="3"/>
    <w:semiHidden/>
    <w:rsid w:val="00FB07AD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header"/>
    <w:basedOn w:val="a"/>
    <w:link w:val="af8"/>
    <w:rsid w:val="00FB07AD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sid w:val="00FB07AD"/>
  </w:style>
  <w:style w:type="paragraph" w:styleId="af9">
    <w:name w:val="footer"/>
    <w:basedOn w:val="a"/>
    <w:link w:val="afa"/>
    <w:rsid w:val="00FB07AD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rsid w:val="00FB07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orinaLV@ur&#1072;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3734</Characters>
  <Application>Microsoft Office Word</Application>
  <DocSecurity>0</DocSecurity>
  <Lines>31</Lines>
  <Paragraphs>8</Paragraphs>
  <ScaleCrop>false</ScaleCrop>
  <Company>МУ Комитет по финансам г Урай</Company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Николаевна</dc:creator>
  <cp:lastModifiedBy>ZorinaLV</cp:lastModifiedBy>
  <cp:revision>257</cp:revision>
  <dcterms:created xsi:type="dcterms:W3CDTF">2013-02-25T09:45:00Z</dcterms:created>
  <dcterms:modified xsi:type="dcterms:W3CDTF">2024-11-27T08:09:00Z</dcterms:modified>
  <cp:version>786432</cp:version>
</cp:coreProperties>
</file>