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32" w:rsidRDefault="00C86886" w:rsidP="00CD3156">
      <w:pPr>
        <w:pStyle w:val="1"/>
        <w:suppressLineNumbers/>
        <w:tabs>
          <w:tab w:val="left" w:pos="284"/>
          <w:tab w:val="left" w:pos="567"/>
          <w:tab w:val="left" w:pos="709"/>
        </w:tabs>
        <w:spacing w:line="276" w:lineRule="auto"/>
        <w:ind w:left="-284"/>
        <w:jc w:val="center"/>
        <w:rPr>
          <w:bCs w:val="0"/>
        </w:rPr>
      </w:pPr>
      <w:r w:rsidRPr="00B44574">
        <w:rPr>
          <w:bCs w:val="0"/>
        </w:rPr>
        <w:t>ПОЯСНИТЕЛЬНАЯ ЗАПИСКА</w:t>
      </w:r>
      <w:r w:rsidR="003D6032">
        <w:rPr>
          <w:bCs w:val="0"/>
        </w:rPr>
        <w:t xml:space="preserve"> </w:t>
      </w:r>
    </w:p>
    <w:p w:rsidR="001E5DED" w:rsidRDefault="00C86886" w:rsidP="00F37912">
      <w:pPr>
        <w:pStyle w:val="1"/>
        <w:suppressLineNumbers/>
        <w:tabs>
          <w:tab w:val="left" w:pos="567"/>
        </w:tabs>
        <w:spacing w:line="276" w:lineRule="auto"/>
        <w:ind w:left="-284"/>
        <w:jc w:val="center"/>
      </w:pPr>
      <w:r w:rsidRPr="00B44574">
        <w:t>к бюджет</w:t>
      </w:r>
      <w:r w:rsidR="004372C1">
        <w:t>у</w:t>
      </w:r>
      <w:r w:rsidRPr="00B44574">
        <w:t xml:space="preserve"> городского округа Урай</w:t>
      </w:r>
      <w:r w:rsidR="001E5DED">
        <w:t xml:space="preserve"> </w:t>
      </w:r>
    </w:p>
    <w:p w:rsidR="003D6032" w:rsidRDefault="001E5DED" w:rsidP="00F37912">
      <w:pPr>
        <w:pStyle w:val="1"/>
        <w:suppressLineNumbers/>
        <w:tabs>
          <w:tab w:val="left" w:pos="567"/>
        </w:tabs>
        <w:spacing w:line="276" w:lineRule="auto"/>
        <w:ind w:left="-284"/>
        <w:jc w:val="center"/>
      </w:pPr>
      <w:r>
        <w:t>Ханты-Мансийского автономного округа - Югры</w:t>
      </w:r>
    </w:p>
    <w:p w:rsidR="00C86886" w:rsidRDefault="00C86886" w:rsidP="00F37912">
      <w:pPr>
        <w:pStyle w:val="1"/>
        <w:spacing w:line="276" w:lineRule="auto"/>
        <w:ind w:left="-284"/>
        <w:jc w:val="center"/>
      </w:pPr>
      <w:r w:rsidRPr="00B44574">
        <w:t xml:space="preserve"> на </w:t>
      </w:r>
      <w:r w:rsidR="008D785C" w:rsidRPr="00B44574">
        <w:t>20</w:t>
      </w:r>
      <w:r w:rsidR="005226CA">
        <w:t>2</w:t>
      </w:r>
      <w:r w:rsidR="001E5DED">
        <w:t>4</w:t>
      </w:r>
      <w:r w:rsidR="004264EF">
        <w:t xml:space="preserve"> </w:t>
      </w:r>
      <w:r w:rsidR="008D785C" w:rsidRPr="00B44574">
        <w:t>год</w:t>
      </w:r>
      <w:r w:rsidR="003D6032">
        <w:t xml:space="preserve"> и на плановый период 20</w:t>
      </w:r>
      <w:r w:rsidR="00FD25A8">
        <w:t>2</w:t>
      </w:r>
      <w:r w:rsidR="001E5DED">
        <w:t>5</w:t>
      </w:r>
      <w:r w:rsidR="00F951FD">
        <w:t xml:space="preserve"> и </w:t>
      </w:r>
      <w:r w:rsidR="003D6032">
        <w:t>20</w:t>
      </w:r>
      <w:r w:rsidR="00A71886">
        <w:t>2</w:t>
      </w:r>
      <w:r w:rsidR="001E5DED">
        <w:t>6</w:t>
      </w:r>
      <w:r w:rsidR="003D6032">
        <w:t xml:space="preserve"> годов</w:t>
      </w:r>
    </w:p>
    <w:p w:rsidR="003B072B" w:rsidRPr="003B072B" w:rsidRDefault="003B072B" w:rsidP="003B072B"/>
    <w:p w:rsidR="00FB6243" w:rsidRDefault="00FB6243" w:rsidP="00FB6243"/>
    <w:p w:rsidR="00CB3771" w:rsidRPr="00B80ED6" w:rsidRDefault="00FB6243" w:rsidP="00C61238">
      <w:pPr>
        <w:tabs>
          <w:tab w:val="left" w:pos="284"/>
        </w:tabs>
        <w:spacing w:line="276" w:lineRule="auto"/>
        <w:ind w:firstLine="567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В соответствии с требованиями федерального, окружного законодательства, а также в соответствии с Положением о бюджетном процессе, бюджет </w:t>
      </w:r>
      <w:r w:rsidR="00D05248" w:rsidRPr="00B80ED6">
        <w:rPr>
          <w:sz w:val="24"/>
          <w:szCs w:val="24"/>
        </w:rPr>
        <w:t xml:space="preserve">городского округа </w:t>
      </w:r>
      <w:r w:rsidRPr="00B80ED6">
        <w:rPr>
          <w:sz w:val="24"/>
          <w:szCs w:val="24"/>
        </w:rPr>
        <w:t xml:space="preserve">Урай </w:t>
      </w:r>
      <w:r w:rsidR="00D05248" w:rsidRPr="00B80ED6">
        <w:rPr>
          <w:sz w:val="24"/>
          <w:szCs w:val="24"/>
        </w:rPr>
        <w:t xml:space="preserve">Ханты-Мансийского автономного округа – Югры </w:t>
      </w:r>
      <w:r w:rsidRPr="00B80ED6">
        <w:rPr>
          <w:sz w:val="24"/>
          <w:szCs w:val="24"/>
        </w:rPr>
        <w:t>составляется и утверждается на 3 года со следующими параметрами:</w:t>
      </w:r>
    </w:p>
    <w:p w:rsidR="00FB6243" w:rsidRPr="00B80ED6" w:rsidRDefault="00AB5665" w:rsidP="00FB6243">
      <w:pPr>
        <w:shd w:val="clear" w:color="auto" w:fill="FFFFFF"/>
        <w:tabs>
          <w:tab w:val="left" w:pos="0"/>
          <w:tab w:val="left" w:pos="851"/>
        </w:tabs>
        <w:spacing w:line="276" w:lineRule="auto"/>
        <w:jc w:val="right"/>
      </w:pPr>
      <w:r>
        <w:t>(</w:t>
      </w:r>
      <w:r w:rsidR="00FB6243" w:rsidRPr="00B80ED6">
        <w:t>тыс.рублей</w:t>
      </w:r>
      <w:r>
        <w:t>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84"/>
        <w:gridCol w:w="1843"/>
        <w:gridCol w:w="1984"/>
        <w:gridCol w:w="2127"/>
      </w:tblGrid>
      <w:tr w:rsidR="00FB6243" w:rsidRPr="00B80ED6" w:rsidTr="007A7A37">
        <w:trPr>
          <w:trHeight w:val="338"/>
        </w:trPr>
        <w:tc>
          <w:tcPr>
            <w:tcW w:w="2269" w:type="dxa"/>
          </w:tcPr>
          <w:p w:rsidR="00FB6243" w:rsidRPr="00B80ED6" w:rsidRDefault="00FB6243" w:rsidP="00FB6243">
            <w:pPr>
              <w:jc w:val="center"/>
              <w:rPr>
                <w:bCs/>
                <w:sz w:val="24"/>
                <w:szCs w:val="24"/>
              </w:rPr>
            </w:pPr>
            <w:r w:rsidRPr="00B80E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FB6243" w:rsidRPr="00B80ED6" w:rsidRDefault="005226CA" w:rsidP="001E5DED">
            <w:pPr>
              <w:jc w:val="center"/>
              <w:rPr>
                <w:bCs/>
                <w:sz w:val="24"/>
                <w:szCs w:val="24"/>
              </w:rPr>
            </w:pPr>
            <w:r w:rsidRPr="00B80ED6">
              <w:rPr>
                <w:sz w:val="24"/>
                <w:szCs w:val="24"/>
              </w:rPr>
              <w:t>Первоначальный план 202</w:t>
            </w:r>
            <w:r w:rsidR="001E5DED">
              <w:rPr>
                <w:sz w:val="24"/>
                <w:szCs w:val="24"/>
              </w:rPr>
              <w:t>3</w:t>
            </w:r>
            <w:r w:rsidR="00FB6243" w:rsidRPr="00B80ED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B6243" w:rsidRPr="00B80ED6" w:rsidRDefault="005226CA" w:rsidP="003C2AE8">
            <w:pPr>
              <w:jc w:val="center"/>
              <w:rPr>
                <w:b/>
                <w:bCs/>
                <w:sz w:val="24"/>
                <w:szCs w:val="24"/>
              </w:rPr>
            </w:pPr>
            <w:r w:rsidRPr="00B80ED6">
              <w:rPr>
                <w:b/>
                <w:sz w:val="24"/>
                <w:szCs w:val="24"/>
              </w:rPr>
              <w:t>202</w:t>
            </w:r>
            <w:r w:rsidR="003C2AE8">
              <w:rPr>
                <w:b/>
                <w:sz w:val="24"/>
                <w:szCs w:val="24"/>
              </w:rPr>
              <w:t>4</w:t>
            </w:r>
            <w:r w:rsidR="00FB6243" w:rsidRPr="00B80ED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FB6243" w:rsidRPr="00B80ED6" w:rsidRDefault="005226CA" w:rsidP="003C2AE8">
            <w:pPr>
              <w:jc w:val="center"/>
              <w:rPr>
                <w:b/>
                <w:bCs/>
                <w:sz w:val="24"/>
                <w:szCs w:val="24"/>
              </w:rPr>
            </w:pPr>
            <w:r w:rsidRPr="00B80ED6">
              <w:rPr>
                <w:b/>
                <w:sz w:val="24"/>
                <w:szCs w:val="24"/>
              </w:rPr>
              <w:t>202</w:t>
            </w:r>
            <w:r w:rsidR="003C2AE8">
              <w:rPr>
                <w:b/>
                <w:sz w:val="24"/>
                <w:szCs w:val="24"/>
              </w:rPr>
              <w:t>5</w:t>
            </w:r>
            <w:r w:rsidR="00FB6243" w:rsidRPr="00B80ED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FB6243" w:rsidRPr="00B80ED6" w:rsidRDefault="005226CA" w:rsidP="003C2AE8">
            <w:pPr>
              <w:jc w:val="center"/>
              <w:rPr>
                <w:b/>
                <w:bCs/>
                <w:sz w:val="24"/>
                <w:szCs w:val="24"/>
              </w:rPr>
            </w:pPr>
            <w:r w:rsidRPr="00B80ED6">
              <w:rPr>
                <w:b/>
                <w:sz w:val="24"/>
                <w:szCs w:val="24"/>
              </w:rPr>
              <w:t>202</w:t>
            </w:r>
            <w:r w:rsidR="003C2AE8">
              <w:rPr>
                <w:b/>
                <w:sz w:val="24"/>
                <w:szCs w:val="24"/>
              </w:rPr>
              <w:t>6</w:t>
            </w:r>
            <w:r w:rsidR="00FB6243" w:rsidRPr="00B80ED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226CA" w:rsidRPr="00B80ED6" w:rsidTr="007A7A37">
        <w:trPr>
          <w:trHeight w:val="338"/>
        </w:trPr>
        <w:tc>
          <w:tcPr>
            <w:tcW w:w="2269" w:type="dxa"/>
            <w:vAlign w:val="bottom"/>
          </w:tcPr>
          <w:p w:rsidR="005226CA" w:rsidRPr="00B80ED6" w:rsidRDefault="005226CA" w:rsidP="00FB6243">
            <w:pPr>
              <w:rPr>
                <w:bCs/>
                <w:sz w:val="24"/>
                <w:szCs w:val="24"/>
              </w:rPr>
            </w:pPr>
            <w:r w:rsidRPr="00B80ED6">
              <w:rPr>
                <w:sz w:val="24"/>
                <w:szCs w:val="24"/>
              </w:rPr>
              <w:t>Доходы</w:t>
            </w:r>
          </w:p>
        </w:tc>
        <w:tc>
          <w:tcPr>
            <w:tcW w:w="1984" w:type="dxa"/>
            <w:vAlign w:val="bottom"/>
          </w:tcPr>
          <w:p w:rsidR="005226CA" w:rsidRPr="00B80ED6" w:rsidRDefault="001E5DED" w:rsidP="00522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4 181 502,3</w:t>
            </w:r>
          </w:p>
        </w:tc>
        <w:tc>
          <w:tcPr>
            <w:tcW w:w="1843" w:type="dxa"/>
            <w:vAlign w:val="bottom"/>
          </w:tcPr>
          <w:p w:rsidR="005226CA" w:rsidRPr="00B80ED6" w:rsidRDefault="00D54F55" w:rsidP="00C143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14360">
              <w:rPr>
                <w:bCs/>
                <w:sz w:val="24"/>
                <w:szCs w:val="24"/>
              </w:rPr>
              <w:t> 103 259,7</w:t>
            </w:r>
          </w:p>
        </w:tc>
        <w:tc>
          <w:tcPr>
            <w:tcW w:w="1984" w:type="dxa"/>
            <w:vAlign w:val="bottom"/>
          </w:tcPr>
          <w:p w:rsidR="005226CA" w:rsidRPr="00B80ED6" w:rsidRDefault="00D54F55" w:rsidP="000273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3 589 774,4</w:t>
            </w:r>
          </w:p>
        </w:tc>
        <w:tc>
          <w:tcPr>
            <w:tcW w:w="2127" w:type="dxa"/>
            <w:vAlign w:val="bottom"/>
          </w:tcPr>
          <w:p w:rsidR="005226CA" w:rsidRPr="00B80ED6" w:rsidRDefault="00D54F55" w:rsidP="00FB62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3 626 028,9</w:t>
            </w:r>
          </w:p>
        </w:tc>
      </w:tr>
      <w:tr w:rsidR="005226CA" w:rsidRPr="00B80ED6" w:rsidTr="007A7A37">
        <w:trPr>
          <w:trHeight w:val="345"/>
        </w:trPr>
        <w:tc>
          <w:tcPr>
            <w:tcW w:w="2269" w:type="dxa"/>
            <w:vAlign w:val="bottom"/>
          </w:tcPr>
          <w:p w:rsidR="005226CA" w:rsidRPr="00B80ED6" w:rsidRDefault="005226CA" w:rsidP="00FB6243">
            <w:pPr>
              <w:rPr>
                <w:bCs/>
                <w:sz w:val="24"/>
                <w:szCs w:val="24"/>
              </w:rPr>
            </w:pPr>
            <w:r w:rsidRPr="00B80ED6">
              <w:rPr>
                <w:sz w:val="24"/>
                <w:szCs w:val="24"/>
              </w:rPr>
              <w:t>Расходы</w:t>
            </w:r>
          </w:p>
        </w:tc>
        <w:tc>
          <w:tcPr>
            <w:tcW w:w="1984" w:type="dxa"/>
            <w:vAlign w:val="bottom"/>
          </w:tcPr>
          <w:p w:rsidR="005226CA" w:rsidRPr="003B072B" w:rsidRDefault="003B072B" w:rsidP="005226C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B072B">
              <w:rPr>
                <w:bCs/>
                <w:color w:val="000000" w:themeColor="text1"/>
                <w:sz w:val="24"/>
                <w:szCs w:val="24"/>
              </w:rPr>
              <w:t>4 273 599,2</w:t>
            </w:r>
          </w:p>
        </w:tc>
        <w:tc>
          <w:tcPr>
            <w:tcW w:w="1843" w:type="dxa"/>
            <w:vAlign w:val="bottom"/>
          </w:tcPr>
          <w:p w:rsidR="005226CA" w:rsidRPr="003B072B" w:rsidRDefault="003B072B" w:rsidP="00FB62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B072B">
              <w:rPr>
                <w:bCs/>
                <w:color w:val="000000" w:themeColor="text1"/>
                <w:sz w:val="24"/>
                <w:szCs w:val="24"/>
              </w:rPr>
              <w:t>5 204 964,3</w:t>
            </w:r>
          </w:p>
        </w:tc>
        <w:tc>
          <w:tcPr>
            <w:tcW w:w="1984" w:type="dxa"/>
            <w:vAlign w:val="bottom"/>
          </w:tcPr>
          <w:p w:rsidR="005226CA" w:rsidRPr="003B072B" w:rsidRDefault="003B072B" w:rsidP="00FB62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B072B">
              <w:rPr>
                <w:bCs/>
                <w:color w:val="000000" w:themeColor="text1"/>
                <w:sz w:val="24"/>
                <w:szCs w:val="24"/>
              </w:rPr>
              <w:t>3 692 515,4</w:t>
            </w:r>
          </w:p>
        </w:tc>
        <w:tc>
          <w:tcPr>
            <w:tcW w:w="2127" w:type="dxa"/>
            <w:vAlign w:val="bottom"/>
          </w:tcPr>
          <w:p w:rsidR="005226CA" w:rsidRPr="003B072B" w:rsidRDefault="003B072B" w:rsidP="00FB62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B072B">
              <w:rPr>
                <w:bCs/>
                <w:color w:val="000000" w:themeColor="text1"/>
                <w:sz w:val="24"/>
                <w:szCs w:val="24"/>
              </w:rPr>
              <w:t>3 730 459,0</w:t>
            </w:r>
          </w:p>
        </w:tc>
      </w:tr>
      <w:tr w:rsidR="005226CA" w:rsidRPr="00B80ED6" w:rsidTr="007A7A37">
        <w:trPr>
          <w:trHeight w:val="362"/>
        </w:trPr>
        <w:tc>
          <w:tcPr>
            <w:tcW w:w="2269" w:type="dxa"/>
            <w:vAlign w:val="bottom"/>
          </w:tcPr>
          <w:p w:rsidR="005226CA" w:rsidRPr="00B80ED6" w:rsidRDefault="005226CA" w:rsidP="00FB6243">
            <w:pPr>
              <w:rPr>
                <w:bCs/>
                <w:sz w:val="24"/>
                <w:szCs w:val="24"/>
              </w:rPr>
            </w:pPr>
            <w:r w:rsidRPr="00B80ED6">
              <w:rPr>
                <w:sz w:val="24"/>
                <w:szCs w:val="24"/>
              </w:rPr>
              <w:t>Дефицит / профицит,  «-» / «+»</w:t>
            </w:r>
          </w:p>
        </w:tc>
        <w:tc>
          <w:tcPr>
            <w:tcW w:w="1984" w:type="dxa"/>
            <w:vAlign w:val="bottom"/>
          </w:tcPr>
          <w:p w:rsidR="005226CA" w:rsidRPr="003B072B" w:rsidRDefault="003B072B" w:rsidP="005226C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B072B">
              <w:rPr>
                <w:bCs/>
                <w:color w:val="000000" w:themeColor="text1"/>
                <w:sz w:val="24"/>
                <w:szCs w:val="24"/>
              </w:rPr>
              <w:t>-92 096,9</w:t>
            </w:r>
          </w:p>
        </w:tc>
        <w:tc>
          <w:tcPr>
            <w:tcW w:w="1843" w:type="dxa"/>
            <w:vAlign w:val="bottom"/>
          </w:tcPr>
          <w:p w:rsidR="005226CA" w:rsidRPr="003B072B" w:rsidRDefault="003B072B" w:rsidP="00FB62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B072B">
              <w:rPr>
                <w:bCs/>
                <w:color w:val="000000" w:themeColor="text1"/>
                <w:sz w:val="24"/>
                <w:szCs w:val="24"/>
              </w:rPr>
              <w:t>-101 704,6</w:t>
            </w:r>
          </w:p>
        </w:tc>
        <w:tc>
          <w:tcPr>
            <w:tcW w:w="1984" w:type="dxa"/>
            <w:vAlign w:val="bottom"/>
          </w:tcPr>
          <w:p w:rsidR="005226CA" w:rsidRPr="003B072B" w:rsidRDefault="003B072B" w:rsidP="00FB62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B072B">
              <w:rPr>
                <w:bCs/>
                <w:color w:val="000000" w:themeColor="text1"/>
                <w:sz w:val="24"/>
                <w:szCs w:val="24"/>
              </w:rPr>
              <w:t>-102 741,0</w:t>
            </w:r>
          </w:p>
        </w:tc>
        <w:tc>
          <w:tcPr>
            <w:tcW w:w="2127" w:type="dxa"/>
            <w:vAlign w:val="bottom"/>
          </w:tcPr>
          <w:p w:rsidR="005226CA" w:rsidRPr="003B072B" w:rsidRDefault="003B072B" w:rsidP="00FB62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B072B">
              <w:rPr>
                <w:bCs/>
                <w:color w:val="000000" w:themeColor="text1"/>
                <w:sz w:val="24"/>
                <w:szCs w:val="24"/>
              </w:rPr>
              <w:t>-104 430,1</w:t>
            </w:r>
          </w:p>
        </w:tc>
      </w:tr>
    </w:tbl>
    <w:p w:rsidR="00FB6243" w:rsidRPr="00B80ED6" w:rsidRDefault="00FB6243" w:rsidP="00FB6243">
      <w:pPr>
        <w:shd w:val="clear" w:color="auto" w:fill="FFFFFF"/>
        <w:tabs>
          <w:tab w:val="left" w:pos="0"/>
          <w:tab w:val="left" w:pos="709"/>
        </w:tabs>
        <w:spacing w:line="276" w:lineRule="auto"/>
        <w:jc w:val="both"/>
      </w:pPr>
      <w:r w:rsidRPr="00B80ED6">
        <w:tab/>
      </w:r>
      <w:r w:rsidRPr="00B80ED6">
        <w:tab/>
      </w:r>
    </w:p>
    <w:p w:rsidR="00FB6243" w:rsidRDefault="00FB6243" w:rsidP="00787771">
      <w:pPr>
        <w:pStyle w:val="af"/>
        <w:numPr>
          <w:ilvl w:val="0"/>
          <w:numId w:val="7"/>
        </w:numPr>
        <w:spacing w:line="276" w:lineRule="auto"/>
        <w:jc w:val="center"/>
        <w:rPr>
          <w:sz w:val="24"/>
          <w:szCs w:val="24"/>
        </w:rPr>
      </w:pPr>
      <w:r w:rsidRPr="00B80ED6">
        <w:rPr>
          <w:b/>
          <w:sz w:val="24"/>
          <w:szCs w:val="24"/>
        </w:rPr>
        <w:t>ДОХОДЫ</w:t>
      </w:r>
      <w:r w:rsidRPr="00B80ED6">
        <w:rPr>
          <w:sz w:val="24"/>
          <w:szCs w:val="24"/>
        </w:rPr>
        <w:t xml:space="preserve"> </w:t>
      </w:r>
    </w:p>
    <w:p w:rsidR="003B072B" w:rsidRPr="00B80ED6" w:rsidRDefault="003B072B" w:rsidP="003B072B">
      <w:pPr>
        <w:pStyle w:val="af"/>
        <w:spacing w:line="276" w:lineRule="auto"/>
        <w:ind w:left="76"/>
        <w:rPr>
          <w:sz w:val="24"/>
          <w:szCs w:val="24"/>
        </w:rPr>
      </w:pPr>
    </w:p>
    <w:p w:rsidR="00F47142" w:rsidRPr="003C2AE8" w:rsidRDefault="00F47142" w:rsidP="00C61238">
      <w:pPr>
        <w:pStyle w:val="1"/>
        <w:tabs>
          <w:tab w:val="left" w:pos="284"/>
          <w:tab w:val="left" w:pos="567"/>
        </w:tabs>
        <w:spacing w:line="276" w:lineRule="auto"/>
        <w:ind w:firstLine="567"/>
        <w:jc w:val="both"/>
        <w:rPr>
          <w:b w:val="0"/>
        </w:rPr>
      </w:pPr>
      <w:r w:rsidRPr="003C2AE8">
        <w:rPr>
          <w:b w:val="0"/>
        </w:rPr>
        <w:t>Проект бюджета городского округа Урай Ханты-Мансийского автономного округа - Югры на 202</w:t>
      </w:r>
      <w:r w:rsidR="000E7630" w:rsidRPr="003C2AE8">
        <w:rPr>
          <w:b w:val="0"/>
        </w:rPr>
        <w:t>4</w:t>
      </w:r>
      <w:r w:rsidRPr="003C2AE8">
        <w:rPr>
          <w:b w:val="0"/>
        </w:rPr>
        <w:t xml:space="preserve"> год и на плановый период 202</w:t>
      </w:r>
      <w:r w:rsidR="000E7630" w:rsidRPr="003C2AE8">
        <w:rPr>
          <w:b w:val="0"/>
        </w:rPr>
        <w:t>5</w:t>
      </w:r>
      <w:r w:rsidRPr="003C2AE8">
        <w:rPr>
          <w:b w:val="0"/>
        </w:rPr>
        <w:t xml:space="preserve"> и 202</w:t>
      </w:r>
      <w:r w:rsidR="000E7630" w:rsidRPr="003C2AE8">
        <w:rPr>
          <w:b w:val="0"/>
        </w:rPr>
        <w:t>6</w:t>
      </w:r>
      <w:r w:rsidRPr="003C2AE8">
        <w:rPr>
          <w:b w:val="0"/>
        </w:rPr>
        <w:t xml:space="preserve"> год</w:t>
      </w:r>
      <w:r w:rsidR="00AB5665">
        <w:rPr>
          <w:b w:val="0"/>
        </w:rPr>
        <w:t>ов</w:t>
      </w:r>
      <w:r w:rsidRPr="003C2AE8">
        <w:rPr>
          <w:b w:val="0"/>
        </w:rPr>
        <w:t xml:space="preserve"> (далее проект бюджета города) по доходам рассчитывался на основе параметров прогноза основных показателей социально-экономического развития Российской Федерации,  Ханты Мансийского автономного округа – Югры</w:t>
      </w:r>
      <w:r w:rsidR="003C2AE8" w:rsidRPr="003C2AE8">
        <w:rPr>
          <w:b w:val="0"/>
        </w:rPr>
        <w:t>,</w:t>
      </w:r>
      <w:r w:rsidRPr="003C2AE8">
        <w:rPr>
          <w:b w:val="0"/>
        </w:rPr>
        <w:t xml:space="preserve"> а также </w:t>
      </w:r>
      <w:r w:rsidR="00491137" w:rsidRPr="003C2AE8">
        <w:rPr>
          <w:b w:val="0"/>
        </w:rPr>
        <w:t xml:space="preserve">на основе параметров «базового» варианта прогноза </w:t>
      </w:r>
      <w:r w:rsidRPr="003C2AE8">
        <w:rPr>
          <w:b w:val="0"/>
        </w:rPr>
        <w:t xml:space="preserve">социально-экономического развития </w:t>
      </w:r>
      <w:r w:rsidR="00433680" w:rsidRPr="003C2AE8">
        <w:rPr>
          <w:b w:val="0"/>
        </w:rPr>
        <w:t xml:space="preserve">городского округа Урай Ханты-Мансийского автономного округа - Югры </w:t>
      </w:r>
      <w:r w:rsidRPr="003C2AE8">
        <w:rPr>
          <w:b w:val="0"/>
        </w:rPr>
        <w:t>на 202</w:t>
      </w:r>
      <w:r w:rsidR="000E7630" w:rsidRPr="003C2AE8">
        <w:rPr>
          <w:b w:val="0"/>
        </w:rPr>
        <w:t>4</w:t>
      </w:r>
      <w:r w:rsidRPr="003C2AE8">
        <w:rPr>
          <w:b w:val="0"/>
        </w:rPr>
        <w:t xml:space="preserve"> год и </w:t>
      </w:r>
      <w:r w:rsidR="000E7630" w:rsidRPr="003C2AE8">
        <w:rPr>
          <w:b w:val="0"/>
        </w:rPr>
        <w:t>плановый период 2025 и 2026 годов</w:t>
      </w:r>
      <w:r w:rsidRPr="003C2AE8">
        <w:rPr>
          <w:b w:val="0"/>
        </w:rPr>
        <w:t xml:space="preserve">. </w:t>
      </w:r>
    </w:p>
    <w:p w:rsidR="00F47142" w:rsidRPr="009F45DD" w:rsidRDefault="000A015E" w:rsidP="00C61238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9F45DD">
        <w:rPr>
          <w:sz w:val="24"/>
          <w:szCs w:val="24"/>
        </w:rPr>
        <w:t>Доходы бюджет</w:t>
      </w:r>
      <w:r w:rsidR="003C2AE8" w:rsidRPr="009F45DD">
        <w:rPr>
          <w:sz w:val="24"/>
          <w:szCs w:val="24"/>
        </w:rPr>
        <w:t xml:space="preserve">а города </w:t>
      </w:r>
      <w:r w:rsidRPr="009F45DD">
        <w:rPr>
          <w:sz w:val="24"/>
          <w:szCs w:val="24"/>
        </w:rPr>
        <w:t>на предстоящую тр</w:t>
      </w:r>
      <w:r w:rsidR="00081672">
        <w:rPr>
          <w:sz w:val="24"/>
          <w:szCs w:val="24"/>
        </w:rPr>
        <w:t>е</w:t>
      </w:r>
      <w:r w:rsidRPr="009F45DD">
        <w:rPr>
          <w:sz w:val="24"/>
          <w:szCs w:val="24"/>
        </w:rPr>
        <w:t xml:space="preserve">хлетку сформированы в соответствии с требованиями бюджетного и налогового законодательства, с учетом основных </w:t>
      </w:r>
      <w:r w:rsidR="009F45DD" w:rsidRPr="009F45DD">
        <w:rPr>
          <w:sz w:val="24"/>
          <w:szCs w:val="24"/>
        </w:rPr>
        <w:t>направлений бюджетной и налоговой политики на 2024 год и на плановый период 2025 и 2026 годов, решений Думы города Урай о местных налогах, а так же на основании прогнозируемых поступлений доходов, представленных главными администраторами доходов бюджета города по закрепленным за ними доходным источникам, рассчитанных по утвержденным ими методиками прогнозирования доходов.</w:t>
      </w:r>
      <w:r w:rsidR="00F47142" w:rsidRPr="009F45DD">
        <w:rPr>
          <w:sz w:val="24"/>
          <w:szCs w:val="24"/>
        </w:rPr>
        <w:t xml:space="preserve"> </w:t>
      </w:r>
    </w:p>
    <w:p w:rsidR="00491137" w:rsidRDefault="00491137" w:rsidP="00C61238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</w:p>
    <w:p w:rsidR="00B912EB" w:rsidRPr="00A6523B" w:rsidRDefault="009B7DBC" w:rsidP="00A6523B">
      <w:pPr>
        <w:widowControl/>
        <w:ind w:firstLine="567"/>
        <w:jc w:val="both"/>
        <w:rPr>
          <w:sz w:val="24"/>
          <w:szCs w:val="24"/>
        </w:rPr>
      </w:pPr>
      <w:r w:rsidRPr="00A6523B">
        <w:rPr>
          <w:sz w:val="24"/>
          <w:szCs w:val="24"/>
        </w:rPr>
        <w:t>Исходя из основных экономических показателей,</w:t>
      </w:r>
      <w:r w:rsidR="00B912EB" w:rsidRPr="00A6523B">
        <w:rPr>
          <w:sz w:val="24"/>
          <w:szCs w:val="24"/>
        </w:rPr>
        <w:t xml:space="preserve"> прогнозных данных главных администраторов доходов бюджета</w:t>
      </w:r>
      <w:r w:rsidRPr="00A6523B">
        <w:rPr>
          <w:sz w:val="24"/>
          <w:szCs w:val="24"/>
        </w:rPr>
        <w:t xml:space="preserve"> и </w:t>
      </w:r>
      <w:r w:rsidR="00A6523B" w:rsidRPr="00A6523B">
        <w:rPr>
          <w:sz w:val="24"/>
          <w:szCs w:val="24"/>
        </w:rPr>
        <w:t xml:space="preserve">доведенных </w:t>
      </w:r>
      <w:r w:rsidR="00A6523B" w:rsidRPr="00A6523B">
        <w:rPr>
          <w:bCs/>
          <w:sz w:val="24"/>
          <w:szCs w:val="24"/>
        </w:rPr>
        <w:t>объемов межбюджетных трансфертов из бюджета Ханты-Мансийского автономного округа - Югры</w:t>
      </w:r>
      <w:r w:rsidR="00B912EB" w:rsidRPr="00A6523B">
        <w:rPr>
          <w:sz w:val="24"/>
          <w:szCs w:val="24"/>
        </w:rPr>
        <w:t>, доходы бюджета города на 2024-2026 годы составили:</w:t>
      </w:r>
    </w:p>
    <w:p w:rsidR="00B912EB" w:rsidRPr="00B80ED6" w:rsidRDefault="00B912EB" w:rsidP="00B912EB">
      <w:pPr>
        <w:spacing w:line="276" w:lineRule="auto"/>
        <w:ind w:left="567"/>
        <w:rPr>
          <w:sz w:val="24"/>
          <w:szCs w:val="24"/>
        </w:rPr>
      </w:pPr>
      <w:r w:rsidRPr="00B80ED6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="00C112FC">
        <w:rPr>
          <w:sz w:val="24"/>
          <w:szCs w:val="24"/>
        </w:rPr>
        <w:t xml:space="preserve"> год  - 5</w:t>
      </w:r>
      <w:r w:rsidR="00B83101">
        <w:rPr>
          <w:sz w:val="24"/>
          <w:szCs w:val="24"/>
        </w:rPr>
        <w:t> 103 259,7</w:t>
      </w:r>
      <w:r w:rsidRPr="00B80ED6">
        <w:rPr>
          <w:sz w:val="24"/>
          <w:szCs w:val="24"/>
        </w:rPr>
        <w:t xml:space="preserve"> тыс. рублей;</w:t>
      </w:r>
    </w:p>
    <w:p w:rsidR="00B912EB" w:rsidRDefault="00B912EB" w:rsidP="00B912EB">
      <w:pPr>
        <w:tabs>
          <w:tab w:val="left" w:pos="567"/>
        </w:tabs>
        <w:spacing w:line="276" w:lineRule="auto"/>
        <w:ind w:left="567"/>
        <w:rPr>
          <w:sz w:val="24"/>
          <w:szCs w:val="24"/>
        </w:rPr>
      </w:pPr>
      <w:r w:rsidRPr="00B80ED6">
        <w:rPr>
          <w:sz w:val="24"/>
          <w:szCs w:val="24"/>
        </w:rPr>
        <w:t>на 202</w:t>
      </w:r>
      <w:r w:rsidR="00C112FC">
        <w:rPr>
          <w:sz w:val="24"/>
          <w:szCs w:val="24"/>
        </w:rPr>
        <w:t>5 год – 3 589 774,4</w:t>
      </w:r>
      <w:r w:rsidRPr="00B80ED6">
        <w:rPr>
          <w:sz w:val="24"/>
          <w:szCs w:val="24"/>
        </w:rPr>
        <w:t xml:space="preserve"> тыс. рублей;</w:t>
      </w:r>
    </w:p>
    <w:p w:rsidR="00B912EB" w:rsidRDefault="00C112FC" w:rsidP="00B912EB">
      <w:pPr>
        <w:tabs>
          <w:tab w:val="left" w:pos="567"/>
        </w:tabs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на 2026 год – 3 626 028,9</w:t>
      </w:r>
      <w:r w:rsidR="00B912EB" w:rsidRPr="00B80ED6">
        <w:rPr>
          <w:sz w:val="24"/>
          <w:szCs w:val="24"/>
        </w:rPr>
        <w:t xml:space="preserve"> тыс. рублей.  </w:t>
      </w:r>
    </w:p>
    <w:p w:rsidR="00384603" w:rsidRDefault="00384603" w:rsidP="00384603">
      <w:pPr>
        <w:tabs>
          <w:tab w:val="left" w:pos="0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Состав и структура доходов бюджета города представлены в таблице 1.</w:t>
      </w:r>
    </w:p>
    <w:p w:rsidR="003B072B" w:rsidRDefault="003B072B" w:rsidP="00384603">
      <w:pPr>
        <w:tabs>
          <w:tab w:val="left" w:pos="0"/>
        </w:tabs>
        <w:spacing w:line="276" w:lineRule="auto"/>
        <w:ind w:firstLine="567"/>
        <w:rPr>
          <w:sz w:val="24"/>
          <w:szCs w:val="24"/>
        </w:rPr>
      </w:pPr>
    </w:p>
    <w:p w:rsidR="003B072B" w:rsidRDefault="003B072B" w:rsidP="00384603">
      <w:pPr>
        <w:tabs>
          <w:tab w:val="left" w:pos="0"/>
        </w:tabs>
        <w:spacing w:line="276" w:lineRule="auto"/>
        <w:ind w:firstLine="567"/>
        <w:rPr>
          <w:sz w:val="24"/>
          <w:szCs w:val="24"/>
        </w:rPr>
      </w:pPr>
    </w:p>
    <w:p w:rsidR="003B072B" w:rsidRDefault="003B072B" w:rsidP="00384603">
      <w:pPr>
        <w:tabs>
          <w:tab w:val="left" w:pos="0"/>
        </w:tabs>
        <w:spacing w:line="276" w:lineRule="auto"/>
        <w:ind w:firstLine="567"/>
        <w:rPr>
          <w:sz w:val="24"/>
          <w:szCs w:val="24"/>
        </w:rPr>
      </w:pPr>
    </w:p>
    <w:p w:rsidR="003B072B" w:rsidRDefault="003B072B" w:rsidP="00384603">
      <w:pPr>
        <w:tabs>
          <w:tab w:val="left" w:pos="0"/>
        </w:tabs>
        <w:spacing w:line="276" w:lineRule="auto"/>
        <w:ind w:firstLine="567"/>
        <w:rPr>
          <w:sz w:val="24"/>
          <w:szCs w:val="24"/>
        </w:rPr>
      </w:pPr>
    </w:p>
    <w:p w:rsidR="00384603" w:rsidRPr="00B80ED6" w:rsidRDefault="00384603" w:rsidP="00384603">
      <w:pPr>
        <w:tabs>
          <w:tab w:val="left" w:pos="0"/>
        </w:tabs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384603" w:rsidRDefault="00384603" w:rsidP="00384603">
      <w:pPr>
        <w:spacing w:line="276" w:lineRule="auto"/>
        <w:ind w:left="-284"/>
        <w:jc w:val="center"/>
        <w:rPr>
          <w:b/>
          <w:bCs/>
          <w:color w:val="FF0000"/>
          <w:sz w:val="24"/>
          <w:szCs w:val="24"/>
        </w:rPr>
      </w:pPr>
    </w:p>
    <w:p w:rsidR="00384603" w:rsidRPr="006C5D4F" w:rsidRDefault="00384603" w:rsidP="00384603">
      <w:pPr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6C5D4F">
        <w:rPr>
          <w:b/>
          <w:bCs/>
          <w:sz w:val="24"/>
          <w:szCs w:val="24"/>
        </w:rPr>
        <w:t xml:space="preserve">Состав и структура доходов бюджета города Урай </w:t>
      </w:r>
    </w:p>
    <w:p w:rsidR="00384603" w:rsidRDefault="00384603" w:rsidP="00384603">
      <w:pPr>
        <w:spacing w:line="276" w:lineRule="auto"/>
        <w:ind w:left="-284"/>
        <w:jc w:val="center"/>
        <w:rPr>
          <w:b/>
          <w:sz w:val="24"/>
          <w:szCs w:val="24"/>
        </w:rPr>
      </w:pPr>
      <w:r w:rsidRPr="006C5D4F">
        <w:rPr>
          <w:b/>
          <w:sz w:val="24"/>
          <w:szCs w:val="24"/>
        </w:rPr>
        <w:t>на 202</w:t>
      </w:r>
      <w:r w:rsidR="00D83042">
        <w:rPr>
          <w:b/>
          <w:sz w:val="24"/>
          <w:szCs w:val="24"/>
        </w:rPr>
        <w:t>4 год и на плановый период 2025</w:t>
      </w:r>
      <w:r w:rsidRPr="006C5D4F">
        <w:rPr>
          <w:b/>
          <w:sz w:val="24"/>
          <w:szCs w:val="24"/>
        </w:rPr>
        <w:t xml:space="preserve"> и 202</w:t>
      </w:r>
      <w:r w:rsidR="00D83042">
        <w:rPr>
          <w:b/>
          <w:sz w:val="24"/>
          <w:szCs w:val="24"/>
        </w:rPr>
        <w:t>6</w:t>
      </w:r>
      <w:r w:rsidRPr="006C5D4F">
        <w:rPr>
          <w:b/>
          <w:sz w:val="24"/>
          <w:szCs w:val="24"/>
        </w:rPr>
        <w:t xml:space="preserve"> годов</w:t>
      </w:r>
    </w:p>
    <w:p w:rsidR="003B072B" w:rsidRPr="003B072B" w:rsidRDefault="003B072B" w:rsidP="003B072B">
      <w:pPr>
        <w:spacing w:line="276" w:lineRule="auto"/>
        <w:ind w:left="-284"/>
        <w:jc w:val="right"/>
      </w:pPr>
      <w:r w:rsidRPr="003B072B">
        <w:t>(тыс.рублей)</w:t>
      </w:r>
    </w:p>
    <w:tbl>
      <w:tblPr>
        <w:tblW w:w="10065" w:type="dxa"/>
        <w:tblInd w:w="108" w:type="dxa"/>
        <w:tblLayout w:type="fixed"/>
        <w:tblLook w:val="04A0"/>
      </w:tblPr>
      <w:tblGrid>
        <w:gridCol w:w="2127"/>
        <w:gridCol w:w="1134"/>
        <w:gridCol w:w="850"/>
        <w:gridCol w:w="1336"/>
        <w:gridCol w:w="711"/>
        <w:gridCol w:w="1126"/>
        <w:gridCol w:w="711"/>
        <w:gridCol w:w="1126"/>
        <w:gridCol w:w="944"/>
      </w:tblGrid>
      <w:tr w:rsidR="00384603" w:rsidRPr="006C5D4F" w:rsidTr="00476D4E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03" w:rsidRPr="006C5D4F" w:rsidRDefault="00384603" w:rsidP="003846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Вид  дохода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03" w:rsidRPr="006C5D4F" w:rsidRDefault="00384603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 xml:space="preserve">Первоначальный план </w:t>
            </w:r>
          </w:p>
          <w:p w:rsidR="00384603" w:rsidRPr="006C5D4F" w:rsidRDefault="00384603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2023 года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03" w:rsidRPr="006C5D4F" w:rsidRDefault="00384603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Проект</w:t>
            </w:r>
            <w:r w:rsidR="00B764CC">
              <w:rPr>
                <w:sz w:val="18"/>
                <w:szCs w:val="18"/>
              </w:rPr>
              <w:t xml:space="preserve"> бюджета</w:t>
            </w:r>
          </w:p>
        </w:tc>
      </w:tr>
      <w:tr w:rsidR="00384603" w:rsidRPr="006C5D4F" w:rsidTr="00476D4E">
        <w:trPr>
          <w:trHeight w:val="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03" w:rsidRPr="006C5D4F" w:rsidRDefault="00384603" w:rsidP="003846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03" w:rsidRPr="006C5D4F" w:rsidRDefault="00384603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03" w:rsidRPr="006C5D4F" w:rsidRDefault="00384603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2024 год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03" w:rsidRPr="006C5D4F" w:rsidRDefault="00384603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2025 год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03" w:rsidRPr="006C5D4F" w:rsidRDefault="00384603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2026 год</w:t>
            </w:r>
          </w:p>
        </w:tc>
      </w:tr>
      <w:tr w:rsidR="00384603" w:rsidRPr="006C5D4F" w:rsidTr="00476D4E">
        <w:trPr>
          <w:trHeight w:val="5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03" w:rsidRPr="006C5D4F" w:rsidRDefault="00384603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03" w:rsidRPr="006C5D4F" w:rsidRDefault="00384603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6C5D4F">
              <w:rPr>
                <w:sz w:val="17"/>
                <w:szCs w:val="17"/>
              </w:rPr>
              <w:t xml:space="preserve">Сумма, </w:t>
            </w:r>
          </w:p>
          <w:p w:rsidR="00384603" w:rsidRPr="006C5D4F" w:rsidRDefault="00384603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7"/>
                <w:szCs w:val="17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03" w:rsidRPr="006C5D4F" w:rsidRDefault="00384603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Уд. вес, 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03" w:rsidRPr="006C5D4F" w:rsidRDefault="00384603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7"/>
                <w:szCs w:val="17"/>
              </w:rPr>
              <w:t>Сумма, тыс.руб.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03" w:rsidRPr="006C5D4F" w:rsidRDefault="00384603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Уд. вес, 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03" w:rsidRPr="006C5D4F" w:rsidRDefault="00384603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7"/>
                <w:szCs w:val="17"/>
              </w:rPr>
              <w:t>Сумма, тыс.руб.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03" w:rsidRPr="006C5D4F" w:rsidRDefault="00384603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Уд. вес, 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03" w:rsidRPr="006C5D4F" w:rsidRDefault="00384603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7"/>
                <w:szCs w:val="17"/>
              </w:rPr>
              <w:t>Сумма, тыс.руб.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03" w:rsidRPr="006C5D4F" w:rsidRDefault="00384603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Уд. вес, %</w:t>
            </w:r>
          </w:p>
        </w:tc>
      </w:tr>
      <w:tr w:rsidR="00384603" w:rsidRPr="007A03AD" w:rsidTr="00476D4E">
        <w:trPr>
          <w:trHeight w:val="4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03" w:rsidRPr="007A03AD" w:rsidRDefault="00384603" w:rsidP="006C5D4F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18"/>
                <w:szCs w:val="18"/>
              </w:rPr>
            </w:pPr>
            <w:r w:rsidRPr="007A03AD">
              <w:rPr>
                <w:b/>
                <w:sz w:val="18"/>
                <w:szCs w:val="18"/>
              </w:rPr>
              <w:t>Собственные 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7A03AD" w:rsidRDefault="00B764CC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03AD">
              <w:rPr>
                <w:b/>
                <w:sz w:val="18"/>
                <w:szCs w:val="18"/>
              </w:rPr>
              <w:t>1 091 474,1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7A03AD" w:rsidRDefault="00B764CC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03AD">
              <w:rPr>
                <w:b/>
                <w:sz w:val="18"/>
                <w:szCs w:val="18"/>
              </w:rPr>
              <w:t>26,1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7A03AD" w:rsidRDefault="00B764CC" w:rsidP="00F64E7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03AD">
              <w:rPr>
                <w:b/>
                <w:sz w:val="18"/>
                <w:szCs w:val="18"/>
              </w:rPr>
              <w:t>1</w:t>
            </w:r>
            <w:r w:rsidR="00F64E73">
              <w:rPr>
                <w:b/>
                <w:sz w:val="18"/>
                <w:szCs w:val="18"/>
              </w:rPr>
              <w:t> </w:t>
            </w:r>
            <w:r w:rsidRPr="007A03AD">
              <w:rPr>
                <w:b/>
                <w:sz w:val="18"/>
                <w:szCs w:val="18"/>
              </w:rPr>
              <w:t>2</w:t>
            </w:r>
            <w:r w:rsidR="00F64E73">
              <w:rPr>
                <w:b/>
                <w:sz w:val="18"/>
                <w:szCs w:val="18"/>
              </w:rPr>
              <w:t>33 712,0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7A03AD" w:rsidRDefault="00C112FC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</w:t>
            </w:r>
            <w:r w:rsidR="00F64E7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7A03AD" w:rsidRDefault="00B764CC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03AD">
              <w:rPr>
                <w:b/>
                <w:sz w:val="18"/>
                <w:szCs w:val="18"/>
              </w:rPr>
              <w:t>1 211 613,6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7A03AD" w:rsidRDefault="00B764CC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03AD">
              <w:rPr>
                <w:b/>
                <w:sz w:val="18"/>
                <w:szCs w:val="18"/>
              </w:rPr>
              <w:t>3</w:t>
            </w:r>
            <w:r w:rsidR="00C112FC"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7A03AD" w:rsidRDefault="00B764CC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03AD">
              <w:rPr>
                <w:b/>
                <w:sz w:val="18"/>
                <w:szCs w:val="18"/>
              </w:rPr>
              <w:t>1 233 646,3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7A03AD" w:rsidRDefault="00B764CC" w:rsidP="00C112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03AD">
              <w:rPr>
                <w:b/>
                <w:sz w:val="18"/>
                <w:szCs w:val="18"/>
              </w:rPr>
              <w:t>34,</w:t>
            </w:r>
            <w:r w:rsidR="00C112FC">
              <w:rPr>
                <w:b/>
                <w:sz w:val="18"/>
                <w:szCs w:val="18"/>
              </w:rPr>
              <w:t>0</w:t>
            </w:r>
          </w:p>
        </w:tc>
      </w:tr>
      <w:tr w:rsidR="00384603" w:rsidRPr="006C5D4F" w:rsidTr="00476D4E">
        <w:trPr>
          <w:trHeight w:val="1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03" w:rsidRPr="006C5D4F" w:rsidRDefault="00384603" w:rsidP="006C5D4F">
            <w:pPr>
              <w:spacing w:line="276" w:lineRule="auto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- 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B764CC" w:rsidP="0038460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934 814,8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B764CC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B764CC" w:rsidP="00F64E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</w:t>
            </w:r>
            <w:r w:rsidR="00F64E7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</w:t>
            </w:r>
            <w:r w:rsidR="00F64E73">
              <w:rPr>
                <w:sz w:val="18"/>
                <w:szCs w:val="18"/>
              </w:rPr>
              <w:t> 914,4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C112FC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</w:t>
            </w:r>
            <w:r w:rsidR="00F64E73">
              <w:rPr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B764CC" w:rsidP="0038460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1 035 733,8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B764CC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112FC">
              <w:rPr>
                <w:sz w:val="18"/>
                <w:szCs w:val="18"/>
              </w:rPr>
              <w:t>8,9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B764CC" w:rsidP="0038460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1 061 372,9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B764CC" w:rsidP="00C112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</w:t>
            </w:r>
            <w:r w:rsidR="00C112FC">
              <w:rPr>
                <w:sz w:val="18"/>
                <w:szCs w:val="18"/>
              </w:rPr>
              <w:t>3</w:t>
            </w:r>
          </w:p>
        </w:tc>
      </w:tr>
      <w:tr w:rsidR="00384603" w:rsidRPr="006C5D4F" w:rsidTr="00476D4E">
        <w:trPr>
          <w:trHeight w:val="2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03" w:rsidRPr="006C5D4F" w:rsidRDefault="00384603" w:rsidP="006C5D4F">
            <w:pPr>
              <w:spacing w:line="276" w:lineRule="auto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-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B764CC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156 659,3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B764CC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B764CC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178 797,6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C112FC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B764CC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175 879,8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C112FC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B764CC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172 273,4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B764CC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384603" w:rsidRPr="007A03AD" w:rsidTr="00476D4E">
        <w:trPr>
          <w:trHeight w:val="4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03" w:rsidRPr="007A03AD" w:rsidRDefault="00384603" w:rsidP="006C5D4F">
            <w:pPr>
              <w:spacing w:line="276" w:lineRule="auto"/>
              <w:rPr>
                <w:b/>
                <w:sz w:val="18"/>
                <w:szCs w:val="18"/>
              </w:rPr>
            </w:pPr>
            <w:r w:rsidRPr="007A03A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7A03AD" w:rsidRDefault="00B764CC" w:rsidP="003846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03AD">
              <w:rPr>
                <w:b/>
                <w:sz w:val="18"/>
                <w:szCs w:val="18"/>
              </w:rPr>
              <w:t>3 090 028,2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7A03AD" w:rsidRDefault="00B764CC" w:rsidP="003846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03AD">
              <w:rPr>
                <w:b/>
                <w:sz w:val="18"/>
                <w:szCs w:val="18"/>
              </w:rPr>
              <w:t>73,9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7A03AD" w:rsidRDefault="00B764CC" w:rsidP="00C112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03AD">
              <w:rPr>
                <w:b/>
                <w:sz w:val="18"/>
                <w:szCs w:val="18"/>
              </w:rPr>
              <w:t>3</w:t>
            </w:r>
            <w:r w:rsidR="00C112FC">
              <w:rPr>
                <w:b/>
                <w:sz w:val="18"/>
                <w:szCs w:val="18"/>
              </w:rPr>
              <w:t> 869 547,7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7A03AD" w:rsidRDefault="00C112FC" w:rsidP="00F64E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</w:t>
            </w:r>
            <w:r w:rsidR="00F64E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7A03AD" w:rsidRDefault="00B764CC" w:rsidP="00C112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03AD">
              <w:rPr>
                <w:b/>
                <w:sz w:val="18"/>
                <w:szCs w:val="18"/>
              </w:rPr>
              <w:t>2</w:t>
            </w:r>
            <w:r w:rsidR="00C112FC">
              <w:rPr>
                <w:b/>
                <w:sz w:val="18"/>
                <w:szCs w:val="18"/>
              </w:rPr>
              <w:t> </w:t>
            </w:r>
            <w:r w:rsidRPr="007A03AD">
              <w:rPr>
                <w:b/>
                <w:sz w:val="18"/>
                <w:szCs w:val="18"/>
              </w:rPr>
              <w:t>3</w:t>
            </w:r>
            <w:r w:rsidR="00C112FC">
              <w:rPr>
                <w:b/>
                <w:sz w:val="18"/>
                <w:szCs w:val="18"/>
              </w:rPr>
              <w:t>78 160,8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7A03AD" w:rsidRDefault="00B764CC" w:rsidP="00C112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03AD">
              <w:rPr>
                <w:b/>
                <w:sz w:val="18"/>
                <w:szCs w:val="18"/>
              </w:rPr>
              <w:t>66</w:t>
            </w:r>
            <w:r w:rsidR="00C112FC">
              <w:rPr>
                <w:b/>
                <w:sz w:val="18"/>
                <w:szCs w:val="18"/>
              </w:rPr>
              <w:t>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7A03AD" w:rsidRDefault="00B764CC" w:rsidP="00C112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03AD">
              <w:rPr>
                <w:b/>
                <w:sz w:val="18"/>
                <w:szCs w:val="18"/>
              </w:rPr>
              <w:t>2</w:t>
            </w:r>
            <w:r w:rsidR="00C112FC">
              <w:rPr>
                <w:b/>
                <w:sz w:val="18"/>
                <w:szCs w:val="18"/>
              </w:rPr>
              <w:t> 392 382,6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7A03AD" w:rsidRDefault="00B764CC" w:rsidP="00C112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03AD">
              <w:rPr>
                <w:b/>
                <w:sz w:val="18"/>
                <w:szCs w:val="18"/>
              </w:rPr>
              <w:t>6</w:t>
            </w:r>
            <w:r w:rsidR="00C112FC">
              <w:rPr>
                <w:b/>
                <w:sz w:val="18"/>
                <w:szCs w:val="18"/>
              </w:rPr>
              <w:t>6,0</w:t>
            </w:r>
          </w:p>
        </w:tc>
      </w:tr>
      <w:tr w:rsidR="00384603" w:rsidRPr="006C5D4F" w:rsidTr="00476D4E">
        <w:trPr>
          <w:trHeight w:val="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603" w:rsidRPr="006C5D4F" w:rsidRDefault="00384603" w:rsidP="006C5D4F">
            <w:pPr>
              <w:spacing w:line="276" w:lineRule="auto"/>
              <w:rPr>
                <w:b/>
                <w:sz w:val="18"/>
                <w:szCs w:val="18"/>
              </w:rPr>
            </w:pPr>
            <w:r w:rsidRPr="006C5D4F">
              <w:rPr>
                <w:b/>
                <w:sz w:val="18"/>
                <w:szCs w:val="18"/>
              </w:rPr>
              <w:t>Доходы,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B764CC" w:rsidP="003846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4 181 502,3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B764CC" w:rsidP="003846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C112FC" w:rsidP="007368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73685C">
              <w:rPr>
                <w:b/>
                <w:sz w:val="18"/>
                <w:szCs w:val="18"/>
              </w:rPr>
              <w:t> 103 259,7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B764CC" w:rsidP="003846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B764CC" w:rsidP="003846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112FC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5</w:t>
            </w:r>
            <w:r w:rsidR="00C112FC">
              <w:rPr>
                <w:b/>
                <w:sz w:val="18"/>
                <w:szCs w:val="18"/>
              </w:rPr>
              <w:t>89 774,4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B764CC" w:rsidP="003846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B764CC" w:rsidP="003846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112FC">
              <w:rPr>
                <w:b/>
                <w:sz w:val="18"/>
                <w:szCs w:val="18"/>
              </w:rPr>
              <w:t> 626 028,9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03" w:rsidRPr="006C5D4F" w:rsidRDefault="00B764CC" w:rsidP="003846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D83042" w:rsidRPr="006C5D4F" w:rsidTr="00476D4E">
        <w:trPr>
          <w:trHeight w:val="1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42" w:rsidRPr="006C5D4F" w:rsidRDefault="00D83042" w:rsidP="006C5D4F">
            <w:pPr>
              <w:spacing w:line="276" w:lineRule="auto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Прирост/снижение доходов к предыдущему году (тыс.руб.)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42" w:rsidRPr="006C5D4F" w:rsidRDefault="00D83042" w:rsidP="003846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42" w:rsidRPr="006C5D4F" w:rsidRDefault="00417206" w:rsidP="00F64E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 w:rsidR="00C112FC">
              <w:rPr>
                <w:sz w:val="18"/>
                <w:szCs w:val="18"/>
              </w:rPr>
              <w:t>9</w:t>
            </w:r>
            <w:r w:rsidR="00F64E73">
              <w:rPr>
                <w:sz w:val="18"/>
                <w:szCs w:val="18"/>
              </w:rPr>
              <w:t>21 757,4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42" w:rsidRPr="006C5D4F" w:rsidRDefault="00417206" w:rsidP="00F64E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</w:t>
            </w:r>
            <w:r w:rsidR="00F64E73">
              <w:rPr>
                <w:sz w:val="18"/>
                <w:szCs w:val="18"/>
              </w:rPr>
              <w:t> </w:t>
            </w:r>
            <w:r w:rsidR="00C112FC">
              <w:rPr>
                <w:sz w:val="18"/>
                <w:szCs w:val="18"/>
              </w:rPr>
              <w:t>5</w:t>
            </w:r>
            <w:r w:rsidR="00F64E73">
              <w:rPr>
                <w:sz w:val="18"/>
                <w:szCs w:val="18"/>
              </w:rPr>
              <w:t>13 485,3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42" w:rsidRPr="006C5D4F" w:rsidRDefault="00417206" w:rsidP="00C112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+ 3</w:t>
            </w:r>
            <w:r w:rsidR="00C112FC">
              <w:rPr>
                <w:sz w:val="18"/>
                <w:szCs w:val="18"/>
              </w:rPr>
              <w:t>6 254,5</w:t>
            </w:r>
          </w:p>
        </w:tc>
      </w:tr>
      <w:tr w:rsidR="00D83042" w:rsidRPr="006C5D4F" w:rsidTr="00476D4E">
        <w:trPr>
          <w:trHeight w:val="3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42" w:rsidRPr="006C5D4F" w:rsidRDefault="00D83042" w:rsidP="006C5D4F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Прирост/снижение доходов к предыдущему году (%)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42" w:rsidRPr="006C5D4F" w:rsidRDefault="00D83042" w:rsidP="0038460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42" w:rsidRPr="006C5D4F" w:rsidRDefault="00417206" w:rsidP="00F64E7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 w:rsidR="00C112FC">
              <w:rPr>
                <w:sz w:val="18"/>
                <w:szCs w:val="18"/>
              </w:rPr>
              <w:t>2</w:t>
            </w:r>
            <w:r w:rsidR="00F64E73">
              <w:rPr>
                <w:sz w:val="18"/>
                <w:szCs w:val="18"/>
              </w:rPr>
              <w:t>2,0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42" w:rsidRPr="006C5D4F" w:rsidRDefault="00417206" w:rsidP="00F64E7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</w:t>
            </w:r>
            <w:r w:rsidR="00C112FC">
              <w:rPr>
                <w:sz w:val="18"/>
                <w:szCs w:val="18"/>
              </w:rPr>
              <w:t>9,</w:t>
            </w:r>
            <w:r w:rsidR="00F64E73">
              <w:rPr>
                <w:sz w:val="18"/>
                <w:szCs w:val="18"/>
              </w:rPr>
              <w:t>7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42" w:rsidRPr="006C5D4F" w:rsidRDefault="00417206" w:rsidP="00C112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+ 1,</w:t>
            </w:r>
            <w:r w:rsidR="00C112FC">
              <w:rPr>
                <w:sz w:val="18"/>
                <w:szCs w:val="18"/>
              </w:rPr>
              <w:t>0</w:t>
            </w:r>
          </w:p>
        </w:tc>
      </w:tr>
    </w:tbl>
    <w:p w:rsidR="003B072B" w:rsidRDefault="003B072B" w:rsidP="00C72797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</w:p>
    <w:p w:rsidR="00744160" w:rsidRPr="00AD1EF5" w:rsidRDefault="00744160" w:rsidP="00C72797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AD1EF5">
        <w:rPr>
          <w:sz w:val="24"/>
          <w:szCs w:val="24"/>
        </w:rPr>
        <w:t>Основные поступления в бюджет города будут обеспечены безвозмездными поступлениями, доля которы</w:t>
      </w:r>
      <w:r w:rsidR="005B728A" w:rsidRPr="00AD1EF5">
        <w:rPr>
          <w:sz w:val="24"/>
          <w:szCs w:val="24"/>
        </w:rPr>
        <w:t>х</w:t>
      </w:r>
      <w:r w:rsidRPr="00AD1EF5">
        <w:rPr>
          <w:sz w:val="24"/>
          <w:szCs w:val="24"/>
        </w:rPr>
        <w:t xml:space="preserve"> в предстоящем трехлетнем финансовом периоде составит от </w:t>
      </w:r>
      <w:r w:rsidR="00D868DD" w:rsidRPr="00AD1EF5">
        <w:rPr>
          <w:sz w:val="24"/>
          <w:szCs w:val="24"/>
        </w:rPr>
        <w:t>6</w:t>
      </w:r>
      <w:r w:rsidR="00081672">
        <w:rPr>
          <w:sz w:val="24"/>
          <w:szCs w:val="24"/>
        </w:rPr>
        <w:t>6</w:t>
      </w:r>
      <w:r w:rsidR="00D868DD" w:rsidRPr="00AD1EF5">
        <w:rPr>
          <w:sz w:val="24"/>
          <w:szCs w:val="24"/>
        </w:rPr>
        <w:t>,</w:t>
      </w:r>
      <w:r w:rsidR="00081672">
        <w:rPr>
          <w:sz w:val="24"/>
          <w:szCs w:val="24"/>
        </w:rPr>
        <w:t>0</w:t>
      </w:r>
      <w:r w:rsidRPr="00AD1EF5">
        <w:rPr>
          <w:sz w:val="24"/>
          <w:szCs w:val="24"/>
        </w:rPr>
        <w:t xml:space="preserve">% до </w:t>
      </w:r>
      <w:r w:rsidR="00D868DD" w:rsidRPr="00AD1EF5">
        <w:rPr>
          <w:sz w:val="24"/>
          <w:szCs w:val="24"/>
        </w:rPr>
        <w:t>7</w:t>
      </w:r>
      <w:r w:rsidR="006B73B4">
        <w:rPr>
          <w:sz w:val="24"/>
          <w:szCs w:val="24"/>
        </w:rPr>
        <w:t>5,8</w:t>
      </w:r>
      <w:r w:rsidRPr="00AD1EF5">
        <w:rPr>
          <w:sz w:val="24"/>
          <w:szCs w:val="24"/>
        </w:rPr>
        <w:t>%.</w:t>
      </w:r>
    </w:p>
    <w:p w:rsidR="005B728A" w:rsidRPr="00AD1EF5" w:rsidRDefault="00744160" w:rsidP="00C72797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AD1EF5">
        <w:rPr>
          <w:sz w:val="24"/>
          <w:szCs w:val="24"/>
        </w:rPr>
        <w:t>Основную долю собственных доходов бюджета города обеспечивают налоговые доходы, доля которых в бюджете города на 2024-2026 годы составит от 2</w:t>
      </w:r>
      <w:r w:rsidR="00AB7B81">
        <w:rPr>
          <w:sz w:val="24"/>
          <w:szCs w:val="24"/>
        </w:rPr>
        <w:t>0</w:t>
      </w:r>
      <w:r w:rsidRPr="00AD1EF5">
        <w:rPr>
          <w:sz w:val="24"/>
          <w:szCs w:val="24"/>
        </w:rPr>
        <w:t>,</w:t>
      </w:r>
      <w:r w:rsidR="00163053">
        <w:rPr>
          <w:sz w:val="24"/>
          <w:szCs w:val="24"/>
        </w:rPr>
        <w:t>7</w:t>
      </w:r>
      <w:r w:rsidRPr="00AD1EF5">
        <w:rPr>
          <w:sz w:val="24"/>
          <w:szCs w:val="24"/>
        </w:rPr>
        <w:t>% до 29,</w:t>
      </w:r>
      <w:r w:rsidR="00AB7B81">
        <w:rPr>
          <w:sz w:val="24"/>
          <w:szCs w:val="24"/>
        </w:rPr>
        <w:t>3</w:t>
      </w:r>
      <w:r w:rsidRPr="00AD1EF5">
        <w:rPr>
          <w:sz w:val="24"/>
          <w:szCs w:val="24"/>
        </w:rPr>
        <w:t xml:space="preserve">%. </w:t>
      </w:r>
      <w:r w:rsidR="00C72797">
        <w:rPr>
          <w:sz w:val="24"/>
          <w:szCs w:val="24"/>
        </w:rPr>
        <w:t>Доля н</w:t>
      </w:r>
      <w:r w:rsidRPr="00AD1EF5">
        <w:rPr>
          <w:sz w:val="24"/>
          <w:szCs w:val="24"/>
        </w:rPr>
        <w:t>еналоговы</w:t>
      </w:r>
      <w:r w:rsidR="00C72797">
        <w:rPr>
          <w:sz w:val="24"/>
          <w:szCs w:val="24"/>
        </w:rPr>
        <w:t>х</w:t>
      </w:r>
      <w:r w:rsidRPr="00AD1EF5">
        <w:rPr>
          <w:sz w:val="24"/>
          <w:szCs w:val="24"/>
        </w:rPr>
        <w:t xml:space="preserve"> доход</w:t>
      </w:r>
      <w:r w:rsidR="00C72797">
        <w:rPr>
          <w:sz w:val="24"/>
          <w:szCs w:val="24"/>
        </w:rPr>
        <w:t>ов</w:t>
      </w:r>
      <w:r w:rsidRPr="00AD1EF5">
        <w:rPr>
          <w:sz w:val="24"/>
          <w:szCs w:val="24"/>
        </w:rPr>
        <w:t xml:space="preserve"> </w:t>
      </w:r>
      <w:r w:rsidR="005B728A" w:rsidRPr="00AD1EF5">
        <w:rPr>
          <w:sz w:val="24"/>
          <w:szCs w:val="24"/>
        </w:rPr>
        <w:t>варьиру</w:t>
      </w:r>
      <w:r w:rsidR="000512E3">
        <w:rPr>
          <w:sz w:val="24"/>
          <w:szCs w:val="24"/>
        </w:rPr>
        <w:t>е</w:t>
      </w:r>
      <w:r w:rsidR="005B728A" w:rsidRPr="00AD1EF5">
        <w:rPr>
          <w:sz w:val="24"/>
          <w:szCs w:val="24"/>
        </w:rPr>
        <w:t xml:space="preserve">тся на уровне </w:t>
      </w:r>
      <w:r w:rsidR="00D868DD" w:rsidRPr="00AD1EF5">
        <w:rPr>
          <w:sz w:val="24"/>
          <w:szCs w:val="24"/>
        </w:rPr>
        <w:t>3,</w:t>
      </w:r>
      <w:r w:rsidR="00AB7B81">
        <w:rPr>
          <w:sz w:val="24"/>
          <w:szCs w:val="24"/>
        </w:rPr>
        <w:t>5</w:t>
      </w:r>
      <w:r w:rsidR="005B728A" w:rsidRPr="00AD1EF5">
        <w:rPr>
          <w:sz w:val="24"/>
          <w:szCs w:val="24"/>
        </w:rPr>
        <w:t>%</w:t>
      </w:r>
      <w:r w:rsidR="00AB7B81">
        <w:rPr>
          <w:sz w:val="24"/>
          <w:szCs w:val="24"/>
        </w:rPr>
        <w:t xml:space="preserve"> </w:t>
      </w:r>
      <w:r w:rsidR="005B728A" w:rsidRPr="00AD1EF5">
        <w:rPr>
          <w:sz w:val="24"/>
          <w:szCs w:val="24"/>
        </w:rPr>
        <w:t>-</w:t>
      </w:r>
      <w:r w:rsidR="00AB7B81">
        <w:rPr>
          <w:sz w:val="24"/>
          <w:szCs w:val="24"/>
        </w:rPr>
        <w:t xml:space="preserve"> 4,9</w:t>
      </w:r>
      <w:r w:rsidR="005B728A" w:rsidRPr="00AD1EF5">
        <w:rPr>
          <w:sz w:val="24"/>
          <w:szCs w:val="24"/>
        </w:rPr>
        <w:t>%.</w:t>
      </w:r>
    </w:p>
    <w:p w:rsidR="00F47142" w:rsidRPr="00D83042" w:rsidRDefault="005B728A" w:rsidP="00C72797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AD1EF5">
        <w:rPr>
          <w:sz w:val="24"/>
          <w:szCs w:val="24"/>
        </w:rPr>
        <w:t xml:space="preserve"> </w:t>
      </w:r>
      <w:r w:rsidR="00F47142" w:rsidRPr="00D83042">
        <w:rPr>
          <w:sz w:val="24"/>
          <w:szCs w:val="24"/>
        </w:rPr>
        <w:t xml:space="preserve">Собственные доходы на новый бюджетный цикл, рассчитанные с учетом, как вышеуказанных факторов, </w:t>
      </w:r>
      <w:r w:rsidR="00F47142" w:rsidRPr="00D83042">
        <w:rPr>
          <w:bCs/>
          <w:sz w:val="24"/>
          <w:szCs w:val="24"/>
        </w:rPr>
        <w:t xml:space="preserve">так и с учетом </w:t>
      </w:r>
      <w:r w:rsidR="000512E3">
        <w:rPr>
          <w:bCs/>
          <w:sz w:val="24"/>
          <w:szCs w:val="24"/>
        </w:rPr>
        <w:t>прогнозных данных</w:t>
      </w:r>
      <w:r w:rsidR="00F47142" w:rsidRPr="00D83042">
        <w:rPr>
          <w:bCs/>
          <w:sz w:val="24"/>
          <w:szCs w:val="24"/>
        </w:rPr>
        <w:t xml:space="preserve"> главных администраторов доходов</w:t>
      </w:r>
      <w:r w:rsidR="000512E3">
        <w:rPr>
          <w:bCs/>
          <w:sz w:val="24"/>
          <w:szCs w:val="24"/>
        </w:rPr>
        <w:t xml:space="preserve"> бюджета</w:t>
      </w:r>
      <w:r w:rsidR="00F47142" w:rsidRPr="00D83042">
        <w:rPr>
          <w:bCs/>
          <w:sz w:val="24"/>
          <w:szCs w:val="24"/>
        </w:rPr>
        <w:t xml:space="preserve"> </w:t>
      </w:r>
      <w:r w:rsidR="00F47142" w:rsidRPr="00D83042">
        <w:rPr>
          <w:sz w:val="24"/>
          <w:szCs w:val="24"/>
        </w:rPr>
        <w:t>сложились в следующих размерах:</w:t>
      </w:r>
    </w:p>
    <w:p w:rsidR="00F47142" w:rsidRPr="00D83042" w:rsidRDefault="00F47142" w:rsidP="00C72797">
      <w:pPr>
        <w:spacing w:line="276" w:lineRule="auto"/>
        <w:ind w:left="567"/>
        <w:rPr>
          <w:sz w:val="24"/>
          <w:szCs w:val="24"/>
        </w:rPr>
      </w:pPr>
      <w:r w:rsidRPr="00D83042">
        <w:rPr>
          <w:sz w:val="24"/>
          <w:szCs w:val="24"/>
        </w:rPr>
        <w:t>на 202</w:t>
      </w:r>
      <w:r w:rsidR="00D83042" w:rsidRPr="00D83042">
        <w:rPr>
          <w:sz w:val="24"/>
          <w:szCs w:val="24"/>
        </w:rPr>
        <w:t>4</w:t>
      </w:r>
      <w:r w:rsidRPr="00D83042">
        <w:rPr>
          <w:sz w:val="24"/>
          <w:szCs w:val="24"/>
        </w:rPr>
        <w:t xml:space="preserve"> год – 1</w:t>
      </w:r>
      <w:r w:rsidR="00163053">
        <w:rPr>
          <w:sz w:val="24"/>
          <w:szCs w:val="24"/>
        </w:rPr>
        <w:t> 233 712,0</w:t>
      </w:r>
      <w:r w:rsidRPr="00D83042">
        <w:rPr>
          <w:sz w:val="24"/>
          <w:szCs w:val="24"/>
        </w:rPr>
        <w:t xml:space="preserve"> тыс. рублей;</w:t>
      </w:r>
    </w:p>
    <w:p w:rsidR="00F47142" w:rsidRPr="00D83042" w:rsidRDefault="00D83042" w:rsidP="00C72797">
      <w:pPr>
        <w:tabs>
          <w:tab w:val="left" w:pos="567"/>
        </w:tabs>
        <w:spacing w:line="276" w:lineRule="auto"/>
        <w:ind w:left="567"/>
        <w:rPr>
          <w:sz w:val="24"/>
          <w:szCs w:val="24"/>
        </w:rPr>
      </w:pPr>
      <w:r w:rsidRPr="00D83042">
        <w:rPr>
          <w:sz w:val="24"/>
          <w:szCs w:val="24"/>
        </w:rPr>
        <w:t>на 2025 год – 1 211 613,6</w:t>
      </w:r>
      <w:r w:rsidR="00F47142" w:rsidRPr="00D83042">
        <w:rPr>
          <w:sz w:val="24"/>
          <w:szCs w:val="24"/>
        </w:rPr>
        <w:t xml:space="preserve"> тыс. рублей;</w:t>
      </w:r>
    </w:p>
    <w:p w:rsidR="00F47142" w:rsidRPr="00D83042" w:rsidRDefault="00D83042" w:rsidP="00C72797">
      <w:pPr>
        <w:tabs>
          <w:tab w:val="left" w:pos="567"/>
        </w:tabs>
        <w:spacing w:line="276" w:lineRule="auto"/>
        <w:ind w:left="567"/>
        <w:rPr>
          <w:sz w:val="24"/>
          <w:szCs w:val="24"/>
        </w:rPr>
      </w:pPr>
      <w:r w:rsidRPr="00D83042">
        <w:rPr>
          <w:sz w:val="24"/>
          <w:szCs w:val="24"/>
        </w:rPr>
        <w:t>на 2026 год – 1 233 646,3</w:t>
      </w:r>
      <w:r w:rsidR="00F47142" w:rsidRPr="00D83042">
        <w:rPr>
          <w:sz w:val="24"/>
          <w:szCs w:val="24"/>
        </w:rPr>
        <w:t xml:space="preserve"> тыс. рублей.  </w:t>
      </w:r>
    </w:p>
    <w:p w:rsidR="00F47142" w:rsidRDefault="00F47142" w:rsidP="00C72797">
      <w:pPr>
        <w:tabs>
          <w:tab w:val="left" w:pos="284"/>
          <w:tab w:val="left" w:pos="567"/>
          <w:tab w:val="left" w:pos="2977"/>
        </w:tabs>
        <w:spacing w:line="276" w:lineRule="auto"/>
        <w:ind w:firstLine="567"/>
        <w:jc w:val="both"/>
        <w:rPr>
          <w:sz w:val="24"/>
          <w:szCs w:val="24"/>
        </w:rPr>
      </w:pPr>
      <w:r w:rsidRPr="00AD1EF5">
        <w:rPr>
          <w:sz w:val="24"/>
          <w:szCs w:val="24"/>
        </w:rPr>
        <w:t>В целом, уровень налоговых и неналоговых доходов бюджета города увеличи</w:t>
      </w:r>
      <w:r w:rsidR="00AD1EF5" w:rsidRPr="00AD1EF5">
        <w:rPr>
          <w:sz w:val="24"/>
          <w:szCs w:val="24"/>
        </w:rPr>
        <w:t>тся</w:t>
      </w:r>
      <w:r w:rsidRPr="00AD1EF5">
        <w:rPr>
          <w:sz w:val="24"/>
          <w:szCs w:val="24"/>
        </w:rPr>
        <w:t xml:space="preserve"> в 202</w:t>
      </w:r>
      <w:r w:rsidR="00AD1EF5" w:rsidRPr="00AD1EF5">
        <w:rPr>
          <w:sz w:val="24"/>
          <w:szCs w:val="24"/>
        </w:rPr>
        <w:t>4</w:t>
      </w:r>
      <w:r w:rsidRPr="00AD1EF5">
        <w:rPr>
          <w:sz w:val="24"/>
          <w:szCs w:val="24"/>
        </w:rPr>
        <w:t xml:space="preserve"> году  к уровню 202</w:t>
      </w:r>
      <w:r w:rsidR="00AD1EF5" w:rsidRPr="00AD1EF5">
        <w:rPr>
          <w:sz w:val="24"/>
          <w:szCs w:val="24"/>
        </w:rPr>
        <w:t>3</w:t>
      </w:r>
      <w:r w:rsidRPr="00AD1EF5">
        <w:rPr>
          <w:sz w:val="24"/>
          <w:szCs w:val="24"/>
        </w:rPr>
        <w:t xml:space="preserve"> года на (+ </w:t>
      </w:r>
      <w:r w:rsidR="00AD1EF5" w:rsidRPr="00AD1EF5">
        <w:rPr>
          <w:sz w:val="24"/>
          <w:szCs w:val="24"/>
        </w:rPr>
        <w:t>1</w:t>
      </w:r>
      <w:r w:rsidR="00163053">
        <w:rPr>
          <w:sz w:val="24"/>
          <w:szCs w:val="24"/>
        </w:rPr>
        <w:t>42 237,9</w:t>
      </w:r>
      <w:r w:rsidRPr="00AD1EF5">
        <w:rPr>
          <w:sz w:val="24"/>
          <w:szCs w:val="24"/>
        </w:rPr>
        <w:t xml:space="preserve">) тыс. рублей, или на </w:t>
      </w:r>
      <w:r w:rsidR="00AD1EF5" w:rsidRPr="00AD1EF5">
        <w:rPr>
          <w:sz w:val="24"/>
          <w:szCs w:val="24"/>
        </w:rPr>
        <w:t>1</w:t>
      </w:r>
      <w:r w:rsidR="00163053">
        <w:rPr>
          <w:sz w:val="24"/>
          <w:szCs w:val="24"/>
        </w:rPr>
        <w:t>3,0</w:t>
      </w:r>
      <w:r w:rsidRPr="00AD1EF5">
        <w:rPr>
          <w:sz w:val="24"/>
          <w:szCs w:val="24"/>
        </w:rPr>
        <w:t>%, уменьши</w:t>
      </w:r>
      <w:r w:rsidR="00AD1EF5" w:rsidRPr="00AD1EF5">
        <w:rPr>
          <w:sz w:val="24"/>
          <w:szCs w:val="24"/>
        </w:rPr>
        <w:t>т</w:t>
      </w:r>
      <w:r w:rsidRPr="00AD1EF5">
        <w:rPr>
          <w:sz w:val="24"/>
          <w:szCs w:val="24"/>
        </w:rPr>
        <w:t>ся в 202</w:t>
      </w:r>
      <w:r w:rsidR="00AD1EF5" w:rsidRPr="00AD1EF5">
        <w:rPr>
          <w:sz w:val="24"/>
          <w:szCs w:val="24"/>
        </w:rPr>
        <w:t>5</w:t>
      </w:r>
      <w:r w:rsidRPr="00AD1EF5">
        <w:rPr>
          <w:sz w:val="24"/>
          <w:szCs w:val="24"/>
        </w:rPr>
        <w:t xml:space="preserve"> году к 202</w:t>
      </w:r>
      <w:r w:rsidR="00AD1EF5" w:rsidRPr="00AD1EF5">
        <w:rPr>
          <w:sz w:val="24"/>
          <w:szCs w:val="24"/>
        </w:rPr>
        <w:t>4</w:t>
      </w:r>
      <w:r w:rsidRPr="00AD1EF5">
        <w:rPr>
          <w:sz w:val="24"/>
          <w:szCs w:val="24"/>
        </w:rPr>
        <w:t xml:space="preserve"> год</w:t>
      </w:r>
      <w:r w:rsidR="00AD1EF5" w:rsidRPr="00AD1EF5">
        <w:rPr>
          <w:sz w:val="24"/>
          <w:szCs w:val="24"/>
        </w:rPr>
        <w:t>а</w:t>
      </w:r>
      <w:r w:rsidRPr="00AD1EF5">
        <w:rPr>
          <w:sz w:val="24"/>
          <w:szCs w:val="24"/>
        </w:rPr>
        <w:t xml:space="preserve"> на (- </w:t>
      </w:r>
      <w:r w:rsidR="00163053">
        <w:rPr>
          <w:sz w:val="24"/>
          <w:szCs w:val="24"/>
        </w:rPr>
        <w:t>22 098,4</w:t>
      </w:r>
      <w:r w:rsidRPr="00AD1EF5">
        <w:rPr>
          <w:sz w:val="24"/>
          <w:szCs w:val="24"/>
        </w:rPr>
        <w:t xml:space="preserve">) тыс. рублей, или на </w:t>
      </w:r>
      <w:r w:rsidR="00AD1EF5" w:rsidRPr="00AD1EF5">
        <w:rPr>
          <w:sz w:val="24"/>
          <w:szCs w:val="24"/>
        </w:rPr>
        <w:t>1</w:t>
      </w:r>
      <w:r w:rsidRPr="00AD1EF5">
        <w:rPr>
          <w:sz w:val="24"/>
          <w:szCs w:val="24"/>
        </w:rPr>
        <w:t>,</w:t>
      </w:r>
      <w:r w:rsidR="00163053">
        <w:rPr>
          <w:sz w:val="24"/>
          <w:szCs w:val="24"/>
        </w:rPr>
        <w:t>8</w:t>
      </w:r>
      <w:r w:rsidRPr="00AD1EF5">
        <w:rPr>
          <w:sz w:val="24"/>
          <w:szCs w:val="24"/>
        </w:rPr>
        <w:t>%  и в 202</w:t>
      </w:r>
      <w:r w:rsidR="00AD1EF5" w:rsidRPr="00AD1EF5">
        <w:rPr>
          <w:sz w:val="24"/>
          <w:szCs w:val="24"/>
        </w:rPr>
        <w:t>6 году к уровню 2025</w:t>
      </w:r>
      <w:r w:rsidRPr="00AD1EF5">
        <w:rPr>
          <w:sz w:val="24"/>
          <w:szCs w:val="24"/>
        </w:rPr>
        <w:t xml:space="preserve"> года увеличился на (+</w:t>
      </w:r>
      <w:r w:rsidR="00AD1EF5" w:rsidRPr="00AD1EF5">
        <w:rPr>
          <w:sz w:val="24"/>
          <w:szCs w:val="24"/>
        </w:rPr>
        <w:t>22 032,7</w:t>
      </w:r>
      <w:r w:rsidRPr="00AD1EF5">
        <w:rPr>
          <w:sz w:val="24"/>
          <w:szCs w:val="24"/>
        </w:rPr>
        <w:t xml:space="preserve">) тыс. рублей, или на </w:t>
      </w:r>
      <w:r w:rsidR="00AD1EF5" w:rsidRPr="00AD1EF5">
        <w:rPr>
          <w:sz w:val="24"/>
          <w:szCs w:val="24"/>
        </w:rPr>
        <w:t>1,8</w:t>
      </w:r>
      <w:r w:rsidRPr="00AD1EF5">
        <w:rPr>
          <w:sz w:val="24"/>
          <w:szCs w:val="24"/>
        </w:rPr>
        <w:t>%, что отражено в таблице</w:t>
      </w:r>
      <w:r w:rsidR="005B728A" w:rsidRPr="00AD1EF5">
        <w:rPr>
          <w:sz w:val="24"/>
          <w:szCs w:val="24"/>
        </w:rPr>
        <w:t xml:space="preserve"> 2</w:t>
      </w:r>
      <w:r w:rsidRPr="00AD1EF5">
        <w:rPr>
          <w:sz w:val="24"/>
          <w:szCs w:val="24"/>
        </w:rPr>
        <w:t>.</w:t>
      </w:r>
    </w:p>
    <w:p w:rsidR="003B072B" w:rsidRPr="00AD1EF5" w:rsidRDefault="003B072B" w:rsidP="00C72797">
      <w:pPr>
        <w:tabs>
          <w:tab w:val="left" w:pos="284"/>
          <w:tab w:val="left" w:pos="567"/>
          <w:tab w:val="left" w:pos="2977"/>
        </w:tabs>
        <w:spacing w:line="276" w:lineRule="auto"/>
        <w:ind w:firstLine="567"/>
        <w:jc w:val="both"/>
        <w:rPr>
          <w:sz w:val="24"/>
          <w:szCs w:val="24"/>
        </w:rPr>
      </w:pPr>
    </w:p>
    <w:p w:rsidR="00D83042" w:rsidRPr="00D83042" w:rsidRDefault="00D83042" w:rsidP="00D83042">
      <w:pPr>
        <w:spacing w:line="276" w:lineRule="auto"/>
        <w:ind w:left="-284" w:firstLine="708"/>
        <w:jc w:val="right"/>
        <w:rPr>
          <w:bCs/>
          <w:sz w:val="24"/>
          <w:szCs w:val="24"/>
        </w:rPr>
      </w:pPr>
      <w:r w:rsidRPr="00D83042">
        <w:rPr>
          <w:bCs/>
          <w:sz w:val="24"/>
          <w:szCs w:val="24"/>
        </w:rPr>
        <w:t>Таблица 2</w:t>
      </w:r>
    </w:p>
    <w:p w:rsidR="00F47142" w:rsidRPr="00D83042" w:rsidRDefault="00D83042" w:rsidP="00D83042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 и структура собственных доходов</w:t>
      </w:r>
      <w:r w:rsidR="00F47142" w:rsidRPr="00D83042">
        <w:rPr>
          <w:b/>
          <w:bCs/>
          <w:sz w:val="24"/>
          <w:szCs w:val="24"/>
        </w:rPr>
        <w:t xml:space="preserve"> бюджета города Урай</w:t>
      </w:r>
    </w:p>
    <w:p w:rsidR="00F47142" w:rsidRDefault="00F47142" w:rsidP="00D83042">
      <w:pPr>
        <w:pStyle w:val="1"/>
        <w:spacing w:line="276" w:lineRule="auto"/>
        <w:jc w:val="center"/>
      </w:pPr>
      <w:r w:rsidRPr="00D83042">
        <w:t>на 202</w:t>
      </w:r>
      <w:r w:rsidR="00D83042" w:rsidRPr="00D83042">
        <w:t>4</w:t>
      </w:r>
      <w:r w:rsidRPr="00D83042">
        <w:t xml:space="preserve"> год и на плановый период 202</w:t>
      </w:r>
      <w:r w:rsidR="00D83042" w:rsidRPr="00D83042">
        <w:t>5</w:t>
      </w:r>
      <w:r w:rsidRPr="00D83042">
        <w:t xml:space="preserve"> и 202</w:t>
      </w:r>
      <w:r w:rsidR="00D83042" w:rsidRPr="00D83042">
        <w:t>6</w:t>
      </w:r>
      <w:r w:rsidRPr="00D83042">
        <w:t xml:space="preserve"> годов</w:t>
      </w:r>
    </w:p>
    <w:p w:rsidR="003B072B" w:rsidRPr="003B072B" w:rsidRDefault="003B072B" w:rsidP="003B072B">
      <w:pPr>
        <w:jc w:val="right"/>
      </w:pPr>
      <w:r>
        <w:t>(тыс.рублей)</w:t>
      </w:r>
    </w:p>
    <w:tbl>
      <w:tblPr>
        <w:tblW w:w="10207" w:type="dxa"/>
        <w:tblInd w:w="-34" w:type="dxa"/>
        <w:tblLayout w:type="fixed"/>
        <w:tblLook w:val="04A0"/>
      </w:tblPr>
      <w:tblGrid>
        <w:gridCol w:w="2127"/>
        <w:gridCol w:w="1276"/>
        <w:gridCol w:w="850"/>
        <w:gridCol w:w="1336"/>
        <w:gridCol w:w="711"/>
        <w:gridCol w:w="1126"/>
        <w:gridCol w:w="711"/>
        <w:gridCol w:w="1126"/>
        <w:gridCol w:w="944"/>
      </w:tblGrid>
      <w:tr w:rsidR="005B728A" w:rsidRPr="006C5D4F" w:rsidTr="00D83042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8A" w:rsidRPr="006C5D4F" w:rsidRDefault="005B728A" w:rsidP="005B72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Вид  дохода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8A" w:rsidRPr="006C5D4F" w:rsidRDefault="005B728A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 xml:space="preserve">Первоначальный план </w:t>
            </w:r>
          </w:p>
          <w:p w:rsidR="005B728A" w:rsidRPr="006C5D4F" w:rsidRDefault="005B728A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2023 года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8A" w:rsidRPr="006C5D4F" w:rsidRDefault="005B728A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Проект</w:t>
            </w:r>
            <w:r w:rsidR="003B072B">
              <w:rPr>
                <w:sz w:val="18"/>
                <w:szCs w:val="18"/>
              </w:rPr>
              <w:t xml:space="preserve"> бюджета</w:t>
            </w:r>
          </w:p>
        </w:tc>
      </w:tr>
      <w:tr w:rsidR="005B728A" w:rsidRPr="006C5D4F" w:rsidTr="00D83042">
        <w:trPr>
          <w:trHeight w:val="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8A" w:rsidRPr="006C5D4F" w:rsidRDefault="005B728A" w:rsidP="005B728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8A" w:rsidRPr="006C5D4F" w:rsidRDefault="005B728A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8A" w:rsidRPr="006C5D4F" w:rsidRDefault="005B728A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2024 год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8A" w:rsidRPr="006C5D4F" w:rsidRDefault="005B728A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2025 год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8A" w:rsidRPr="006C5D4F" w:rsidRDefault="005B728A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2026 год</w:t>
            </w:r>
          </w:p>
        </w:tc>
      </w:tr>
      <w:tr w:rsidR="005B728A" w:rsidRPr="006C5D4F" w:rsidTr="00D83042">
        <w:trPr>
          <w:trHeight w:val="5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8A" w:rsidRPr="006C5D4F" w:rsidRDefault="005B728A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8A" w:rsidRPr="006C5D4F" w:rsidRDefault="005B728A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6C5D4F">
              <w:rPr>
                <w:sz w:val="17"/>
                <w:szCs w:val="17"/>
              </w:rPr>
              <w:t xml:space="preserve">Сумма, </w:t>
            </w:r>
          </w:p>
          <w:p w:rsidR="005B728A" w:rsidRPr="006C5D4F" w:rsidRDefault="005B728A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7"/>
                <w:szCs w:val="17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8A" w:rsidRPr="006C5D4F" w:rsidRDefault="005B728A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Уд. вес, 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8A" w:rsidRPr="006C5D4F" w:rsidRDefault="005B728A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7"/>
                <w:szCs w:val="17"/>
              </w:rPr>
              <w:t>Сумма, тыс.руб.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8A" w:rsidRPr="006C5D4F" w:rsidRDefault="005B728A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Уд. вес, 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8A" w:rsidRPr="006C5D4F" w:rsidRDefault="005B728A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7"/>
                <w:szCs w:val="17"/>
              </w:rPr>
              <w:t>Сумма, тыс.руб.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8A" w:rsidRPr="006C5D4F" w:rsidRDefault="005B728A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Уд. вес, 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8A" w:rsidRPr="006C5D4F" w:rsidRDefault="005B728A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7"/>
                <w:szCs w:val="17"/>
              </w:rPr>
              <w:t>Сумма, тыс.руб.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8A" w:rsidRPr="006C5D4F" w:rsidRDefault="005B728A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Уд. вес, %</w:t>
            </w:r>
          </w:p>
        </w:tc>
      </w:tr>
      <w:tr w:rsidR="005B728A" w:rsidRPr="006C5D4F" w:rsidTr="00D83042">
        <w:trPr>
          <w:trHeight w:val="4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8A" w:rsidRPr="00CF7716" w:rsidRDefault="005B728A" w:rsidP="005B728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18"/>
                <w:szCs w:val="18"/>
              </w:rPr>
            </w:pPr>
            <w:r w:rsidRPr="00CF7716">
              <w:rPr>
                <w:b/>
                <w:sz w:val="18"/>
                <w:szCs w:val="18"/>
              </w:rPr>
              <w:t>Собственные доходы,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CF7716" w:rsidRDefault="00CF7716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1 091 474,1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CF7716" w:rsidRDefault="00CF7716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CF7716" w:rsidRDefault="00EF50BC" w:rsidP="009E279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E279F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2</w:t>
            </w:r>
            <w:r w:rsidR="009E279F">
              <w:rPr>
                <w:b/>
                <w:sz w:val="18"/>
                <w:szCs w:val="18"/>
              </w:rPr>
              <w:t>33 712,0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CF7716" w:rsidRDefault="00EF50BC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CF7716" w:rsidRDefault="00EF50BC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1 211 613,6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CF7716" w:rsidRDefault="00EF50BC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CF7716" w:rsidRDefault="00EF50BC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1 233 646,3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6C5D4F" w:rsidRDefault="00EF50BC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5B728A" w:rsidRPr="006C5D4F" w:rsidTr="00D83042">
        <w:trPr>
          <w:trHeight w:val="1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8A" w:rsidRPr="006C5D4F" w:rsidRDefault="005B728A" w:rsidP="005B728A">
            <w:pPr>
              <w:spacing w:line="276" w:lineRule="auto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lastRenderedPageBreak/>
              <w:t>-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6C5D4F" w:rsidRDefault="00CF7716" w:rsidP="005B72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934 814,8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6C5D4F" w:rsidRDefault="00CF7716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6C5D4F" w:rsidRDefault="00EF50BC" w:rsidP="009E279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E279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="009E279F">
              <w:rPr>
                <w:sz w:val="18"/>
                <w:szCs w:val="18"/>
              </w:rPr>
              <w:t>54 914,4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6C5D4F" w:rsidRDefault="00EF50BC" w:rsidP="009E279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</w:t>
            </w:r>
            <w:r w:rsidR="009E279F">
              <w:rPr>
                <w:sz w:val="18"/>
                <w:szCs w:val="1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6C5D4F" w:rsidRDefault="00EF50BC" w:rsidP="005B72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1 035 733,8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6C5D4F" w:rsidRDefault="00EF50BC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6C5D4F" w:rsidRDefault="00EF50BC" w:rsidP="005B72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1 061 372,9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6C5D4F" w:rsidRDefault="00EF50BC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5B728A" w:rsidRPr="006C5D4F" w:rsidTr="00D83042">
        <w:trPr>
          <w:trHeight w:val="2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8A" w:rsidRPr="006C5D4F" w:rsidRDefault="005B728A" w:rsidP="005B728A">
            <w:pPr>
              <w:spacing w:line="276" w:lineRule="auto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-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6C5D4F" w:rsidRDefault="00CF7716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156 659,3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6C5D4F" w:rsidRDefault="00CF7716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6C5D4F" w:rsidRDefault="00EF50BC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178 797,6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6C5D4F" w:rsidRDefault="00EF50BC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  <w:r w:rsidR="009E279F">
              <w:rPr>
                <w:sz w:val="18"/>
                <w:szCs w:val="1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6C5D4F" w:rsidRDefault="00EF50BC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175 879,8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6C5D4F" w:rsidRDefault="00EF50BC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6C5D4F" w:rsidRDefault="00EF50BC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172 273,4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8A" w:rsidRPr="006C5D4F" w:rsidRDefault="00EF50BC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</w:tr>
      <w:tr w:rsidR="00D83042" w:rsidRPr="006C5D4F" w:rsidTr="00476D4E">
        <w:trPr>
          <w:trHeight w:val="1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42" w:rsidRPr="006C5D4F" w:rsidRDefault="00D83042" w:rsidP="005B728A">
            <w:pPr>
              <w:spacing w:line="276" w:lineRule="auto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Прирост/снижение доходов к предыдущему году (тыс.руб.)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42" w:rsidRPr="006C5D4F" w:rsidRDefault="00D83042" w:rsidP="005B728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42" w:rsidRPr="006C5D4F" w:rsidRDefault="00EF50BC" w:rsidP="005B72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</w:t>
            </w:r>
            <w:r w:rsidR="009E279F">
              <w:rPr>
                <w:sz w:val="18"/>
                <w:szCs w:val="18"/>
              </w:rPr>
              <w:t>42 237,9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42" w:rsidRPr="006C5D4F" w:rsidRDefault="00EF50BC" w:rsidP="005B72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9E279F">
              <w:rPr>
                <w:sz w:val="18"/>
                <w:szCs w:val="18"/>
              </w:rPr>
              <w:t>22 098,4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42" w:rsidRPr="006C5D4F" w:rsidRDefault="00EF50BC" w:rsidP="005B72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+ 22 032,7</w:t>
            </w:r>
          </w:p>
        </w:tc>
      </w:tr>
      <w:tr w:rsidR="00D83042" w:rsidRPr="006C5D4F" w:rsidTr="00476D4E">
        <w:trPr>
          <w:trHeight w:val="3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42" w:rsidRPr="006C5D4F" w:rsidRDefault="00D83042" w:rsidP="005B728A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6C5D4F">
              <w:rPr>
                <w:sz w:val="18"/>
                <w:szCs w:val="18"/>
              </w:rPr>
              <w:t>Прирост/снижение доходов к предыдущему году (%)</w:t>
            </w: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42" w:rsidRPr="006C5D4F" w:rsidRDefault="00D83042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42" w:rsidRPr="006C5D4F" w:rsidRDefault="00EF50BC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</w:t>
            </w:r>
            <w:r w:rsidR="009E279F">
              <w:rPr>
                <w:sz w:val="18"/>
                <w:szCs w:val="18"/>
              </w:rPr>
              <w:t>3,0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42" w:rsidRPr="006C5D4F" w:rsidRDefault="00EF50BC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- 1,</w:t>
            </w:r>
            <w:r w:rsidR="009E279F">
              <w:rPr>
                <w:sz w:val="18"/>
                <w:szCs w:val="18"/>
              </w:rPr>
              <w:t>8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42" w:rsidRPr="006C5D4F" w:rsidRDefault="00EF50BC" w:rsidP="005B72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+ 1,8</w:t>
            </w:r>
          </w:p>
        </w:tc>
      </w:tr>
    </w:tbl>
    <w:p w:rsidR="00F47142" w:rsidRPr="00B912EB" w:rsidRDefault="00F47142" w:rsidP="00F47142">
      <w:pPr>
        <w:rPr>
          <w:color w:val="FF0000"/>
        </w:rPr>
      </w:pPr>
    </w:p>
    <w:p w:rsidR="00F47142" w:rsidRPr="00634C5B" w:rsidRDefault="00F47142" w:rsidP="00F47142">
      <w:pPr>
        <w:pStyle w:val="3"/>
        <w:spacing w:line="276" w:lineRule="auto"/>
        <w:ind w:left="-284"/>
        <w:rPr>
          <w:szCs w:val="24"/>
        </w:rPr>
      </w:pPr>
      <w:r w:rsidRPr="00634C5B">
        <w:rPr>
          <w:szCs w:val="24"/>
        </w:rPr>
        <w:t>НАЛОГОВЫЕ ДОХОДЫ</w:t>
      </w:r>
    </w:p>
    <w:p w:rsidR="00F47142" w:rsidRPr="00B912EB" w:rsidRDefault="00F47142" w:rsidP="00F47142">
      <w:pPr>
        <w:tabs>
          <w:tab w:val="left" w:pos="567"/>
        </w:tabs>
        <w:rPr>
          <w:color w:val="FF0000"/>
        </w:rPr>
      </w:pPr>
    </w:p>
    <w:p w:rsidR="00082AC5" w:rsidRPr="00CA7368" w:rsidRDefault="00082AC5" w:rsidP="00CA7368">
      <w:pPr>
        <w:spacing w:line="276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A7368">
        <w:rPr>
          <w:rFonts w:ascii="PT Astra Serif" w:hAnsi="PT Astra Serif"/>
          <w:sz w:val="24"/>
          <w:szCs w:val="24"/>
        </w:rPr>
        <w:t>В структуре налоговых доходов бюджета города в предстоящем трехлетнем финансовом периоде наибольший удельный вес занимает налог на доходы физических лиц. Его доля в общем объеме налоговых доходов варьируется на уровне 74,9% - 75,</w:t>
      </w:r>
      <w:r w:rsidR="00161F16">
        <w:rPr>
          <w:rFonts w:ascii="PT Astra Serif" w:hAnsi="PT Astra Serif"/>
          <w:sz w:val="24"/>
          <w:szCs w:val="24"/>
        </w:rPr>
        <w:t>2</w:t>
      </w:r>
      <w:r w:rsidRPr="00CA7368">
        <w:rPr>
          <w:rFonts w:ascii="PT Astra Serif" w:hAnsi="PT Astra Serif"/>
          <w:sz w:val="24"/>
          <w:szCs w:val="24"/>
        </w:rPr>
        <w:t>%. Налоги на совокупный доход в структуре налоговых доходов составят от 16,</w:t>
      </w:r>
      <w:r w:rsidR="00161F16">
        <w:rPr>
          <w:rFonts w:ascii="PT Astra Serif" w:hAnsi="PT Astra Serif"/>
          <w:sz w:val="24"/>
          <w:szCs w:val="24"/>
        </w:rPr>
        <w:t>9</w:t>
      </w:r>
      <w:r w:rsidRPr="00CA7368">
        <w:rPr>
          <w:rFonts w:ascii="PT Astra Serif" w:hAnsi="PT Astra Serif"/>
          <w:sz w:val="24"/>
          <w:szCs w:val="24"/>
        </w:rPr>
        <w:t xml:space="preserve">% до 17,2%. Именно эти налоги обеспечивают основную часть </w:t>
      </w:r>
      <w:r w:rsidR="00CA7368" w:rsidRPr="00CA7368">
        <w:rPr>
          <w:rFonts w:ascii="PT Astra Serif" w:hAnsi="PT Astra Serif"/>
          <w:sz w:val="24"/>
          <w:szCs w:val="24"/>
        </w:rPr>
        <w:t>налоговых</w:t>
      </w:r>
      <w:r w:rsidRPr="00CA7368">
        <w:rPr>
          <w:rFonts w:ascii="PT Astra Serif" w:hAnsi="PT Astra Serif"/>
          <w:sz w:val="24"/>
          <w:szCs w:val="24"/>
        </w:rPr>
        <w:t xml:space="preserve"> доходов </w:t>
      </w:r>
      <w:r w:rsidR="00CA7368" w:rsidRPr="00CA7368">
        <w:rPr>
          <w:rFonts w:ascii="PT Astra Serif" w:hAnsi="PT Astra Serif"/>
          <w:sz w:val="24"/>
          <w:szCs w:val="24"/>
        </w:rPr>
        <w:t>бюджета города.</w:t>
      </w:r>
    </w:p>
    <w:p w:rsidR="00F47142" w:rsidRDefault="00F47142" w:rsidP="00C72797">
      <w:pPr>
        <w:tabs>
          <w:tab w:val="left" w:pos="284"/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93313E">
        <w:rPr>
          <w:sz w:val="24"/>
          <w:szCs w:val="24"/>
        </w:rPr>
        <w:t>При расчете налоговых доходов на 202</w:t>
      </w:r>
      <w:r w:rsidR="008C4069" w:rsidRPr="0093313E">
        <w:rPr>
          <w:sz w:val="24"/>
          <w:szCs w:val="24"/>
        </w:rPr>
        <w:t>4</w:t>
      </w:r>
      <w:r w:rsidRPr="0093313E">
        <w:rPr>
          <w:sz w:val="24"/>
          <w:szCs w:val="24"/>
        </w:rPr>
        <w:t xml:space="preserve"> год и </w:t>
      </w:r>
      <w:r w:rsidR="00AB5665">
        <w:rPr>
          <w:sz w:val="24"/>
          <w:szCs w:val="24"/>
        </w:rPr>
        <w:t xml:space="preserve">на </w:t>
      </w:r>
      <w:r w:rsidRPr="0093313E">
        <w:rPr>
          <w:sz w:val="24"/>
          <w:szCs w:val="24"/>
        </w:rPr>
        <w:t>плановый период 202</w:t>
      </w:r>
      <w:r w:rsidR="008C4069" w:rsidRPr="0093313E">
        <w:rPr>
          <w:sz w:val="24"/>
          <w:szCs w:val="24"/>
        </w:rPr>
        <w:t>5</w:t>
      </w:r>
      <w:r w:rsidRPr="0093313E">
        <w:rPr>
          <w:sz w:val="24"/>
          <w:szCs w:val="24"/>
        </w:rPr>
        <w:t xml:space="preserve"> и 202</w:t>
      </w:r>
      <w:r w:rsidR="008C4069" w:rsidRPr="0093313E">
        <w:rPr>
          <w:sz w:val="24"/>
          <w:szCs w:val="24"/>
        </w:rPr>
        <w:t>6</w:t>
      </w:r>
      <w:r w:rsidRPr="0093313E">
        <w:rPr>
          <w:sz w:val="24"/>
          <w:szCs w:val="24"/>
        </w:rPr>
        <w:t xml:space="preserve"> годов у</w:t>
      </w:r>
      <w:r w:rsidRPr="0093313E">
        <w:rPr>
          <w:iCs/>
          <w:sz w:val="24"/>
          <w:szCs w:val="24"/>
        </w:rPr>
        <w:t>читывал</w:t>
      </w:r>
      <w:r w:rsidR="0093313E">
        <w:rPr>
          <w:iCs/>
          <w:sz w:val="24"/>
          <w:szCs w:val="24"/>
        </w:rPr>
        <w:t>ась</w:t>
      </w:r>
      <w:r w:rsidRPr="0093313E">
        <w:rPr>
          <w:iCs/>
          <w:sz w:val="24"/>
          <w:szCs w:val="24"/>
        </w:rPr>
        <w:t xml:space="preserve"> </w:t>
      </w:r>
      <w:r w:rsidR="00634C5B">
        <w:rPr>
          <w:iCs/>
          <w:sz w:val="24"/>
          <w:szCs w:val="24"/>
        </w:rPr>
        <w:t xml:space="preserve">динамика </w:t>
      </w:r>
      <w:r w:rsidRPr="0093313E">
        <w:rPr>
          <w:sz w:val="24"/>
          <w:szCs w:val="24"/>
        </w:rPr>
        <w:t>фактических поступлений прошлых лет</w:t>
      </w:r>
      <w:r w:rsidR="0093313E">
        <w:rPr>
          <w:sz w:val="24"/>
          <w:szCs w:val="24"/>
        </w:rPr>
        <w:t xml:space="preserve"> </w:t>
      </w:r>
      <w:r w:rsidRPr="0093313E">
        <w:rPr>
          <w:sz w:val="24"/>
          <w:szCs w:val="24"/>
        </w:rPr>
        <w:t>и сведени</w:t>
      </w:r>
      <w:r w:rsidR="00634C5B">
        <w:rPr>
          <w:sz w:val="24"/>
          <w:szCs w:val="24"/>
        </w:rPr>
        <w:t>я</w:t>
      </w:r>
      <w:r w:rsidRPr="0093313E">
        <w:rPr>
          <w:sz w:val="24"/>
          <w:szCs w:val="24"/>
        </w:rPr>
        <w:t>, предоставленны</w:t>
      </w:r>
      <w:r w:rsidR="00634C5B">
        <w:rPr>
          <w:sz w:val="24"/>
          <w:szCs w:val="24"/>
        </w:rPr>
        <w:t>е</w:t>
      </w:r>
      <w:r w:rsidRPr="0093313E">
        <w:rPr>
          <w:sz w:val="24"/>
          <w:szCs w:val="24"/>
        </w:rPr>
        <w:t xml:space="preserve"> главным администратором  налоговых </w:t>
      </w:r>
      <w:r w:rsidR="00634C5B">
        <w:rPr>
          <w:sz w:val="24"/>
          <w:szCs w:val="24"/>
        </w:rPr>
        <w:t>доходов</w:t>
      </w:r>
      <w:r w:rsidRPr="0093313E">
        <w:rPr>
          <w:sz w:val="24"/>
          <w:szCs w:val="24"/>
        </w:rPr>
        <w:t xml:space="preserve"> – Межрайонной инспекци</w:t>
      </w:r>
      <w:r w:rsidR="00AB5665">
        <w:rPr>
          <w:sz w:val="24"/>
          <w:szCs w:val="24"/>
        </w:rPr>
        <w:t>ей</w:t>
      </w:r>
      <w:r w:rsidRPr="0093313E">
        <w:rPr>
          <w:sz w:val="24"/>
          <w:szCs w:val="24"/>
        </w:rPr>
        <w:t xml:space="preserve"> Федеральной налоговой службы №2 по Ханты-Мансийскому автономному округу – Югре (далее – налоговый орган</w:t>
      </w:r>
      <w:r w:rsidR="008C4069" w:rsidRPr="0093313E">
        <w:rPr>
          <w:sz w:val="24"/>
          <w:szCs w:val="24"/>
        </w:rPr>
        <w:t>)</w:t>
      </w:r>
      <w:r w:rsidRPr="0093313E">
        <w:rPr>
          <w:sz w:val="24"/>
          <w:szCs w:val="24"/>
        </w:rPr>
        <w:t>.</w:t>
      </w:r>
    </w:p>
    <w:p w:rsidR="00634C5B" w:rsidRDefault="00C96751" w:rsidP="00C72797">
      <w:pPr>
        <w:tabs>
          <w:tab w:val="left" w:pos="0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Состав и динамик</w:t>
      </w:r>
      <w:r w:rsidR="00634C5B">
        <w:rPr>
          <w:sz w:val="24"/>
          <w:szCs w:val="24"/>
        </w:rPr>
        <w:t>а налоговых доходов бюджета города представлены в таблице 3.</w:t>
      </w:r>
    </w:p>
    <w:p w:rsidR="00634C5B" w:rsidRPr="00B80ED6" w:rsidRDefault="00634C5B" w:rsidP="00634C5B">
      <w:pPr>
        <w:tabs>
          <w:tab w:val="left" w:pos="0"/>
        </w:tabs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634C5B" w:rsidRPr="006C5D4F" w:rsidRDefault="00C96751" w:rsidP="00634C5B">
      <w:pPr>
        <w:spacing w:line="276" w:lineRule="auto"/>
        <w:ind w:left="-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 и динамика налоговых </w:t>
      </w:r>
      <w:r w:rsidR="00634C5B" w:rsidRPr="006C5D4F">
        <w:rPr>
          <w:b/>
          <w:bCs/>
          <w:sz w:val="24"/>
          <w:szCs w:val="24"/>
        </w:rPr>
        <w:t xml:space="preserve">доходов бюджета города Урай </w:t>
      </w:r>
    </w:p>
    <w:p w:rsidR="00634C5B" w:rsidRDefault="00634C5B" w:rsidP="00634C5B">
      <w:pPr>
        <w:spacing w:line="276" w:lineRule="auto"/>
        <w:ind w:left="-284"/>
        <w:jc w:val="center"/>
        <w:rPr>
          <w:b/>
          <w:sz w:val="24"/>
          <w:szCs w:val="24"/>
        </w:rPr>
      </w:pPr>
      <w:r w:rsidRPr="006C5D4F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4 год и на плановый период 2025</w:t>
      </w:r>
      <w:r w:rsidRPr="006C5D4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6</w:t>
      </w:r>
      <w:r w:rsidRPr="006C5D4F">
        <w:rPr>
          <w:b/>
          <w:sz w:val="24"/>
          <w:szCs w:val="24"/>
        </w:rPr>
        <w:t xml:space="preserve"> годов</w:t>
      </w:r>
    </w:p>
    <w:p w:rsidR="00E70394" w:rsidRPr="00E70394" w:rsidRDefault="00E70394" w:rsidP="00E70394">
      <w:pPr>
        <w:spacing w:line="276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(тыс. рублей)</w:t>
      </w:r>
    </w:p>
    <w:tbl>
      <w:tblPr>
        <w:tblW w:w="10065" w:type="dxa"/>
        <w:tblInd w:w="108" w:type="dxa"/>
        <w:tblLayout w:type="fixed"/>
        <w:tblLook w:val="04A0"/>
      </w:tblPr>
      <w:tblGrid>
        <w:gridCol w:w="1843"/>
        <w:gridCol w:w="851"/>
        <w:gridCol w:w="708"/>
        <w:gridCol w:w="851"/>
        <w:gridCol w:w="850"/>
        <w:gridCol w:w="567"/>
        <w:gridCol w:w="993"/>
        <w:gridCol w:w="708"/>
        <w:gridCol w:w="567"/>
        <w:gridCol w:w="851"/>
        <w:gridCol w:w="709"/>
        <w:gridCol w:w="567"/>
      </w:tblGrid>
      <w:tr w:rsidR="00634C5B" w:rsidRPr="00DE7891" w:rsidTr="00D54D9C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5B" w:rsidRPr="00DE7891" w:rsidRDefault="00634C5B" w:rsidP="007A03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Вид  дохода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5B" w:rsidRPr="00DE7891" w:rsidRDefault="00634C5B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 xml:space="preserve">Первоначальный план </w:t>
            </w:r>
          </w:p>
          <w:p w:rsidR="00634C5B" w:rsidRPr="00DE7891" w:rsidRDefault="00634C5B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2023 года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5B" w:rsidRPr="00DE7891" w:rsidRDefault="00634C5B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Проект</w:t>
            </w:r>
            <w:r w:rsidR="003771CA" w:rsidRPr="00DE7891">
              <w:rPr>
                <w:sz w:val="16"/>
                <w:szCs w:val="16"/>
              </w:rPr>
              <w:t xml:space="preserve"> бюджета</w:t>
            </w:r>
          </w:p>
        </w:tc>
      </w:tr>
      <w:tr w:rsidR="00D54D9C" w:rsidRPr="00DE7891" w:rsidTr="00D54D9C">
        <w:trPr>
          <w:trHeight w:val="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5B" w:rsidRPr="00DE7891" w:rsidRDefault="00634C5B" w:rsidP="007A03A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5B" w:rsidRPr="00DE7891" w:rsidRDefault="00634C5B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5B" w:rsidRPr="00DE7891" w:rsidRDefault="00634C5B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2024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5B" w:rsidRPr="00DE7891" w:rsidRDefault="00634C5B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2025 год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5B" w:rsidRPr="00DE7891" w:rsidRDefault="00634C5B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2026 год</w:t>
            </w:r>
          </w:p>
        </w:tc>
      </w:tr>
      <w:tr w:rsidR="00D54D9C" w:rsidRPr="00DE7891" w:rsidTr="006703F4">
        <w:trPr>
          <w:trHeight w:val="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1" w:rsidRPr="00DE7891" w:rsidRDefault="00C9675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1" w:rsidRPr="00DE7891" w:rsidRDefault="00C96751" w:rsidP="00E703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1" w:rsidRPr="00DE7891" w:rsidRDefault="00C9675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Уд. вес,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1" w:rsidRPr="00DE7891" w:rsidRDefault="00E70394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A" w:rsidRPr="00DE7891" w:rsidRDefault="003771CA" w:rsidP="003771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Отклонение</w:t>
            </w:r>
          </w:p>
          <w:p w:rsidR="00C96751" w:rsidRPr="00DE7891" w:rsidRDefault="00941E31" w:rsidP="003771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 xml:space="preserve"> </w:t>
            </w:r>
            <w:r w:rsidR="003771CA" w:rsidRPr="00DE7891">
              <w:rPr>
                <w:sz w:val="14"/>
                <w:szCs w:val="14"/>
              </w:rPr>
              <w:t>(2024- 2023</w:t>
            </w:r>
            <w:r w:rsidRPr="00DE7891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3771CA" w:rsidP="003771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Уд. вес,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1" w:rsidRPr="00DE7891" w:rsidRDefault="00E70394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A" w:rsidRPr="00DE7891" w:rsidRDefault="003771CA" w:rsidP="003771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Отклонение</w:t>
            </w:r>
          </w:p>
          <w:p w:rsidR="00C96751" w:rsidRPr="00DE7891" w:rsidRDefault="00941E31" w:rsidP="00941E3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 xml:space="preserve"> </w:t>
            </w:r>
            <w:r w:rsidR="003771CA" w:rsidRPr="00DE7891">
              <w:rPr>
                <w:sz w:val="14"/>
                <w:szCs w:val="14"/>
              </w:rPr>
              <w:t>(202</w:t>
            </w:r>
            <w:r w:rsidRPr="00DE7891">
              <w:rPr>
                <w:sz w:val="14"/>
                <w:szCs w:val="14"/>
              </w:rPr>
              <w:t>5</w:t>
            </w:r>
            <w:r w:rsidR="003771CA" w:rsidRPr="00DE7891">
              <w:rPr>
                <w:sz w:val="14"/>
                <w:szCs w:val="14"/>
              </w:rPr>
              <w:t>- 202</w:t>
            </w:r>
            <w:r w:rsidRPr="00DE7891">
              <w:rPr>
                <w:sz w:val="14"/>
                <w:szCs w:val="14"/>
              </w:rPr>
              <w:t>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3771CA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Уд. вес,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1" w:rsidRPr="00DE7891" w:rsidRDefault="00E70394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A" w:rsidRPr="00DE7891" w:rsidRDefault="003771CA" w:rsidP="003771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Отклонение</w:t>
            </w:r>
          </w:p>
          <w:p w:rsidR="00C96751" w:rsidRPr="00DE7891" w:rsidRDefault="003771CA" w:rsidP="00DE789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(202</w:t>
            </w:r>
            <w:r w:rsidR="00DE7891" w:rsidRPr="00DE7891">
              <w:rPr>
                <w:sz w:val="14"/>
                <w:szCs w:val="14"/>
              </w:rPr>
              <w:t>6</w:t>
            </w:r>
            <w:r w:rsidRPr="00DE7891">
              <w:rPr>
                <w:sz w:val="14"/>
                <w:szCs w:val="14"/>
              </w:rPr>
              <w:t>- 202</w:t>
            </w:r>
            <w:r w:rsidR="00DE7891" w:rsidRPr="00DE7891">
              <w:rPr>
                <w:sz w:val="14"/>
                <w:szCs w:val="14"/>
              </w:rPr>
              <w:t>5)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3771CA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Уд. вес, %</w:t>
            </w:r>
          </w:p>
        </w:tc>
      </w:tr>
      <w:tr w:rsidR="00D54D9C" w:rsidRPr="00DE7891" w:rsidTr="006703F4">
        <w:trPr>
          <w:trHeight w:val="40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1" w:rsidRPr="00DE7891" w:rsidRDefault="00C96751" w:rsidP="00866F97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НДФЛ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707 614,7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790 756,6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6703F4" w:rsidP="00C12569">
            <w:pPr>
              <w:widowControl/>
              <w:autoSpaceDE/>
              <w:autoSpaceDN/>
              <w:adjustRightInd/>
              <w:spacing w:line="276" w:lineRule="auto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941E31" w:rsidRPr="00DE7891">
              <w:rPr>
                <w:sz w:val="14"/>
                <w:szCs w:val="14"/>
              </w:rPr>
              <w:t>83 141,9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941E31" w:rsidP="00161F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75,</w:t>
            </w:r>
            <w:r w:rsidR="00161F16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775 400,9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C12569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-15 355,7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941E3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54D9C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798 034,5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C12569" w:rsidP="00C12569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D54D9C">
              <w:rPr>
                <w:sz w:val="14"/>
                <w:szCs w:val="14"/>
              </w:rPr>
              <w:t>22 633,6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54D9C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75,2</w:t>
            </w:r>
          </w:p>
        </w:tc>
      </w:tr>
      <w:tr w:rsidR="00D54D9C" w:rsidRPr="00DE7891" w:rsidTr="006703F4">
        <w:trPr>
          <w:trHeight w:val="1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1" w:rsidRPr="00DE7891" w:rsidRDefault="00C96751" w:rsidP="00866F97">
            <w:pPr>
              <w:spacing w:line="276" w:lineRule="auto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Акцизы по подакцизным товарам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866F9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17 157,9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866F9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18</w:t>
            </w:r>
            <w:r w:rsidR="00536162">
              <w:rPr>
                <w:sz w:val="14"/>
                <w:szCs w:val="14"/>
              </w:rPr>
              <w:t xml:space="preserve"> </w:t>
            </w:r>
            <w:r w:rsidRPr="00DE7891">
              <w:rPr>
                <w:sz w:val="14"/>
                <w:szCs w:val="14"/>
              </w:rPr>
              <w:t>364,8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6703F4" w:rsidP="00C12569">
            <w:pPr>
              <w:widowControl/>
              <w:autoSpaceDE/>
              <w:autoSpaceDN/>
              <w:adjustRightInd/>
              <w:spacing w:line="276" w:lineRule="auto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941E31" w:rsidRPr="00DE7891">
              <w:rPr>
                <w:sz w:val="14"/>
                <w:szCs w:val="14"/>
              </w:rPr>
              <w:t>1</w:t>
            </w:r>
            <w:r w:rsidR="00DE7891" w:rsidRPr="00DE7891">
              <w:rPr>
                <w:sz w:val="14"/>
                <w:szCs w:val="14"/>
              </w:rPr>
              <w:t xml:space="preserve"> </w:t>
            </w:r>
            <w:r w:rsidR="00941E31" w:rsidRPr="00DE7891">
              <w:rPr>
                <w:sz w:val="14"/>
                <w:szCs w:val="14"/>
              </w:rPr>
              <w:t>206,9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941E3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1,</w:t>
            </w:r>
            <w:r w:rsidR="00161F16"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E7891" w:rsidP="00866F9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18 732,1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6703F4" w:rsidP="00C12569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DE7891">
              <w:rPr>
                <w:sz w:val="14"/>
                <w:szCs w:val="14"/>
              </w:rPr>
              <w:t>367,3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E789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54D9C" w:rsidP="00866F9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18 732,1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C12569" w:rsidP="00C12569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D54D9C">
              <w:rPr>
                <w:sz w:val="14"/>
                <w:szCs w:val="14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54D9C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D54D9C" w:rsidRPr="00DE7891" w:rsidTr="006703F4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1" w:rsidRPr="00DE7891" w:rsidRDefault="00C96751" w:rsidP="00866F97">
            <w:pPr>
              <w:spacing w:line="276" w:lineRule="auto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Налоги на совокупный доход: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151 174,6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161F16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181 844,1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6703F4" w:rsidP="00161F16">
            <w:pPr>
              <w:widowControl/>
              <w:autoSpaceDE/>
              <w:autoSpaceDN/>
              <w:adjustRightInd/>
              <w:spacing w:line="276" w:lineRule="auto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161F16">
              <w:rPr>
                <w:sz w:val="14"/>
                <w:szCs w:val="14"/>
              </w:rPr>
              <w:t>30 669,5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161F16" w:rsidP="00161F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E789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178 066,7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60564" w:rsidP="00E667AA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E667AA">
              <w:rPr>
                <w:sz w:val="14"/>
                <w:szCs w:val="14"/>
              </w:rPr>
              <w:t>3 777,4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E789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54D9C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179 806,4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C12569" w:rsidP="00C12569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D54D9C">
              <w:rPr>
                <w:sz w:val="14"/>
                <w:szCs w:val="14"/>
              </w:rPr>
              <w:t>1 739,7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54D9C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16,9</w:t>
            </w:r>
          </w:p>
        </w:tc>
      </w:tr>
      <w:tr w:rsidR="00D54D9C" w:rsidRPr="00DE7891" w:rsidTr="006703F4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1" w:rsidRPr="00DE7891" w:rsidRDefault="00C96751" w:rsidP="00866F97">
            <w:pPr>
              <w:spacing w:line="276" w:lineRule="auto"/>
              <w:rPr>
                <w:i/>
                <w:sz w:val="16"/>
                <w:szCs w:val="16"/>
              </w:rPr>
            </w:pPr>
            <w:r w:rsidRPr="00DE7891">
              <w:rPr>
                <w:i/>
                <w:iCs/>
                <w:sz w:val="16"/>
                <w:szCs w:val="16"/>
              </w:rPr>
              <w:t>- упрощенная  система налогообложения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144 508,9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161F16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175 005,2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6703F4" w:rsidP="00161F16">
            <w:pPr>
              <w:widowControl/>
              <w:autoSpaceDE/>
              <w:autoSpaceDN/>
              <w:adjustRightInd/>
              <w:spacing w:line="276" w:lineRule="auto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161F16">
              <w:rPr>
                <w:sz w:val="14"/>
                <w:szCs w:val="14"/>
              </w:rPr>
              <w:t>30 496,3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161F16" w:rsidP="00161F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E789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171 200,2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60564" w:rsidP="00E667AA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E667AA">
              <w:rPr>
                <w:sz w:val="14"/>
                <w:szCs w:val="14"/>
              </w:rPr>
              <w:t>3 805,0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E789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54D9C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172 912,2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C12569" w:rsidP="00C12569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D54D9C">
              <w:rPr>
                <w:sz w:val="14"/>
                <w:szCs w:val="14"/>
              </w:rPr>
              <w:t>1 712,0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54D9C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16,3</w:t>
            </w:r>
          </w:p>
        </w:tc>
      </w:tr>
      <w:tr w:rsidR="00D54D9C" w:rsidRPr="00DE7891" w:rsidTr="006703F4">
        <w:trPr>
          <w:trHeight w:val="40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1" w:rsidRPr="00DE7891" w:rsidRDefault="00C96751" w:rsidP="00866F97">
            <w:pPr>
              <w:spacing w:line="276" w:lineRule="auto"/>
              <w:rPr>
                <w:i/>
                <w:sz w:val="16"/>
                <w:szCs w:val="16"/>
              </w:rPr>
            </w:pPr>
            <w:r w:rsidRPr="00DE7891">
              <w:rPr>
                <w:i/>
                <w:sz w:val="16"/>
                <w:szCs w:val="16"/>
              </w:rPr>
              <w:t xml:space="preserve">- </w:t>
            </w:r>
            <w:r w:rsidRPr="00DE7891">
              <w:rPr>
                <w:i/>
                <w:i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39,3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186,0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6703F4" w:rsidP="00C12569">
            <w:pPr>
              <w:widowControl/>
              <w:autoSpaceDE/>
              <w:autoSpaceDN/>
              <w:adjustRightInd/>
              <w:spacing w:line="276" w:lineRule="auto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941E31" w:rsidRPr="00DE7891">
              <w:rPr>
                <w:sz w:val="14"/>
                <w:szCs w:val="14"/>
              </w:rPr>
              <w:t>146,7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941E3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E789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6703F4" w:rsidP="00C12569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DE7891">
              <w:rPr>
                <w:sz w:val="14"/>
                <w:szCs w:val="1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E789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54D9C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C12569" w:rsidP="00C12569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D54D9C">
              <w:rPr>
                <w:sz w:val="14"/>
                <w:szCs w:val="1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54D9C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D54D9C" w:rsidRPr="00DE7891" w:rsidTr="006703F4">
        <w:trPr>
          <w:trHeight w:val="1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1" w:rsidRPr="00DE7891" w:rsidRDefault="00C96751" w:rsidP="00866F97">
            <w:pPr>
              <w:spacing w:line="276" w:lineRule="auto"/>
              <w:rPr>
                <w:i/>
                <w:sz w:val="16"/>
                <w:szCs w:val="16"/>
              </w:rPr>
            </w:pPr>
            <w:r w:rsidRPr="00DE7891">
              <w:rPr>
                <w:i/>
                <w:sz w:val="16"/>
                <w:szCs w:val="16"/>
              </w:rPr>
              <w:t>- патентная система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7A03A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6 626,4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7A03A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6</w:t>
            </w:r>
            <w:r w:rsidR="00DE7891" w:rsidRPr="00DE7891">
              <w:rPr>
                <w:sz w:val="14"/>
                <w:szCs w:val="14"/>
              </w:rPr>
              <w:t xml:space="preserve"> </w:t>
            </w:r>
            <w:r w:rsidRPr="00DE7891">
              <w:rPr>
                <w:sz w:val="14"/>
                <w:szCs w:val="14"/>
              </w:rPr>
              <w:t>652,9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6703F4" w:rsidP="00C12569">
            <w:pPr>
              <w:widowControl/>
              <w:autoSpaceDE/>
              <w:autoSpaceDN/>
              <w:adjustRightInd/>
              <w:spacing w:line="276" w:lineRule="auto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941E31" w:rsidRPr="00DE7891">
              <w:rPr>
                <w:sz w:val="14"/>
                <w:szCs w:val="14"/>
              </w:rPr>
              <w:t>26,5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941E3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E7891" w:rsidP="007A03A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6 679,5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6703F4" w:rsidP="00C12569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DE7891">
              <w:rPr>
                <w:sz w:val="14"/>
                <w:szCs w:val="14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E789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54D9C" w:rsidP="007A03A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6 706,2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C12569" w:rsidP="00C12569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D54D9C">
              <w:rPr>
                <w:sz w:val="14"/>
                <w:szCs w:val="14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54D9C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</w:tr>
      <w:tr w:rsidR="00D54D9C" w:rsidRPr="00DE7891" w:rsidTr="006703F4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1" w:rsidRPr="00DE7891" w:rsidRDefault="00C96751" w:rsidP="00866F97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Налоги на имущество: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51 652,5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E667A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5</w:t>
            </w:r>
            <w:r w:rsidR="00E667AA">
              <w:rPr>
                <w:sz w:val="14"/>
                <w:szCs w:val="14"/>
              </w:rPr>
              <w:t>6 972,3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6703F4" w:rsidP="00E667AA">
            <w:pPr>
              <w:widowControl/>
              <w:autoSpaceDE/>
              <w:autoSpaceDN/>
              <w:adjustRightInd/>
              <w:spacing w:line="276" w:lineRule="auto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E667AA">
              <w:rPr>
                <w:sz w:val="14"/>
                <w:szCs w:val="14"/>
              </w:rPr>
              <w:t>5 319,8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941E31" w:rsidP="00E667A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5,</w:t>
            </w:r>
            <w:r w:rsidR="00E667AA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E789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56 488,5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60564" w:rsidP="00575920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575920">
              <w:rPr>
                <w:sz w:val="14"/>
                <w:szCs w:val="14"/>
              </w:rPr>
              <w:t>483,8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E789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54D9C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57 683,9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C12569" w:rsidP="00C12569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D54D9C">
              <w:rPr>
                <w:sz w:val="14"/>
                <w:szCs w:val="14"/>
              </w:rPr>
              <w:t>1 195,4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54D9C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</w:t>
            </w:r>
          </w:p>
        </w:tc>
      </w:tr>
      <w:tr w:rsidR="00D54D9C" w:rsidRPr="00DE7891" w:rsidTr="006703F4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1" w:rsidRPr="00DE7891" w:rsidRDefault="00C96751" w:rsidP="00866F97">
            <w:pPr>
              <w:spacing w:line="276" w:lineRule="auto"/>
              <w:rPr>
                <w:i/>
                <w:sz w:val="16"/>
                <w:szCs w:val="16"/>
              </w:rPr>
            </w:pPr>
            <w:r w:rsidRPr="00DE7891">
              <w:rPr>
                <w:i/>
                <w:sz w:val="16"/>
                <w:szCs w:val="16"/>
              </w:rPr>
              <w:t xml:space="preserve">- налог на имущество </w:t>
            </w:r>
          </w:p>
          <w:p w:rsidR="00C96751" w:rsidRPr="00DE7891" w:rsidRDefault="00C96751" w:rsidP="00866F97">
            <w:pPr>
              <w:spacing w:line="276" w:lineRule="auto"/>
              <w:rPr>
                <w:i/>
                <w:sz w:val="16"/>
                <w:szCs w:val="16"/>
              </w:rPr>
            </w:pPr>
            <w:r w:rsidRPr="00DE7891">
              <w:rPr>
                <w:i/>
                <w:sz w:val="16"/>
                <w:szCs w:val="16"/>
              </w:rPr>
              <w:t>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18 398,5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E667A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2</w:t>
            </w:r>
            <w:r w:rsidR="00E667AA">
              <w:rPr>
                <w:sz w:val="14"/>
                <w:szCs w:val="14"/>
              </w:rPr>
              <w:t>2 937,3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6703F4" w:rsidP="00E667AA">
            <w:pPr>
              <w:widowControl/>
              <w:autoSpaceDE/>
              <w:autoSpaceDN/>
              <w:adjustRightInd/>
              <w:spacing w:line="276" w:lineRule="auto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E667AA">
              <w:rPr>
                <w:sz w:val="14"/>
                <w:szCs w:val="14"/>
              </w:rPr>
              <w:t>4 538,8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941E31" w:rsidP="00E667A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2,</w:t>
            </w:r>
            <w:r w:rsidR="00E667AA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E789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21 550,7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60564" w:rsidP="00C12569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DE7891">
              <w:rPr>
                <w:sz w:val="14"/>
                <w:szCs w:val="14"/>
              </w:rPr>
              <w:t>1</w:t>
            </w:r>
            <w:r w:rsidR="00575920">
              <w:rPr>
                <w:sz w:val="14"/>
                <w:szCs w:val="14"/>
              </w:rPr>
              <w:t> 386,6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E789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54D9C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21 766,2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C12569" w:rsidP="00C12569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D54D9C">
              <w:rPr>
                <w:sz w:val="14"/>
                <w:szCs w:val="14"/>
              </w:rPr>
              <w:t>215,5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54D9C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</w:t>
            </w:r>
          </w:p>
        </w:tc>
      </w:tr>
      <w:tr w:rsidR="00D54D9C" w:rsidRPr="00DE7891" w:rsidTr="006703F4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1" w:rsidRPr="00DE7891" w:rsidRDefault="00C96751" w:rsidP="00866F97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16"/>
                <w:szCs w:val="16"/>
              </w:rPr>
            </w:pPr>
            <w:r w:rsidRPr="00DE7891">
              <w:rPr>
                <w:i/>
                <w:sz w:val="16"/>
                <w:szCs w:val="16"/>
              </w:rPr>
              <w:t>- транспортный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13 482,0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12</w:t>
            </w:r>
            <w:r w:rsidR="00DE7891" w:rsidRPr="00DE7891">
              <w:rPr>
                <w:sz w:val="14"/>
                <w:szCs w:val="14"/>
              </w:rPr>
              <w:t xml:space="preserve"> </w:t>
            </w:r>
            <w:r w:rsidRPr="00DE7891">
              <w:rPr>
                <w:sz w:val="14"/>
                <w:szCs w:val="14"/>
              </w:rPr>
              <w:t>885,0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C12569">
            <w:pPr>
              <w:widowControl/>
              <w:autoSpaceDE/>
              <w:autoSpaceDN/>
              <w:adjustRightInd/>
              <w:spacing w:line="276" w:lineRule="auto"/>
              <w:ind w:right="-108" w:hanging="108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-597,0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941E3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E789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12 940,0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6703F4" w:rsidP="00C12569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DE7891">
              <w:rPr>
                <w:sz w:val="14"/>
                <w:szCs w:val="14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E789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54D9C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C12569" w:rsidP="00C12569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D54D9C">
              <w:rPr>
                <w:sz w:val="14"/>
                <w:szCs w:val="14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54D9C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</w:t>
            </w:r>
          </w:p>
        </w:tc>
      </w:tr>
      <w:tr w:rsidR="00D54D9C" w:rsidRPr="00DE7891" w:rsidTr="006703F4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1" w:rsidRPr="00DE7891" w:rsidRDefault="00C96751" w:rsidP="00866F97">
            <w:pPr>
              <w:spacing w:line="276" w:lineRule="auto"/>
              <w:rPr>
                <w:i/>
                <w:sz w:val="16"/>
                <w:szCs w:val="16"/>
              </w:rPr>
            </w:pPr>
            <w:r w:rsidRPr="00DE7891">
              <w:rPr>
                <w:i/>
                <w:sz w:val="16"/>
                <w:szCs w:val="16"/>
              </w:rPr>
              <w:t>-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19 772,0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21</w:t>
            </w:r>
            <w:r w:rsidR="00DE7891" w:rsidRPr="00DE7891">
              <w:rPr>
                <w:sz w:val="14"/>
                <w:szCs w:val="14"/>
              </w:rPr>
              <w:t> </w:t>
            </w:r>
            <w:r w:rsidRPr="00DE7891">
              <w:rPr>
                <w:sz w:val="14"/>
                <w:szCs w:val="14"/>
              </w:rPr>
              <w:t>150</w:t>
            </w:r>
            <w:r w:rsidR="00DE7891" w:rsidRPr="00DE7891">
              <w:rPr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6703F4" w:rsidP="00C12569">
            <w:pPr>
              <w:widowControl/>
              <w:autoSpaceDE/>
              <w:autoSpaceDN/>
              <w:adjustRightInd/>
              <w:spacing w:line="276" w:lineRule="auto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941E31" w:rsidRPr="00DE7891">
              <w:rPr>
                <w:sz w:val="14"/>
                <w:szCs w:val="14"/>
              </w:rPr>
              <w:t>1</w:t>
            </w:r>
            <w:r w:rsidR="00DE7891" w:rsidRPr="00DE7891">
              <w:rPr>
                <w:sz w:val="14"/>
                <w:szCs w:val="14"/>
              </w:rPr>
              <w:t xml:space="preserve"> </w:t>
            </w:r>
            <w:r w:rsidR="00941E31" w:rsidRPr="00DE7891">
              <w:rPr>
                <w:sz w:val="14"/>
                <w:szCs w:val="14"/>
              </w:rPr>
              <w:t>378,0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941E3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E789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21 997,8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6703F4" w:rsidP="00C12569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DE7891">
              <w:rPr>
                <w:sz w:val="14"/>
                <w:szCs w:val="14"/>
              </w:rPr>
              <w:t>847,8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E789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54D9C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22 917,7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C12569" w:rsidP="00C12569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D54D9C">
              <w:rPr>
                <w:sz w:val="14"/>
                <w:szCs w:val="14"/>
              </w:rPr>
              <w:t>919,9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54D9C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</w:t>
            </w:r>
          </w:p>
        </w:tc>
      </w:tr>
      <w:tr w:rsidR="00D54D9C" w:rsidRPr="00DE7891" w:rsidTr="006703F4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1" w:rsidRPr="00DE7891" w:rsidRDefault="00C96751" w:rsidP="00866F97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7 215,1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6</w:t>
            </w:r>
            <w:r w:rsidR="00DE7891" w:rsidRPr="00DE7891">
              <w:rPr>
                <w:sz w:val="14"/>
                <w:szCs w:val="14"/>
              </w:rPr>
              <w:t xml:space="preserve"> </w:t>
            </w:r>
            <w:r w:rsidRPr="00DE7891">
              <w:rPr>
                <w:sz w:val="14"/>
                <w:szCs w:val="14"/>
              </w:rPr>
              <w:t>976,6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C12569">
            <w:pPr>
              <w:widowControl/>
              <w:autoSpaceDE/>
              <w:autoSpaceDN/>
              <w:adjustRightInd/>
              <w:spacing w:line="276" w:lineRule="auto"/>
              <w:ind w:right="-108" w:hanging="108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-238,5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941E3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E789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7 045,6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6703F4" w:rsidP="00C12569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DE7891">
              <w:rPr>
                <w:sz w:val="14"/>
                <w:szCs w:val="14"/>
              </w:rPr>
              <w:t>69,0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E789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54D9C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7 116,0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C12569" w:rsidP="00C12569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D54D9C">
              <w:rPr>
                <w:sz w:val="14"/>
                <w:szCs w:val="14"/>
              </w:rPr>
              <w:t>70,4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54D9C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</w:t>
            </w:r>
          </w:p>
        </w:tc>
      </w:tr>
      <w:tr w:rsidR="00D54D9C" w:rsidRPr="00DE7891" w:rsidTr="006703F4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1" w:rsidRPr="00DE7891" w:rsidRDefault="00C96751" w:rsidP="00866F97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16"/>
                <w:szCs w:val="16"/>
              </w:rPr>
            </w:pPr>
            <w:r w:rsidRPr="00DE7891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E7891">
              <w:rPr>
                <w:b/>
                <w:sz w:val="14"/>
                <w:szCs w:val="14"/>
              </w:rPr>
              <w:t>934 814,8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E7891">
              <w:rPr>
                <w:b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941E31" w:rsidP="00161F16">
            <w:pPr>
              <w:widowControl/>
              <w:autoSpaceDE/>
              <w:autoSpaceDN/>
              <w:adjustRightInd/>
              <w:spacing w:line="276" w:lineRule="auto"/>
              <w:ind w:left="-108"/>
              <w:jc w:val="center"/>
              <w:rPr>
                <w:b/>
                <w:sz w:val="14"/>
                <w:szCs w:val="14"/>
              </w:rPr>
            </w:pPr>
            <w:r w:rsidRPr="00DE7891">
              <w:rPr>
                <w:b/>
                <w:sz w:val="14"/>
                <w:szCs w:val="14"/>
              </w:rPr>
              <w:t>1</w:t>
            </w:r>
            <w:r w:rsidR="00161F16">
              <w:rPr>
                <w:b/>
                <w:sz w:val="14"/>
                <w:szCs w:val="14"/>
              </w:rPr>
              <w:t> 054 914,4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6703F4" w:rsidP="00E667AA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+</w:t>
            </w:r>
            <w:r w:rsidR="00941E31" w:rsidRPr="00DE7891">
              <w:rPr>
                <w:b/>
                <w:sz w:val="14"/>
                <w:szCs w:val="14"/>
              </w:rPr>
              <w:t>1</w:t>
            </w:r>
            <w:r w:rsidR="00161F16">
              <w:rPr>
                <w:b/>
                <w:sz w:val="14"/>
                <w:szCs w:val="14"/>
              </w:rPr>
              <w:t>20 099,6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941E3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E7891">
              <w:rPr>
                <w:b/>
                <w:sz w:val="14"/>
                <w:szCs w:val="1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E789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1 035 733,8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E7891" w:rsidP="00575920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-1</w:t>
            </w:r>
            <w:r w:rsidR="00575920">
              <w:rPr>
                <w:b/>
                <w:sz w:val="14"/>
                <w:szCs w:val="14"/>
              </w:rPr>
              <w:t>9 180,6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E7891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D54D9C" w:rsidP="00D54D9C">
            <w:pPr>
              <w:widowControl/>
              <w:autoSpaceDE/>
              <w:autoSpaceDN/>
              <w:adjustRightInd/>
              <w:spacing w:line="276" w:lineRule="auto"/>
              <w:ind w:lef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1 061 372,9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51" w:rsidRPr="00DE7891" w:rsidRDefault="00C12569" w:rsidP="00C12569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+</w:t>
            </w:r>
            <w:r w:rsidR="00D54D9C">
              <w:rPr>
                <w:b/>
                <w:sz w:val="14"/>
                <w:szCs w:val="14"/>
              </w:rPr>
              <w:t>25 639,1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1" w:rsidRPr="00DE7891" w:rsidRDefault="00D54D9C" w:rsidP="007A03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100,0</w:t>
            </w:r>
          </w:p>
        </w:tc>
      </w:tr>
    </w:tbl>
    <w:p w:rsidR="00F47142" w:rsidRPr="00B912EB" w:rsidRDefault="00F47142" w:rsidP="00F47142">
      <w:pPr>
        <w:tabs>
          <w:tab w:val="left" w:pos="284"/>
          <w:tab w:val="left" w:pos="567"/>
        </w:tabs>
        <w:spacing w:line="276" w:lineRule="auto"/>
        <w:ind w:left="-284"/>
        <w:rPr>
          <w:b/>
          <w:bCs/>
          <w:color w:val="FF0000"/>
          <w:sz w:val="24"/>
          <w:szCs w:val="24"/>
        </w:rPr>
      </w:pPr>
      <w:r w:rsidRPr="00B912EB">
        <w:rPr>
          <w:b/>
          <w:bCs/>
          <w:color w:val="FF0000"/>
          <w:sz w:val="24"/>
          <w:szCs w:val="24"/>
        </w:rPr>
        <w:t xml:space="preserve">                     </w:t>
      </w:r>
    </w:p>
    <w:p w:rsidR="00F47142" w:rsidRPr="00082AC5" w:rsidRDefault="00F47142" w:rsidP="00F47142">
      <w:pPr>
        <w:tabs>
          <w:tab w:val="left" w:pos="284"/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 w:rsidRPr="00082AC5">
        <w:rPr>
          <w:b/>
          <w:bCs/>
          <w:sz w:val="24"/>
          <w:szCs w:val="24"/>
        </w:rPr>
        <w:t xml:space="preserve">              1. Налог на доходы физических лиц (НДФЛ)</w:t>
      </w:r>
    </w:p>
    <w:p w:rsidR="003877D0" w:rsidRPr="00B953B9" w:rsidRDefault="003877D0" w:rsidP="00F47142">
      <w:pPr>
        <w:tabs>
          <w:tab w:val="left" w:pos="284"/>
          <w:tab w:val="left" w:pos="567"/>
          <w:tab w:val="left" w:pos="709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953B9">
        <w:rPr>
          <w:rFonts w:eastAsia="Calibri"/>
          <w:sz w:val="24"/>
          <w:szCs w:val="24"/>
          <w:lang w:eastAsia="en-US"/>
        </w:rPr>
        <w:t xml:space="preserve">Расчет по данному налоговому источнику на 2024 год и на плановый период 2025 и 2026 </w:t>
      </w:r>
      <w:r w:rsidRPr="00B953B9">
        <w:rPr>
          <w:rFonts w:eastAsia="Calibri"/>
          <w:sz w:val="24"/>
          <w:szCs w:val="24"/>
          <w:lang w:eastAsia="en-US"/>
        </w:rPr>
        <w:lastRenderedPageBreak/>
        <w:t xml:space="preserve">годов проводился по методу прямого расчета исходя из фактических поступлений за 2022 год, </w:t>
      </w:r>
      <w:r w:rsidR="00B953B9" w:rsidRPr="00B953B9">
        <w:rPr>
          <w:rFonts w:eastAsia="Calibri"/>
          <w:sz w:val="24"/>
          <w:szCs w:val="24"/>
          <w:lang w:eastAsia="en-US"/>
        </w:rPr>
        <w:t>оценки поступлений 202</w:t>
      </w:r>
      <w:r w:rsidR="003F0790">
        <w:rPr>
          <w:rFonts w:eastAsia="Calibri"/>
          <w:sz w:val="24"/>
          <w:szCs w:val="24"/>
          <w:lang w:eastAsia="en-US"/>
        </w:rPr>
        <w:t>3</w:t>
      </w:r>
      <w:r w:rsidR="00B953B9" w:rsidRPr="00B953B9">
        <w:rPr>
          <w:rFonts w:eastAsia="Calibri"/>
          <w:sz w:val="24"/>
          <w:szCs w:val="24"/>
          <w:lang w:eastAsia="en-US"/>
        </w:rPr>
        <w:t xml:space="preserve"> года. Кроме того, учитывались различные составляющие: </w:t>
      </w:r>
    </w:p>
    <w:p w:rsidR="00B953B9" w:rsidRPr="00A74C05" w:rsidRDefault="00B953B9" w:rsidP="00B953B9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74C05">
        <w:rPr>
          <w:sz w:val="24"/>
          <w:szCs w:val="24"/>
        </w:rPr>
        <w:t xml:space="preserve">- динамика налоговой базы по налогу, сложившаяся за предыдущие периоды (налоговая отчетность по форме </w:t>
      </w:r>
      <w:r w:rsidR="00AB5665">
        <w:rPr>
          <w:sz w:val="24"/>
          <w:szCs w:val="24"/>
        </w:rPr>
        <w:t>№</w:t>
      </w:r>
      <w:r w:rsidRPr="00A74C05">
        <w:rPr>
          <w:sz w:val="24"/>
          <w:szCs w:val="24"/>
        </w:rPr>
        <w:t>7-НДФЛ «Отчет о налоговой базе и структуре начислений по расчету сумм налога на доходы физических лиц, исчисленных и удержанных налоговым агентом»);</w:t>
      </w:r>
    </w:p>
    <w:p w:rsidR="00B953B9" w:rsidRPr="00A74C05" w:rsidRDefault="00B953B9" w:rsidP="00B953B9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74C05">
        <w:rPr>
          <w:sz w:val="24"/>
          <w:szCs w:val="24"/>
        </w:rPr>
        <w:t xml:space="preserve">- динамика налоговых вычетов по налогу (налоговая отчетность по форме </w:t>
      </w:r>
      <w:r w:rsidR="00AB5665">
        <w:rPr>
          <w:sz w:val="24"/>
          <w:szCs w:val="24"/>
        </w:rPr>
        <w:t>№</w:t>
      </w:r>
      <w:r w:rsidRPr="00A74C05">
        <w:rPr>
          <w:sz w:val="24"/>
          <w:szCs w:val="24"/>
        </w:rPr>
        <w:t>5-ДДК «О декларировании доходов физических лиц»);</w:t>
      </w:r>
    </w:p>
    <w:p w:rsidR="00B953B9" w:rsidRPr="00A74C05" w:rsidRDefault="00B953B9" w:rsidP="00B953B9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74C05">
        <w:rPr>
          <w:sz w:val="24"/>
          <w:szCs w:val="24"/>
        </w:rPr>
        <w:t>- нормативы за</w:t>
      </w:r>
      <w:r w:rsidR="00AB5665">
        <w:rPr>
          <w:sz w:val="24"/>
          <w:szCs w:val="24"/>
        </w:rPr>
        <w:t>числения налога в бюджет города</w:t>
      </w:r>
      <w:r w:rsidRPr="00A74C05">
        <w:rPr>
          <w:sz w:val="24"/>
          <w:szCs w:val="24"/>
        </w:rPr>
        <w:t>;</w:t>
      </w:r>
    </w:p>
    <w:p w:rsidR="00B953B9" w:rsidRPr="00A74C05" w:rsidRDefault="00B953B9" w:rsidP="00B953B9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74C05">
        <w:rPr>
          <w:sz w:val="24"/>
          <w:szCs w:val="24"/>
        </w:rPr>
        <w:t>- суммы замещения дотации на выравнивание бюджетной обеспеченности дополнительным нормативом отчисления от налога на доходы физических лиц;</w:t>
      </w:r>
    </w:p>
    <w:p w:rsidR="00B953B9" w:rsidRDefault="00B953B9" w:rsidP="00B953B9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74C05">
        <w:rPr>
          <w:sz w:val="24"/>
          <w:szCs w:val="24"/>
        </w:rPr>
        <w:t>- индексация с 01.10.2024 на 4% фонда оплаты труда работников государственных и муниципальных учреждений, не подпадающих под действие указов Президента Российской Федерации, и работников органов местного самоуправления города Урай</w:t>
      </w:r>
      <w:r w:rsidR="004A2BA4">
        <w:rPr>
          <w:sz w:val="24"/>
          <w:szCs w:val="24"/>
        </w:rPr>
        <w:t>;</w:t>
      </w:r>
    </w:p>
    <w:p w:rsidR="004A2BA4" w:rsidRPr="005D2DE3" w:rsidRDefault="004A2BA4" w:rsidP="00B953B9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5D2DE3">
        <w:rPr>
          <w:sz w:val="24"/>
          <w:szCs w:val="24"/>
        </w:rPr>
        <w:t>- повышение оплаты труда по категориям работников бюджетной сферы</w:t>
      </w:r>
      <w:r w:rsidR="00AB5665">
        <w:rPr>
          <w:sz w:val="24"/>
          <w:szCs w:val="24"/>
        </w:rPr>
        <w:t>,</w:t>
      </w:r>
      <w:r w:rsidRPr="005D2DE3">
        <w:rPr>
          <w:sz w:val="24"/>
          <w:szCs w:val="24"/>
        </w:rPr>
        <w:t xml:space="preserve"> поименованных указами Президента Российской Федерации от 2012 года</w:t>
      </w:r>
      <w:r w:rsidR="005D2DE3" w:rsidRPr="005D2DE3">
        <w:rPr>
          <w:sz w:val="24"/>
          <w:szCs w:val="24"/>
        </w:rPr>
        <w:t>;</w:t>
      </w:r>
    </w:p>
    <w:p w:rsidR="00B953B9" w:rsidRPr="00A74C05" w:rsidRDefault="00B953B9" w:rsidP="00B953B9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74C05">
        <w:rPr>
          <w:sz w:val="24"/>
          <w:szCs w:val="24"/>
        </w:rPr>
        <w:t xml:space="preserve">- динамика фактических поступлений по </w:t>
      </w:r>
      <w:r>
        <w:rPr>
          <w:sz w:val="24"/>
          <w:szCs w:val="24"/>
        </w:rPr>
        <w:t>крупнейшим налогоплательщикам.</w:t>
      </w:r>
    </w:p>
    <w:p w:rsidR="004A2BA4" w:rsidRPr="00B912EB" w:rsidRDefault="00B953B9" w:rsidP="004A2BA4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color w:val="FF0000"/>
          <w:sz w:val="24"/>
          <w:szCs w:val="24"/>
        </w:rPr>
      </w:pPr>
      <w:r w:rsidRPr="00A756D4">
        <w:rPr>
          <w:rFonts w:eastAsia="Calibri"/>
          <w:sz w:val="24"/>
          <w:szCs w:val="24"/>
          <w:lang w:eastAsia="en-US"/>
        </w:rPr>
        <w:t xml:space="preserve">На 2024 год и </w:t>
      </w:r>
      <w:r w:rsidR="00AB5665">
        <w:rPr>
          <w:rFonts w:eastAsia="Calibri"/>
          <w:sz w:val="24"/>
          <w:szCs w:val="24"/>
          <w:lang w:eastAsia="en-US"/>
        </w:rPr>
        <w:t xml:space="preserve">на </w:t>
      </w:r>
      <w:r w:rsidRPr="00A756D4">
        <w:rPr>
          <w:rFonts w:eastAsia="Calibri"/>
          <w:sz w:val="24"/>
          <w:szCs w:val="24"/>
          <w:lang w:eastAsia="en-US"/>
        </w:rPr>
        <w:t xml:space="preserve">плановый период 2025-2026 годов Думой города Урай принято решение от </w:t>
      </w:r>
      <w:r w:rsidR="00A756D4" w:rsidRPr="00A756D4">
        <w:rPr>
          <w:rFonts w:eastAsia="Calibri"/>
          <w:sz w:val="24"/>
          <w:szCs w:val="24"/>
          <w:lang w:eastAsia="en-US"/>
        </w:rPr>
        <w:t>27.09.2023 №69 «О согласии на частичную замену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очередной финансовый 2024 год и на плановый период 2025 и 2026 годов» в размере 30% дотации на выравнивание бюджетной обеспеченности.</w:t>
      </w:r>
      <w:r w:rsidR="004A2BA4" w:rsidRPr="004A2BA4">
        <w:rPr>
          <w:color w:val="FF0000"/>
          <w:sz w:val="24"/>
          <w:szCs w:val="24"/>
        </w:rPr>
        <w:t xml:space="preserve"> </w:t>
      </w:r>
    </w:p>
    <w:p w:rsidR="00A756D4" w:rsidRPr="00A756D4" w:rsidRDefault="00A756D4" w:rsidP="00F47142">
      <w:pPr>
        <w:tabs>
          <w:tab w:val="left" w:pos="284"/>
          <w:tab w:val="left" w:pos="567"/>
          <w:tab w:val="left" w:pos="709"/>
        </w:tabs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результате, норматив отчисления от налога на доходы физических лиц в бюджет города на 2024-2026 годы составит:</w:t>
      </w:r>
    </w:p>
    <w:p w:rsidR="00F47142" w:rsidRPr="004A2BA4" w:rsidRDefault="00A756D4" w:rsidP="00F47142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4A2BA4">
        <w:rPr>
          <w:sz w:val="24"/>
          <w:szCs w:val="24"/>
        </w:rPr>
        <w:t xml:space="preserve">- </w:t>
      </w:r>
      <w:r w:rsidR="00F47142" w:rsidRPr="004A2BA4">
        <w:rPr>
          <w:sz w:val="24"/>
          <w:szCs w:val="24"/>
        </w:rPr>
        <w:t>в 202</w:t>
      </w:r>
      <w:r w:rsidR="004A2BA4" w:rsidRPr="004A2BA4">
        <w:rPr>
          <w:sz w:val="24"/>
          <w:szCs w:val="24"/>
        </w:rPr>
        <w:t>4</w:t>
      </w:r>
      <w:r w:rsidR="00F47142" w:rsidRPr="004A2BA4">
        <w:rPr>
          <w:sz w:val="24"/>
          <w:szCs w:val="24"/>
        </w:rPr>
        <w:t xml:space="preserve"> году = 48,</w:t>
      </w:r>
      <w:r w:rsidR="004A2BA4" w:rsidRPr="004A2BA4">
        <w:rPr>
          <w:sz w:val="24"/>
          <w:szCs w:val="24"/>
        </w:rPr>
        <w:t>90</w:t>
      </w:r>
      <w:r w:rsidR="00F47142" w:rsidRPr="004A2BA4">
        <w:rPr>
          <w:sz w:val="24"/>
          <w:szCs w:val="24"/>
        </w:rPr>
        <w:t>% (БК 15,0</w:t>
      </w:r>
      <w:r w:rsidR="004A2BA4" w:rsidRPr="004A2BA4">
        <w:rPr>
          <w:sz w:val="24"/>
          <w:szCs w:val="24"/>
        </w:rPr>
        <w:t>0</w:t>
      </w:r>
      <w:r w:rsidR="00F47142" w:rsidRPr="004A2BA4">
        <w:rPr>
          <w:sz w:val="24"/>
          <w:szCs w:val="24"/>
        </w:rPr>
        <w:t>% + Округ 20,5</w:t>
      </w:r>
      <w:r w:rsidR="004A2BA4" w:rsidRPr="004A2BA4">
        <w:rPr>
          <w:sz w:val="24"/>
          <w:szCs w:val="24"/>
        </w:rPr>
        <w:t>0</w:t>
      </w:r>
      <w:r w:rsidR="00F47142" w:rsidRPr="004A2BA4">
        <w:rPr>
          <w:sz w:val="24"/>
          <w:szCs w:val="24"/>
        </w:rPr>
        <w:t>% + Допнорматив 1</w:t>
      </w:r>
      <w:r w:rsidR="004A2BA4" w:rsidRPr="004A2BA4">
        <w:rPr>
          <w:sz w:val="24"/>
          <w:szCs w:val="24"/>
        </w:rPr>
        <w:t>3,40%</w:t>
      </w:r>
      <w:r w:rsidR="00F47142" w:rsidRPr="004A2BA4">
        <w:rPr>
          <w:sz w:val="24"/>
          <w:szCs w:val="24"/>
        </w:rPr>
        <w:t>);</w:t>
      </w:r>
    </w:p>
    <w:p w:rsidR="00F47142" w:rsidRPr="004A2BA4" w:rsidRDefault="00A756D4" w:rsidP="00F47142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4A2BA4">
        <w:rPr>
          <w:sz w:val="24"/>
          <w:szCs w:val="24"/>
        </w:rPr>
        <w:t xml:space="preserve">- </w:t>
      </w:r>
      <w:r w:rsidR="00F47142" w:rsidRPr="004A2BA4">
        <w:rPr>
          <w:sz w:val="24"/>
          <w:szCs w:val="24"/>
        </w:rPr>
        <w:t>в 202</w:t>
      </w:r>
      <w:r w:rsidR="004A2BA4" w:rsidRPr="004A2BA4">
        <w:rPr>
          <w:sz w:val="24"/>
          <w:szCs w:val="24"/>
        </w:rPr>
        <w:t>5</w:t>
      </w:r>
      <w:r w:rsidR="00F47142" w:rsidRPr="004A2BA4">
        <w:rPr>
          <w:sz w:val="24"/>
          <w:szCs w:val="24"/>
        </w:rPr>
        <w:t xml:space="preserve"> году = 4</w:t>
      </w:r>
      <w:r w:rsidR="004A2BA4" w:rsidRPr="004A2BA4">
        <w:rPr>
          <w:sz w:val="24"/>
          <w:szCs w:val="24"/>
        </w:rPr>
        <w:t>6,56</w:t>
      </w:r>
      <w:r w:rsidR="00F47142" w:rsidRPr="004A2BA4">
        <w:rPr>
          <w:sz w:val="24"/>
          <w:szCs w:val="24"/>
        </w:rPr>
        <w:t>% (БК 15,0</w:t>
      </w:r>
      <w:r w:rsidR="004A2BA4" w:rsidRPr="004A2BA4">
        <w:rPr>
          <w:sz w:val="24"/>
          <w:szCs w:val="24"/>
        </w:rPr>
        <w:t>0</w:t>
      </w:r>
      <w:r w:rsidR="00F47142" w:rsidRPr="004A2BA4">
        <w:rPr>
          <w:sz w:val="24"/>
          <w:szCs w:val="24"/>
        </w:rPr>
        <w:t>% + Округ 20,5</w:t>
      </w:r>
      <w:r w:rsidR="004A2BA4" w:rsidRPr="004A2BA4">
        <w:rPr>
          <w:sz w:val="24"/>
          <w:szCs w:val="24"/>
        </w:rPr>
        <w:t>0</w:t>
      </w:r>
      <w:r w:rsidR="00F47142" w:rsidRPr="004A2BA4">
        <w:rPr>
          <w:sz w:val="24"/>
          <w:szCs w:val="24"/>
        </w:rPr>
        <w:t xml:space="preserve">% + Допнорматив </w:t>
      </w:r>
      <w:r w:rsidR="004A2BA4" w:rsidRPr="004A2BA4">
        <w:rPr>
          <w:sz w:val="24"/>
          <w:szCs w:val="24"/>
        </w:rPr>
        <w:t>11,06</w:t>
      </w:r>
      <w:r w:rsidR="00F47142" w:rsidRPr="004A2BA4">
        <w:rPr>
          <w:sz w:val="24"/>
          <w:szCs w:val="24"/>
        </w:rPr>
        <w:t>%);</w:t>
      </w:r>
    </w:p>
    <w:p w:rsidR="00F47142" w:rsidRPr="004A2BA4" w:rsidRDefault="00A756D4" w:rsidP="00F47142">
      <w:pPr>
        <w:tabs>
          <w:tab w:val="left" w:pos="567"/>
          <w:tab w:val="left" w:pos="7655"/>
        </w:tabs>
        <w:spacing w:line="276" w:lineRule="auto"/>
        <w:ind w:firstLine="567"/>
        <w:jc w:val="both"/>
        <w:rPr>
          <w:sz w:val="24"/>
          <w:szCs w:val="24"/>
        </w:rPr>
      </w:pPr>
      <w:r w:rsidRPr="004A2BA4">
        <w:rPr>
          <w:sz w:val="24"/>
          <w:szCs w:val="24"/>
        </w:rPr>
        <w:t xml:space="preserve">- </w:t>
      </w:r>
      <w:r w:rsidR="00F47142" w:rsidRPr="004A2BA4">
        <w:rPr>
          <w:sz w:val="24"/>
          <w:szCs w:val="24"/>
        </w:rPr>
        <w:t>в 202</w:t>
      </w:r>
      <w:r w:rsidR="004A2BA4" w:rsidRPr="004A2BA4">
        <w:rPr>
          <w:sz w:val="24"/>
          <w:szCs w:val="24"/>
        </w:rPr>
        <w:t>6</w:t>
      </w:r>
      <w:r w:rsidR="00F47142" w:rsidRPr="004A2BA4">
        <w:rPr>
          <w:sz w:val="24"/>
          <w:szCs w:val="24"/>
        </w:rPr>
        <w:t xml:space="preserve"> году = 4</w:t>
      </w:r>
      <w:r w:rsidR="004A2BA4" w:rsidRPr="004A2BA4">
        <w:rPr>
          <w:sz w:val="24"/>
          <w:szCs w:val="24"/>
        </w:rPr>
        <w:t>6,54</w:t>
      </w:r>
      <w:r w:rsidR="00F47142" w:rsidRPr="004A2BA4">
        <w:rPr>
          <w:sz w:val="24"/>
          <w:szCs w:val="24"/>
        </w:rPr>
        <w:t>% (БК 15,0</w:t>
      </w:r>
      <w:r w:rsidR="004A2BA4" w:rsidRPr="004A2BA4">
        <w:rPr>
          <w:sz w:val="24"/>
          <w:szCs w:val="24"/>
        </w:rPr>
        <w:t>0</w:t>
      </w:r>
      <w:r w:rsidR="00F47142" w:rsidRPr="004A2BA4">
        <w:rPr>
          <w:sz w:val="24"/>
          <w:szCs w:val="24"/>
        </w:rPr>
        <w:t>% + Округ 20,5</w:t>
      </w:r>
      <w:r w:rsidR="004A2BA4" w:rsidRPr="004A2BA4">
        <w:rPr>
          <w:sz w:val="24"/>
          <w:szCs w:val="24"/>
        </w:rPr>
        <w:t>0</w:t>
      </w:r>
      <w:r w:rsidR="00F47142" w:rsidRPr="004A2BA4">
        <w:rPr>
          <w:sz w:val="24"/>
          <w:szCs w:val="24"/>
        </w:rPr>
        <w:t>% + Допнорматив  1</w:t>
      </w:r>
      <w:r w:rsidR="004A2BA4" w:rsidRPr="004A2BA4">
        <w:rPr>
          <w:sz w:val="24"/>
          <w:szCs w:val="24"/>
        </w:rPr>
        <w:t>1</w:t>
      </w:r>
      <w:r w:rsidR="00F47142" w:rsidRPr="004A2BA4">
        <w:rPr>
          <w:sz w:val="24"/>
          <w:szCs w:val="24"/>
        </w:rPr>
        <w:t>,</w:t>
      </w:r>
      <w:r w:rsidR="004A2BA4" w:rsidRPr="004A2BA4">
        <w:rPr>
          <w:sz w:val="24"/>
          <w:szCs w:val="24"/>
        </w:rPr>
        <w:t>0</w:t>
      </w:r>
      <w:r w:rsidR="00F47142" w:rsidRPr="004A2BA4">
        <w:rPr>
          <w:sz w:val="24"/>
          <w:szCs w:val="24"/>
        </w:rPr>
        <w:t>4%).</w:t>
      </w:r>
    </w:p>
    <w:p w:rsidR="004A2BA4" w:rsidRDefault="004A2BA4" w:rsidP="009E2D7D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Нормативы отчислений </w:t>
      </w:r>
      <w:r w:rsidR="009352C4">
        <w:rPr>
          <w:sz w:val="24"/>
          <w:szCs w:val="24"/>
        </w:rPr>
        <w:t xml:space="preserve">от НДФЛ </w:t>
      </w:r>
      <w:r>
        <w:rPr>
          <w:sz w:val="24"/>
          <w:szCs w:val="24"/>
        </w:rPr>
        <w:t xml:space="preserve">и динамика поступлений </w:t>
      </w:r>
      <w:r w:rsidR="009352C4">
        <w:rPr>
          <w:sz w:val="24"/>
          <w:szCs w:val="24"/>
        </w:rPr>
        <w:t>НДФЛ в бюджет города</w:t>
      </w:r>
      <w:r w:rsidR="00AB5665">
        <w:rPr>
          <w:sz w:val="24"/>
          <w:szCs w:val="24"/>
        </w:rPr>
        <w:t xml:space="preserve"> </w:t>
      </w:r>
      <w:r w:rsidR="009352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представлены в таблице </w:t>
      </w:r>
      <w:r w:rsidR="009352C4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4A2BA4" w:rsidRPr="00B80ED6" w:rsidRDefault="009352C4" w:rsidP="004A2BA4">
      <w:pPr>
        <w:tabs>
          <w:tab w:val="left" w:pos="0"/>
        </w:tabs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p w:rsidR="005D2DE3" w:rsidRPr="005D2DE3" w:rsidRDefault="009E2D7D" w:rsidP="004A2BA4">
      <w:pPr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5D2DE3">
        <w:rPr>
          <w:b/>
          <w:bCs/>
          <w:sz w:val="24"/>
          <w:szCs w:val="24"/>
        </w:rPr>
        <w:t xml:space="preserve">Нормативы отчислений </w:t>
      </w:r>
      <w:r w:rsidR="005D2DE3" w:rsidRPr="005D2DE3">
        <w:rPr>
          <w:b/>
          <w:bCs/>
          <w:sz w:val="24"/>
          <w:szCs w:val="24"/>
        </w:rPr>
        <w:t xml:space="preserve">и динамика поступлений </w:t>
      </w:r>
    </w:p>
    <w:p w:rsidR="004A2BA4" w:rsidRPr="005D2DE3" w:rsidRDefault="005D2DE3" w:rsidP="004A2BA4">
      <w:pPr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5D2DE3">
        <w:rPr>
          <w:b/>
          <w:bCs/>
          <w:sz w:val="24"/>
          <w:szCs w:val="24"/>
        </w:rPr>
        <w:t>налога на доходы физических лиц в бюджет</w:t>
      </w:r>
      <w:r w:rsidR="004A2BA4" w:rsidRPr="005D2DE3">
        <w:rPr>
          <w:b/>
          <w:bCs/>
          <w:sz w:val="24"/>
          <w:szCs w:val="24"/>
        </w:rPr>
        <w:t xml:space="preserve"> города Урай </w:t>
      </w:r>
    </w:p>
    <w:p w:rsidR="004A2BA4" w:rsidRDefault="004A2BA4" w:rsidP="004A2BA4">
      <w:pPr>
        <w:spacing w:line="276" w:lineRule="auto"/>
        <w:ind w:left="-284"/>
        <w:jc w:val="center"/>
        <w:rPr>
          <w:b/>
          <w:sz w:val="24"/>
          <w:szCs w:val="24"/>
        </w:rPr>
      </w:pPr>
      <w:r w:rsidRPr="005D2DE3">
        <w:rPr>
          <w:b/>
          <w:sz w:val="24"/>
          <w:szCs w:val="24"/>
        </w:rPr>
        <w:t>на 2024 год и на плановый период 2025 и 2026 годов</w:t>
      </w:r>
    </w:p>
    <w:p w:rsidR="003B072B" w:rsidRPr="003B072B" w:rsidRDefault="003B072B" w:rsidP="003B072B">
      <w:pPr>
        <w:spacing w:line="276" w:lineRule="auto"/>
        <w:ind w:left="-284"/>
        <w:jc w:val="right"/>
        <w:rPr>
          <w:color w:val="000000" w:themeColor="text1"/>
        </w:rPr>
      </w:pPr>
      <w:r w:rsidRPr="003B072B">
        <w:rPr>
          <w:color w:val="000000" w:themeColor="text1"/>
        </w:rPr>
        <w:t>(тыс.рублей)</w:t>
      </w:r>
    </w:p>
    <w:tbl>
      <w:tblPr>
        <w:tblW w:w="10351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0"/>
        <w:gridCol w:w="708"/>
        <w:gridCol w:w="708"/>
        <w:gridCol w:w="709"/>
        <w:gridCol w:w="709"/>
        <w:gridCol w:w="709"/>
        <w:gridCol w:w="708"/>
        <w:gridCol w:w="851"/>
        <w:gridCol w:w="850"/>
        <w:gridCol w:w="709"/>
        <w:gridCol w:w="821"/>
        <w:gridCol w:w="739"/>
      </w:tblGrid>
      <w:tr w:rsidR="004A2BA4" w:rsidRPr="00646587" w:rsidTr="00CE78BB">
        <w:trPr>
          <w:trHeight w:val="452"/>
          <w:tblHeader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A4" w:rsidRPr="00646587" w:rsidRDefault="004A2BA4" w:rsidP="009352C4">
            <w:pPr>
              <w:pStyle w:val="a4"/>
              <w:spacing w:after="0"/>
              <w:jc w:val="center"/>
              <w:rPr>
                <w:spacing w:val="-10"/>
                <w:sz w:val="16"/>
                <w:szCs w:val="16"/>
              </w:rPr>
            </w:pPr>
            <w:r w:rsidRPr="00646587">
              <w:rPr>
                <w:spacing w:val="-1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C4" w:rsidRPr="00646587" w:rsidRDefault="009352C4" w:rsidP="009352C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46587">
              <w:rPr>
                <w:sz w:val="16"/>
                <w:szCs w:val="16"/>
              </w:rPr>
              <w:t xml:space="preserve">Первоначальный план </w:t>
            </w:r>
          </w:p>
          <w:p w:rsidR="004A2BA4" w:rsidRPr="00646587" w:rsidRDefault="009352C4" w:rsidP="009352C4">
            <w:pPr>
              <w:pStyle w:val="a4"/>
              <w:spacing w:after="0"/>
              <w:ind w:left="-146" w:right="-91"/>
              <w:jc w:val="center"/>
              <w:rPr>
                <w:spacing w:val="-10"/>
                <w:sz w:val="16"/>
                <w:szCs w:val="16"/>
              </w:rPr>
            </w:pPr>
            <w:r w:rsidRPr="00646587">
              <w:rPr>
                <w:sz w:val="16"/>
                <w:szCs w:val="16"/>
              </w:rPr>
              <w:t>2023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A4" w:rsidRPr="00646587" w:rsidRDefault="004A2BA4" w:rsidP="009352C4">
            <w:pPr>
              <w:ind w:left="-108" w:right="-113"/>
              <w:jc w:val="center"/>
              <w:rPr>
                <w:bCs/>
                <w:spacing w:val="-10"/>
                <w:sz w:val="16"/>
                <w:szCs w:val="16"/>
              </w:rPr>
            </w:pPr>
            <w:r w:rsidRPr="00646587">
              <w:rPr>
                <w:bCs/>
                <w:spacing w:val="-10"/>
                <w:sz w:val="16"/>
                <w:szCs w:val="16"/>
              </w:rPr>
              <w:t>202</w:t>
            </w:r>
            <w:r w:rsidR="009352C4" w:rsidRPr="00646587">
              <w:rPr>
                <w:bCs/>
                <w:spacing w:val="-10"/>
                <w:sz w:val="16"/>
                <w:szCs w:val="16"/>
              </w:rPr>
              <w:t>4</w:t>
            </w:r>
            <w:r w:rsidRPr="00646587">
              <w:rPr>
                <w:bCs/>
                <w:spacing w:val="-10"/>
                <w:sz w:val="16"/>
                <w:szCs w:val="16"/>
              </w:rPr>
              <w:t xml:space="preserve"> год</w:t>
            </w:r>
          </w:p>
          <w:p w:rsidR="004A2BA4" w:rsidRPr="00646587" w:rsidRDefault="004A2BA4" w:rsidP="009352C4">
            <w:pPr>
              <w:ind w:left="-108" w:right="-113"/>
              <w:jc w:val="center"/>
              <w:rPr>
                <w:b/>
                <w:bCs/>
                <w:spacing w:val="-10"/>
                <w:sz w:val="16"/>
                <w:szCs w:val="16"/>
              </w:rPr>
            </w:pPr>
            <w:r w:rsidRPr="00646587">
              <w:rPr>
                <w:bCs/>
                <w:spacing w:val="-10"/>
                <w:sz w:val="16"/>
                <w:szCs w:val="16"/>
              </w:rPr>
              <w:t>(проект)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A4" w:rsidRPr="00646587" w:rsidRDefault="004A2BA4" w:rsidP="009352C4">
            <w:pPr>
              <w:ind w:left="-108" w:right="-113"/>
              <w:jc w:val="center"/>
              <w:rPr>
                <w:bCs/>
                <w:spacing w:val="-10"/>
                <w:sz w:val="16"/>
                <w:szCs w:val="16"/>
              </w:rPr>
            </w:pPr>
            <w:r w:rsidRPr="00646587">
              <w:rPr>
                <w:bCs/>
                <w:spacing w:val="-10"/>
                <w:sz w:val="16"/>
                <w:szCs w:val="16"/>
              </w:rPr>
              <w:t>202</w:t>
            </w:r>
            <w:r w:rsidR="009352C4" w:rsidRPr="00646587">
              <w:rPr>
                <w:bCs/>
                <w:spacing w:val="-10"/>
                <w:sz w:val="16"/>
                <w:szCs w:val="16"/>
              </w:rPr>
              <w:t>5</w:t>
            </w:r>
            <w:r w:rsidRPr="00646587">
              <w:rPr>
                <w:bCs/>
                <w:spacing w:val="-10"/>
                <w:sz w:val="16"/>
                <w:szCs w:val="16"/>
              </w:rPr>
              <w:t xml:space="preserve"> год</w:t>
            </w:r>
          </w:p>
          <w:p w:rsidR="004A2BA4" w:rsidRPr="00646587" w:rsidRDefault="004A2BA4" w:rsidP="009352C4">
            <w:pPr>
              <w:ind w:left="-108" w:right="-113"/>
              <w:jc w:val="center"/>
              <w:rPr>
                <w:bCs/>
                <w:spacing w:val="-10"/>
                <w:sz w:val="16"/>
                <w:szCs w:val="16"/>
              </w:rPr>
            </w:pPr>
            <w:r w:rsidRPr="00646587">
              <w:rPr>
                <w:bCs/>
                <w:spacing w:val="-10"/>
                <w:sz w:val="16"/>
                <w:szCs w:val="16"/>
              </w:rPr>
              <w:t>(проект)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A4" w:rsidRPr="00646587" w:rsidRDefault="009352C4" w:rsidP="009352C4">
            <w:pPr>
              <w:ind w:left="-108" w:right="-113"/>
              <w:jc w:val="center"/>
              <w:rPr>
                <w:bCs/>
                <w:spacing w:val="-10"/>
                <w:sz w:val="16"/>
                <w:szCs w:val="16"/>
              </w:rPr>
            </w:pPr>
            <w:r w:rsidRPr="00646587">
              <w:rPr>
                <w:bCs/>
                <w:spacing w:val="-10"/>
                <w:sz w:val="16"/>
                <w:szCs w:val="16"/>
              </w:rPr>
              <w:t>2026</w:t>
            </w:r>
            <w:r w:rsidR="004A2BA4" w:rsidRPr="00646587">
              <w:rPr>
                <w:bCs/>
                <w:spacing w:val="-10"/>
                <w:sz w:val="16"/>
                <w:szCs w:val="16"/>
              </w:rPr>
              <w:t xml:space="preserve"> год</w:t>
            </w:r>
          </w:p>
          <w:p w:rsidR="004A2BA4" w:rsidRPr="00646587" w:rsidRDefault="004A2BA4" w:rsidP="009352C4">
            <w:pPr>
              <w:ind w:left="-108" w:right="-113"/>
              <w:jc w:val="center"/>
              <w:rPr>
                <w:bCs/>
                <w:spacing w:val="-10"/>
                <w:sz w:val="16"/>
                <w:szCs w:val="16"/>
              </w:rPr>
            </w:pPr>
            <w:r w:rsidRPr="00646587">
              <w:rPr>
                <w:bCs/>
                <w:spacing w:val="-10"/>
                <w:sz w:val="16"/>
                <w:szCs w:val="16"/>
              </w:rPr>
              <w:t>(проект)</w:t>
            </w:r>
          </w:p>
        </w:tc>
      </w:tr>
      <w:tr w:rsidR="00952103" w:rsidRPr="00646587" w:rsidTr="00CE78BB">
        <w:trPr>
          <w:trHeight w:val="269"/>
          <w:tblHeader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CE78BB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н</w:t>
            </w:r>
            <w:r w:rsidR="00054FC0">
              <w:rPr>
                <w:spacing w:val="-10"/>
                <w:sz w:val="16"/>
                <w:szCs w:val="16"/>
              </w:rPr>
              <w:t>орматив отчисления</w:t>
            </w:r>
            <w:r w:rsidR="00952103" w:rsidRPr="00646587">
              <w:rPr>
                <w:spacing w:val="-10"/>
                <w:sz w:val="16"/>
                <w:szCs w:val="16"/>
              </w:rPr>
              <w:t xml:space="preserve">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 w:rsidRPr="00646587">
              <w:rPr>
                <w:spacing w:val="-10"/>
                <w:sz w:val="16"/>
                <w:szCs w:val="16"/>
              </w:rPr>
              <w:t>Сумма (тыс.руб.)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CE78BB" w:rsidP="00054FC0">
            <w:pPr>
              <w:pStyle w:val="a4"/>
              <w:spacing w:after="0"/>
              <w:ind w:left="-115" w:right="-91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н</w:t>
            </w:r>
            <w:r w:rsidR="00054FC0">
              <w:rPr>
                <w:spacing w:val="-10"/>
                <w:sz w:val="16"/>
                <w:szCs w:val="16"/>
              </w:rPr>
              <w:t>орматив отчисления</w:t>
            </w:r>
            <w:r w:rsidR="00952103" w:rsidRPr="00646587">
              <w:rPr>
                <w:spacing w:val="-10"/>
                <w:sz w:val="16"/>
                <w:szCs w:val="16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ind w:left="-115" w:right="-91"/>
              <w:jc w:val="center"/>
              <w:rPr>
                <w:b/>
                <w:spacing w:val="-10"/>
                <w:sz w:val="16"/>
                <w:szCs w:val="16"/>
              </w:rPr>
            </w:pPr>
            <w:r w:rsidRPr="00646587">
              <w:rPr>
                <w:spacing w:val="-10"/>
                <w:sz w:val="16"/>
                <w:szCs w:val="16"/>
              </w:rPr>
              <w:t>Сумма (тыс.руб.)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816AD0" w:rsidRDefault="00816AD0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 w:rsidRPr="00816AD0">
              <w:rPr>
                <w:spacing w:val="-10"/>
                <w:sz w:val="16"/>
                <w:szCs w:val="16"/>
              </w:rPr>
              <w:t>рост к 2023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CE78BB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н</w:t>
            </w:r>
            <w:r w:rsidR="00054FC0">
              <w:rPr>
                <w:spacing w:val="-10"/>
                <w:sz w:val="16"/>
                <w:szCs w:val="16"/>
              </w:rPr>
              <w:t>орматив отчисления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 w:rsidR="00952103" w:rsidRPr="00646587">
              <w:rPr>
                <w:spacing w:val="-1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 w:rsidRPr="00646587">
              <w:rPr>
                <w:spacing w:val="-10"/>
                <w:sz w:val="16"/>
                <w:szCs w:val="16"/>
              </w:rPr>
              <w:t>Сумма (тыс.руб.)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3C6555" w:rsidP="00816AD0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снижение</w:t>
            </w:r>
            <w:r w:rsidR="00816AD0" w:rsidRPr="00816AD0">
              <w:rPr>
                <w:spacing w:val="-10"/>
                <w:sz w:val="16"/>
                <w:szCs w:val="16"/>
              </w:rPr>
              <w:t xml:space="preserve"> к 202</w:t>
            </w:r>
            <w:r w:rsidR="00816AD0">
              <w:rPr>
                <w:spacing w:val="-10"/>
                <w:sz w:val="16"/>
                <w:szCs w:val="16"/>
              </w:rPr>
              <w:t>4</w:t>
            </w:r>
            <w:r w:rsidR="00816AD0" w:rsidRPr="00816AD0">
              <w:rPr>
                <w:spacing w:val="-10"/>
                <w:sz w:val="16"/>
                <w:szCs w:val="16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CE78BB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н</w:t>
            </w:r>
            <w:r w:rsidR="00054FC0">
              <w:rPr>
                <w:spacing w:val="-10"/>
                <w:sz w:val="16"/>
                <w:szCs w:val="16"/>
              </w:rPr>
              <w:t xml:space="preserve">орматив отчисления </w:t>
            </w:r>
            <w:r w:rsidR="00952103" w:rsidRPr="00646587">
              <w:rPr>
                <w:spacing w:val="-10"/>
                <w:sz w:val="16"/>
                <w:szCs w:val="16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 w:rsidRPr="00646587">
              <w:rPr>
                <w:spacing w:val="-10"/>
                <w:sz w:val="16"/>
                <w:szCs w:val="16"/>
              </w:rPr>
              <w:t>Сумма (тыс.руб.)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816AD0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 w:rsidRPr="00816AD0">
              <w:rPr>
                <w:spacing w:val="-10"/>
                <w:sz w:val="16"/>
                <w:szCs w:val="16"/>
              </w:rPr>
              <w:t xml:space="preserve">рост </w:t>
            </w:r>
            <w:r>
              <w:rPr>
                <w:spacing w:val="-10"/>
                <w:sz w:val="16"/>
                <w:szCs w:val="16"/>
              </w:rPr>
              <w:t>к 2025</w:t>
            </w:r>
            <w:r w:rsidRPr="00816AD0">
              <w:rPr>
                <w:spacing w:val="-10"/>
                <w:sz w:val="16"/>
                <w:szCs w:val="16"/>
              </w:rPr>
              <w:t xml:space="preserve"> году</w:t>
            </w:r>
          </w:p>
        </w:tc>
      </w:tr>
      <w:tr w:rsidR="00816AD0" w:rsidRPr="00646587" w:rsidTr="006F62D1">
        <w:trPr>
          <w:trHeight w:val="312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D0" w:rsidRPr="00646587" w:rsidRDefault="00816AD0" w:rsidP="009352C4">
            <w:pPr>
              <w:pStyle w:val="a4"/>
              <w:spacing w:after="0"/>
              <w:jc w:val="center"/>
              <w:rPr>
                <w:b/>
                <w:spacing w:val="-10"/>
                <w:sz w:val="16"/>
                <w:szCs w:val="16"/>
              </w:rPr>
            </w:pPr>
            <w:r w:rsidRPr="00646587">
              <w:rPr>
                <w:b/>
                <w:spacing w:val="-1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D0" w:rsidRPr="00646587" w:rsidRDefault="00816AD0" w:rsidP="009352C4">
            <w:pPr>
              <w:pStyle w:val="a4"/>
              <w:spacing w:after="0"/>
              <w:ind w:left="-115" w:right="-91"/>
              <w:jc w:val="center"/>
              <w:rPr>
                <w:b/>
                <w:spacing w:val="-10"/>
                <w:sz w:val="16"/>
                <w:szCs w:val="16"/>
              </w:rPr>
            </w:pPr>
            <w:r w:rsidRPr="00646587">
              <w:rPr>
                <w:b/>
                <w:spacing w:val="-10"/>
                <w:sz w:val="16"/>
                <w:szCs w:val="16"/>
              </w:rPr>
              <w:t>48,04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2A2" w:rsidRPr="00646587" w:rsidRDefault="004822A2" w:rsidP="004822A2">
            <w:pPr>
              <w:pStyle w:val="a4"/>
              <w:spacing w:after="0"/>
              <w:ind w:left="-115" w:right="-91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707 614,7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D0" w:rsidRPr="00646587" w:rsidRDefault="00816AD0" w:rsidP="009352C4">
            <w:pPr>
              <w:pStyle w:val="a4"/>
              <w:spacing w:after="0"/>
              <w:ind w:left="-115" w:right="-91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48,90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D0" w:rsidRPr="00646587" w:rsidRDefault="00905A0B" w:rsidP="009352C4">
            <w:pPr>
              <w:pStyle w:val="a4"/>
              <w:spacing w:after="0"/>
              <w:ind w:left="-115" w:right="-91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790 756,6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D0" w:rsidRPr="00646587" w:rsidRDefault="00054FC0" w:rsidP="009352C4">
            <w:pPr>
              <w:pStyle w:val="a4"/>
              <w:spacing w:after="0"/>
              <w:ind w:left="-115" w:right="-91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+83 141,9</w:t>
            </w:r>
            <w:r w:rsidR="003C6555">
              <w:rPr>
                <w:b/>
                <w:spacing w:val="-10"/>
                <w:sz w:val="16"/>
                <w:szCs w:val="16"/>
              </w:rPr>
              <w:t xml:space="preserve"> или +11,7%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D0" w:rsidRPr="00646587" w:rsidRDefault="00816AD0" w:rsidP="009352C4">
            <w:pPr>
              <w:pStyle w:val="a4"/>
              <w:spacing w:after="0"/>
              <w:ind w:left="-115" w:right="-91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46,56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D0" w:rsidRPr="00646587" w:rsidRDefault="00905A0B" w:rsidP="009352C4">
            <w:pPr>
              <w:pStyle w:val="a4"/>
              <w:spacing w:after="0"/>
              <w:ind w:left="-115" w:right="-91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775 400,9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8BB" w:rsidRDefault="00054FC0" w:rsidP="009352C4">
            <w:pPr>
              <w:pStyle w:val="a4"/>
              <w:spacing w:after="0"/>
              <w:ind w:left="-115" w:right="-91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-15 355,7</w:t>
            </w:r>
          </w:p>
          <w:p w:rsidR="00CE78BB" w:rsidRDefault="00CE78BB" w:rsidP="009352C4">
            <w:pPr>
              <w:pStyle w:val="a4"/>
              <w:spacing w:after="0"/>
              <w:ind w:left="-115" w:right="-91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 xml:space="preserve"> или</w:t>
            </w:r>
          </w:p>
          <w:p w:rsidR="00816AD0" w:rsidRPr="00646587" w:rsidRDefault="00CE78BB" w:rsidP="009352C4">
            <w:pPr>
              <w:pStyle w:val="a4"/>
              <w:spacing w:after="0"/>
              <w:ind w:left="-115" w:right="-91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 xml:space="preserve"> -1,9%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D0" w:rsidRPr="00646587" w:rsidRDefault="00816AD0" w:rsidP="009352C4">
            <w:pPr>
              <w:pStyle w:val="a4"/>
              <w:spacing w:after="0"/>
              <w:ind w:left="-115" w:right="-91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46,54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D0" w:rsidRPr="00646587" w:rsidRDefault="00905A0B" w:rsidP="009352C4">
            <w:pPr>
              <w:pStyle w:val="a4"/>
              <w:spacing w:after="0"/>
              <w:ind w:left="-115" w:right="-91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798 034,5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8BB" w:rsidRDefault="00054FC0" w:rsidP="009352C4">
            <w:pPr>
              <w:pStyle w:val="a4"/>
              <w:spacing w:after="0"/>
              <w:ind w:left="-115" w:right="-91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+22 633,6</w:t>
            </w:r>
            <w:r w:rsidR="00CE78BB">
              <w:rPr>
                <w:b/>
                <w:spacing w:val="-10"/>
                <w:sz w:val="16"/>
                <w:szCs w:val="16"/>
              </w:rPr>
              <w:t xml:space="preserve"> или </w:t>
            </w:r>
          </w:p>
          <w:p w:rsidR="00816AD0" w:rsidRPr="00646587" w:rsidRDefault="006F62D1" w:rsidP="009352C4">
            <w:pPr>
              <w:pStyle w:val="a4"/>
              <w:spacing w:after="0"/>
              <w:ind w:left="-115" w:right="-91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+2,9</w:t>
            </w:r>
            <w:r w:rsidR="00CE78BB">
              <w:rPr>
                <w:b/>
                <w:spacing w:val="-10"/>
                <w:sz w:val="16"/>
                <w:szCs w:val="16"/>
              </w:rPr>
              <w:t>%</w:t>
            </w:r>
          </w:p>
        </w:tc>
      </w:tr>
      <w:tr w:rsidR="00816AD0" w:rsidRPr="00646587" w:rsidTr="00CE78BB">
        <w:trPr>
          <w:trHeight w:val="72"/>
          <w:tblHeader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D0" w:rsidRPr="00646587" w:rsidRDefault="00816AD0" w:rsidP="009352C4">
            <w:pPr>
              <w:pStyle w:val="a4"/>
              <w:spacing w:after="0"/>
              <w:jc w:val="center"/>
              <w:rPr>
                <w:i/>
                <w:spacing w:val="-10"/>
                <w:sz w:val="16"/>
                <w:szCs w:val="16"/>
              </w:rPr>
            </w:pPr>
            <w:r w:rsidRPr="00646587">
              <w:rPr>
                <w:i/>
                <w:spacing w:val="-1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D0" w:rsidRPr="00646587" w:rsidRDefault="00816AD0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D0" w:rsidRPr="00646587" w:rsidRDefault="00816AD0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D0" w:rsidRPr="00646587" w:rsidRDefault="00816AD0" w:rsidP="009352C4">
            <w:pPr>
              <w:pStyle w:val="a4"/>
              <w:spacing w:after="0"/>
              <w:ind w:left="-115" w:right="-91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D0" w:rsidRPr="00646587" w:rsidRDefault="00816AD0" w:rsidP="009352C4">
            <w:pPr>
              <w:pStyle w:val="a4"/>
              <w:spacing w:after="0"/>
              <w:ind w:left="-115" w:right="-91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D0" w:rsidRPr="00646587" w:rsidRDefault="00816AD0" w:rsidP="009352C4">
            <w:pPr>
              <w:pStyle w:val="a4"/>
              <w:spacing w:after="0"/>
              <w:ind w:left="-115" w:right="-91"/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D0" w:rsidRPr="00646587" w:rsidRDefault="00816AD0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D0" w:rsidRPr="00646587" w:rsidRDefault="00816AD0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D0" w:rsidRPr="00646587" w:rsidRDefault="00816AD0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D0" w:rsidRPr="00646587" w:rsidRDefault="00816AD0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D0" w:rsidRPr="00646587" w:rsidRDefault="00816AD0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D0" w:rsidRPr="00646587" w:rsidRDefault="00816AD0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952103" w:rsidRPr="00646587" w:rsidTr="00CE78BB">
        <w:trPr>
          <w:trHeight w:val="761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rPr>
                <w:spacing w:val="-10"/>
                <w:sz w:val="16"/>
                <w:szCs w:val="16"/>
              </w:rPr>
            </w:pPr>
            <w:r w:rsidRPr="00646587">
              <w:rPr>
                <w:spacing w:val="-10"/>
                <w:sz w:val="16"/>
                <w:szCs w:val="16"/>
              </w:rPr>
              <w:t>- единый норматив отчислений в бюджеты городских округов, установленный Бюджетным кодексом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 w:rsidRPr="00646587">
              <w:rPr>
                <w:spacing w:val="-10"/>
                <w:sz w:val="16"/>
                <w:szCs w:val="16"/>
              </w:rPr>
              <w:t>15,00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054FC0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226 947,6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 w:rsidRPr="00646587">
              <w:rPr>
                <w:spacing w:val="-10"/>
                <w:sz w:val="16"/>
                <w:szCs w:val="16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EA0979" w:rsidRDefault="00EA0979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 w:rsidRPr="00EA0979">
              <w:rPr>
                <w:spacing w:val="-10"/>
                <w:sz w:val="16"/>
                <w:szCs w:val="16"/>
              </w:rPr>
              <w:t>242 573,3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BB" w:rsidRDefault="00CE78BB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 xml:space="preserve">+15 625,7 или </w:t>
            </w:r>
          </w:p>
          <w:p w:rsidR="00952103" w:rsidRPr="00EA0979" w:rsidRDefault="00CE78BB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+6,9%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 w:rsidRPr="00646587">
              <w:rPr>
                <w:spacing w:val="-10"/>
                <w:sz w:val="16"/>
                <w:szCs w:val="16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EA0979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249 801,6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BB" w:rsidRDefault="00CE78BB" w:rsidP="00CE78BB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+7 228,3</w:t>
            </w:r>
          </w:p>
          <w:p w:rsidR="00CE78BB" w:rsidRDefault="00CE78BB" w:rsidP="00CE78BB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или</w:t>
            </w:r>
          </w:p>
          <w:p w:rsidR="00952103" w:rsidRPr="00646587" w:rsidRDefault="00CE78BB" w:rsidP="00CE78BB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 xml:space="preserve"> +3%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 w:rsidRPr="00646587">
              <w:rPr>
                <w:spacing w:val="-10"/>
                <w:sz w:val="16"/>
                <w:szCs w:val="16"/>
              </w:rPr>
              <w:t>15,00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EA0979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257 192,7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D1" w:rsidRDefault="006F62D1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 xml:space="preserve">+7 391,1 или </w:t>
            </w:r>
          </w:p>
          <w:p w:rsidR="00952103" w:rsidRPr="00646587" w:rsidRDefault="006F62D1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+3%</w:t>
            </w:r>
          </w:p>
        </w:tc>
      </w:tr>
      <w:tr w:rsidR="00952103" w:rsidRPr="00646587" w:rsidTr="00CE78BB">
        <w:trPr>
          <w:trHeight w:val="70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rPr>
                <w:spacing w:val="-10"/>
                <w:sz w:val="16"/>
                <w:szCs w:val="16"/>
              </w:rPr>
            </w:pPr>
            <w:r w:rsidRPr="00646587">
              <w:rPr>
                <w:spacing w:val="-10"/>
                <w:sz w:val="16"/>
                <w:szCs w:val="16"/>
              </w:rPr>
              <w:t xml:space="preserve">- единый норматив отчислений в бюджеты городских округов, установленный законом </w:t>
            </w:r>
            <w:r w:rsidRPr="00646587">
              <w:rPr>
                <w:rFonts w:eastAsia="Courier New"/>
                <w:spacing w:val="-10"/>
                <w:sz w:val="16"/>
                <w:szCs w:val="16"/>
              </w:rPr>
              <w:t>ХМАО- Югры</w:t>
            </w:r>
            <w:r w:rsidRPr="00646587">
              <w:rPr>
                <w:spacing w:val="-10"/>
                <w:sz w:val="16"/>
                <w:szCs w:val="16"/>
              </w:rPr>
              <w:t xml:space="preserve"> от 10.11.2008 </w:t>
            </w:r>
          </w:p>
          <w:p w:rsidR="00952103" w:rsidRPr="00646587" w:rsidRDefault="00952103" w:rsidP="009352C4">
            <w:pPr>
              <w:pStyle w:val="a4"/>
              <w:spacing w:after="0"/>
              <w:rPr>
                <w:spacing w:val="-10"/>
                <w:sz w:val="16"/>
                <w:szCs w:val="16"/>
              </w:rPr>
            </w:pPr>
            <w:r w:rsidRPr="00646587">
              <w:rPr>
                <w:spacing w:val="-10"/>
                <w:sz w:val="16"/>
                <w:szCs w:val="16"/>
              </w:rPr>
              <w:t>№ 132-оз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 w:rsidRPr="00646587">
              <w:rPr>
                <w:spacing w:val="-10"/>
                <w:sz w:val="16"/>
                <w:szCs w:val="16"/>
              </w:rPr>
              <w:t>20,50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054FC0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310 161,7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 w:rsidRPr="00646587">
              <w:rPr>
                <w:spacing w:val="-10"/>
                <w:sz w:val="16"/>
                <w:szCs w:val="16"/>
              </w:rPr>
              <w:t>20,50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EA0979" w:rsidRDefault="00EA0979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 w:rsidRPr="00EA0979">
              <w:rPr>
                <w:spacing w:val="-10"/>
                <w:sz w:val="16"/>
                <w:szCs w:val="16"/>
              </w:rPr>
              <w:t>331 516,8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BB" w:rsidRDefault="00CE78BB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 xml:space="preserve">+21 355,1 или </w:t>
            </w:r>
          </w:p>
          <w:p w:rsidR="00952103" w:rsidRPr="00EA0979" w:rsidRDefault="00CE78BB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+6,9%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 w:rsidRPr="00646587">
              <w:rPr>
                <w:spacing w:val="-10"/>
                <w:sz w:val="16"/>
                <w:szCs w:val="16"/>
              </w:rPr>
              <w:t>20,50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EA0979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341 395,6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BB" w:rsidRDefault="00CE78BB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 xml:space="preserve">+9 878,8     или </w:t>
            </w:r>
          </w:p>
          <w:p w:rsidR="00952103" w:rsidRPr="00646587" w:rsidRDefault="00CE78BB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+3%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 w:rsidRPr="00646587">
              <w:rPr>
                <w:spacing w:val="-10"/>
                <w:sz w:val="16"/>
                <w:szCs w:val="16"/>
              </w:rPr>
              <w:t>20,50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EA0979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351 496,6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D1" w:rsidRDefault="006F62D1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 xml:space="preserve">+10 101,0  или   </w:t>
            </w:r>
          </w:p>
          <w:p w:rsidR="00952103" w:rsidRPr="00646587" w:rsidRDefault="006F62D1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+3%</w:t>
            </w:r>
          </w:p>
        </w:tc>
      </w:tr>
      <w:tr w:rsidR="00952103" w:rsidRPr="00646587" w:rsidTr="00CE78BB">
        <w:trPr>
          <w:trHeight w:val="391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ind w:right="-33"/>
              <w:rPr>
                <w:spacing w:val="-10"/>
                <w:sz w:val="16"/>
                <w:szCs w:val="16"/>
              </w:rPr>
            </w:pPr>
            <w:r w:rsidRPr="00646587">
              <w:rPr>
                <w:spacing w:val="-10"/>
                <w:sz w:val="16"/>
                <w:szCs w:val="16"/>
              </w:rPr>
              <w:t xml:space="preserve">- дополнительный норматив отчислений в бюджет города Урай в соответствии с решением Думы города Урай </w:t>
            </w:r>
            <w:r w:rsidRPr="00646587">
              <w:rPr>
                <w:spacing w:val="-10"/>
                <w:sz w:val="16"/>
                <w:szCs w:val="16"/>
              </w:rPr>
              <w:lastRenderedPageBreak/>
              <w:t>(замена дотации на выравнивание бюджетной обеспеченности муниципальных районов (городских округов))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 w:rsidRPr="00646587">
              <w:rPr>
                <w:spacing w:val="-10"/>
                <w:sz w:val="16"/>
                <w:szCs w:val="16"/>
              </w:rPr>
              <w:lastRenderedPageBreak/>
              <w:t>12,54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170 505,4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 w:rsidRPr="00646587">
              <w:rPr>
                <w:spacing w:val="-10"/>
                <w:sz w:val="16"/>
                <w:szCs w:val="16"/>
              </w:rPr>
              <w:t>13,40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216 666,5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BB" w:rsidRDefault="00CE78BB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 xml:space="preserve">+46 161,0 или </w:t>
            </w:r>
          </w:p>
          <w:p w:rsidR="00952103" w:rsidRPr="00646587" w:rsidRDefault="00CE78BB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+27,1%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 w:rsidRPr="00646587">
              <w:rPr>
                <w:spacing w:val="-10"/>
                <w:sz w:val="16"/>
                <w:szCs w:val="16"/>
              </w:rPr>
              <w:t>11,06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184 203,7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BB" w:rsidRDefault="00CE78BB" w:rsidP="00952103">
            <w:pPr>
              <w:pStyle w:val="a4"/>
              <w:spacing w:after="0"/>
              <w:ind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 xml:space="preserve">-32 462,8  или </w:t>
            </w:r>
          </w:p>
          <w:p w:rsidR="00952103" w:rsidRPr="00646587" w:rsidRDefault="00CE78BB" w:rsidP="00952103">
            <w:pPr>
              <w:pStyle w:val="a4"/>
              <w:spacing w:after="0"/>
              <w:ind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 w:rsidRPr="00646587">
              <w:rPr>
                <w:spacing w:val="-10"/>
                <w:sz w:val="16"/>
                <w:szCs w:val="16"/>
              </w:rPr>
              <w:t>11,04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3" w:rsidRPr="00646587" w:rsidRDefault="00952103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189 345,2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D1" w:rsidRDefault="006F62D1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 xml:space="preserve">+5 141,5 или </w:t>
            </w:r>
          </w:p>
          <w:p w:rsidR="00952103" w:rsidRPr="00646587" w:rsidRDefault="006F62D1" w:rsidP="009352C4">
            <w:pPr>
              <w:pStyle w:val="a4"/>
              <w:spacing w:after="0"/>
              <w:ind w:left="-115" w:right="-91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2,8%</w:t>
            </w:r>
          </w:p>
        </w:tc>
      </w:tr>
    </w:tbl>
    <w:p w:rsidR="003B072B" w:rsidRDefault="003B072B" w:rsidP="00F47142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</w:p>
    <w:p w:rsidR="004A2BA4" w:rsidRDefault="004A2BA4" w:rsidP="00F47142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952103">
        <w:rPr>
          <w:sz w:val="24"/>
          <w:szCs w:val="24"/>
        </w:rPr>
        <w:t>Дотация, подлежащая замене дополнительным нормативом от НДФЛ, доведенная Деп</w:t>
      </w:r>
      <w:r w:rsidR="003B7C18" w:rsidRPr="00952103">
        <w:rPr>
          <w:sz w:val="24"/>
          <w:szCs w:val="24"/>
        </w:rPr>
        <w:t>артаментом финансов Ханты-Мансийского автономного округа</w:t>
      </w:r>
      <w:r w:rsidRPr="00952103">
        <w:rPr>
          <w:sz w:val="24"/>
          <w:szCs w:val="24"/>
        </w:rPr>
        <w:t xml:space="preserve"> - Югры на прогнозируемый период (</w:t>
      </w:r>
      <w:r w:rsidR="00952103" w:rsidRPr="00952103">
        <w:rPr>
          <w:sz w:val="24"/>
          <w:szCs w:val="24"/>
        </w:rPr>
        <w:t xml:space="preserve">2023 год – 682 021,6 тыс. рублей, </w:t>
      </w:r>
      <w:r w:rsidRPr="00952103">
        <w:rPr>
          <w:sz w:val="24"/>
          <w:szCs w:val="24"/>
        </w:rPr>
        <w:t>202</w:t>
      </w:r>
      <w:r w:rsidR="003B7C18" w:rsidRPr="00952103">
        <w:rPr>
          <w:sz w:val="24"/>
          <w:szCs w:val="24"/>
        </w:rPr>
        <w:t>4</w:t>
      </w:r>
      <w:r w:rsidRPr="00952103">
        <w:rPr>
          <w:sz w:val="24"/>
          <w:szCs w:val="24"/>
        </w:rPr>
        <w:t xml:space="preserve"> год – </w:t>
      </w:r>
      <w:r w:rsidR="003B7C18" w:rsidRPr="00952103">
        <w:rPr>
          <w:sz w:val="24"/>
          <w:szCs w:val="24"/>
        </w:rPr>
        <w:t>722 221,6</w:t>
      </w:r>
      <w:r w:rsidRPr="00952103">
        <w:rPr>
          <w:sz w:val="24"/>
          <w:szCs w:val="24"/>
        </w:rPr>
        <w:t xml:space="preserve"> тыс. рублей, 202</w:t>
      </w:r>
      <w:r w:rsidR="003B7C18" w:rsidRPr="00952103">
        <w:rPr>
          <w:sz w:val="24"/>
          <w:szCs w:val="24"/>
        </w:rPr>
        <w:t>5</w:t>
      </w:r>
      <w:r w:rsidRPr="00952103">
        <w:rPr>
          <w:sz w:val="24"/>
          <w:szCs w:val="24"/>
        </w:rPr>
        <w:t xml:space="preserve"> год – </w:t>
      </w:r>
      <w:r w:rsidR="003B7C18" w:rsidRPr="00952103">
        <w:rPr>
          <w:sz w:val="24"/>
          <w:szCs w:val="24"/>
        </w:rPr>
        <w:t>614 012,4</w:t>
      </w:r>
      <w:r w:rsidRPr="00952103">
        <w:rPr>
          <w:sz w:val="24"/>
          <w:szCs w:val="24"/>
        </w:rPr>
        <w:t xml:space="preserve"> тыс. рублей, 202</w:t>
      </w:r>
      <w:r w:rsidR="003B7C18" w:rsidRPr="00952103">
        <w:rPr>
          <w:sz w:val="24"/>
          <w:szCs w:val="24"/>
        </w:rPr>
        <w:t>6</w:t>
      </w:r>
      <w:r w:rsidRPr="00952103">
        <w:rPr>
          <w:sz w:val="24"/>
          <w:szCs w:val="24"/>
        </w:rPr>
        <w:t xml:space="preserve"> год – </w:t>
      </w:r>
      <w:r w:rsidR="003B7C18" w:rsidRPr="00952103">
        <w:rPr>
          <w:sz w:val="24"/>
          <w:szCs w:val="24"/>
        </w:rPr>
        <w:t>631 150,8</w:t>
      </w:r>
      <w:r w:rsidRPr="00952103">
        <w:rPr>
          <w:sz w:val="24"/>
          <w:szCs w:val="24"/>
        </w:rPr>
        <w:t xml:space="preserve"> тыс. рублей) выше </w:t>
      </w:r>
      <w:r w:rsidR="00AB5665">
        <w:rPr>
          <w:sz w:val="24"/>
          <w:szCs w:val="24"/>
        </w:rPr>
        <w:t xml:space="preserve">в 2024 году </w:t>
      </w:r>
      <w:r w:rsidRPr="00952103">
        <w:rPr>
          <w:sz w:val="24"/>
          <w:szCs w:val="24"/>
        </w:rPr>
        <w:t>по отношению к 202</w:t>
      </w:r>
      <w:r w:rsidR="00952103" w:rsidRPr="00952103">
        <w:rPr>
          <w:sz w:val="24"/>
          <w:szCs w:val="24"/>
        </w:rPr>
        <w:t>3</w:t>
      </w:r>
      <w:r w:rsidRPr="00952103">
        <w:rPr>
          <w:sz w:val="24"/>
          <w:szCs w:val="24"/>
        </w:rPr>
        <w:t xml:space="preserve"> году на </w:t>
      </w:r>
      <w:r w:rsidR="00952103" w:rsidRPr="00952103">
        <w:rPr>
          <w:sz w:val="24"/>
          <w:szCs w:val="24"/>
        </w:rPr>
        <w:t>40 200,0</w:t>
      </w:r>
      <w:r w:rsidRPr="00952103">
        <w:rPr>
          <w:sz w:val="24"/>
          <w:szCs w:val="24"/>
        </w:rPr>
        <w:t xml:space="preserve"> тыс. рублей, в 202</w:t>
      </w:r>
      <w:r w:rsidR="00952103" w:rsidRPr="00952103">
        <w:rPr>
          <w:sz w:val="24"/>
          <w:szCs w:val="24"/>
        </w:rPr>
        <w:t>5</w:t>
      </w:r>
      <w:r w:rsidRPr="00952103">
        <w:rPr>
          <w:sz w:val="24"/>
          <w:szCs w:val="24"/>
        </w:rPr>
        <w:t xml:space="preserve"> году </w:t>
      </w:r>
      <w:r w:rsidR="00952103" w:rsidRPr="00952103">
        <w:rPr>
          <w:sz w:val="24"/>
          <w:szCs w:val="24"/>
        </w:rPr>
        <w:t xml:space="preserve">к 2024 году </w:t>
      </w:r>
      <w:r w:rsidRPr="00952103">
        <w:rPr>
          <w:sz w:val="24"/>
          <w:szCs w:val="24"/>
        </w:rPr>
        <w:t xml:space="preserve">ниже на </w:t>
      </w:r>
      <w:r w:rsidR="00952103" w:rsidRPr="00952103">
        <w:rPr>
          <w:sz w:val="24"/>
          <w:szCs w:val="24"/>
        </w:rPr>
        <w:t>108 209,2</w:t>
      </w:r>
      <w:r w:rsidRPr="00952103">
        <w:rPr>
          <w:sz w:val="24"/>
          <w:szCs w:val="24"/>
        </w:rPr>
        <w:t xml:space="preserve"> тыс. рублей, в 202</w:t>
      </w:r>
      <w:r w:rsidR="00952103" w:rsidRPr="00952103">
        <w:rPr>
          <w:sz w:val="24"/>
          <w:szCs w:val="24"/>
        </w:rPr>
        <w:t>6</w:t>
      </w:r>
      <w:r w:rsidRPr="00952103">
        <w:rPr>
          <w:sz w:val="24"/>
          <w:szCs w:val="24"/>
        </w:rPr>
        <w:t xml:space="preserve"> году </w:t>
      </w:r>
      <w:r w:rsidR="00952103" w:rsidRPr="00952103">
        <w:rPr>
          <w:sz w:val="24"/>
          <w:szCs w:val="24"/>
        </w:rPr>
        <w:t xml:space="preserve">к 2025 году </w:t>
      </w:r>
      <w:r w:rsidRPr="00952103">
        <w:rPr>
          <w:sz w:val="24"/>
          <w:szCs w:val="24"/>
        </w:rPr>
        <w:t xml:space="preserve">выше на </w:t>
      </w:r>
      <w:r w:rsidR="00952103" w:rsidRPr="00952103">
        <w:rPr>
          <w:sz w:val="24"/>
          <w:szCs w:val="24"/>
        </w:rPr>
        <w:t>17 138,4</w:t>
      </w:r>
      <w:r w:rsidRPr="00952103">
        <w:rPr>
          <w:sz w:val="24"/>
          <w:szCs w:val="24"/>
        </w:rPr>
        <w:t xml:space="preserve"> тыс.</w:t>
      </w:r>
      <w:r w:rsidR="00AB5665">
        <w:rPr>
          <w:sz w:val="24"/>
          <w:szCs w:val="24"/>
        </w:rPr>
        <w:t xml:space="preserve"> </w:t>
      </w:r>
      <w:r w:rsidRPr="00952103">
        <w:rPr>
          <w:sz w:val="24"/>
          <w:szCs w:val="24"/>
        </w:rPr>
        <w:t xml:space="preserve">рублей, что отражается на </w:t>
      </w:r>
      <w:r w:rsidR="00952103" w:rsidRPr="00952103">
        <w:rPr>
          <w:sz w:val="24"/>
          <w:szCs w:val="24"/>
        </w:rPr>
        <w:t xml:space="preserve">планируемых </w:t>
      </w:r>
      <w:r w:rsidRPr="00952103">
        <w:rPr>
          <w:sz w:val="24"/>
          <w:szCs w:val="24"/>
        </w:rPr>
        <w:t>сумм</w:t>
      </w:r>
      <w:r w:rsidR="00952103" w:rsidRPr="00952103">
        <w:rPr>
          <w:sz w:val="24"/>
          <w:szCs w:val="24"/>
        </w:rPr>
        <w:t>ах</w:t>
      </w:r>
      <w:r w:rsidRPr="00952103">
        <w:rPr>
          <w:sz w:val="24"/>
          <w:szCs w:val="24"/>
        </w:rPr>
        <w:t xml:space="preserve"> поступления НДФЛ в части замены дополнительным нормативом от НДФЛ в 202</w:t>
      </w:r>
      <w:r w:rsidR="00952103" w:rsidRPr="00952103">
        <w:rPr>
          <w:sz w:val="24"/>
          <w:szCs w:val="24"/>
        </w:rPr>
        <w:t>4</w:t>
      </w:r>
      <w:r w:rsidRPr="00952103">
        <w:rPr>
          <w:sz w:val="24"/>
          <w:szCs w:val="24"/>
        </w:rPr>
        <w:t>-202</w:t>
      </w:r>
      <w:r w:rsidR="00952103" w:rsidRPr="00952103">
        <w:rPr>
          <w:sz w:val="24"/>
          <w:szCs w:val="24"/>
        </w:rPr>
        <w:t>6</w:t>
      </w:r>
      <w:r w:rsidRPr="00952103">
        <w:rPr>
          <w:sz w:val="24"/>
          <w:szCs w:val="24"/>
        </w:rPr>
        <w:t xml:space="preserve"> годах.</w:t>
      </w:r>
    </w:p>
    <w:p w:rsidR="00F47142" w:rsidRPr="00B912EB" w:rsidRDefault="00F47142" w:rsidP="00F47142">
      <w:pPr>
        <w:tabs>
          <w:tab w:val="left" w:pos="567"/>
        </w:tabs>
        <w:spacing w:line="276" w:lineRule="auto"/>
        <w:ind w:left="-284" w:firstLine="284"/>
        <w:jc w:val="both"/>
        <w:rPr>
          <w:b/>
          <w:color w:val="FF0000"/>
          <w:sz w:val="24"/>
          <w:szCs w:val="24"/>
        </w:rPr>
      </w:pPr>
      <w:r w:rsidRPr="00B912EB">
        <w:rPr>
          <w:color w:val="FF0000"/>
          <w:sz w:val="24"/>
          <w:szCs w:val="24"/>
        </w:rPr>
        <w:t xml:space="preserve">      </w:t>
      </w:r>
      <w:r w:rsidRPr="00B912EB">
        <w:rPr>
          <w:color w:val="FF0000"/>
          <w:sz w:val="24"/>
          <w:szCs w:val="24"/>
        </w:rPr>
        <w:tab/>
      </w:r>
      <w:r w:rsidRPr="00B912EB">
        <w:rPr>
          <w:b/>
          <w:color w:val="FF0000"/>
          <w:sz w:val="24"/>
          <w:szCs w:val="24"/>
        </w:rPr>
        <w:t xml:space="preserve"> </w:t>
      </w:r>
    </w:p>
    <w:p w:rsidR="00F47142" w:rsidRPr="00FC3574" w:rsidRDefault="00F47142" w:rsidP="00FC3574">
      <w:pPr>
        <w:pStyle w:val="a4"/>
        <w:spacing w:after="0" w:line="276" w:lineRule="auto"/>
        <w:ind w:firstLine="567"/>
        <w:jc w:val="both"/>
        <w:rPr>
          <w:b/>
          <w:sz w:val="24"/>
          <w:szCs w:val="24"/>
        </w:rPr>
      </w:pPr>
      <w:r w:rsidRPr="00FC3574">
        <w:rPr>
          <w:b/>
          <w:sz w:val="24"/>
          <w:szCs w:val="24"/>
        </w:rPr>
        <w:t>2. Акцизы</w:t>
      </w:r>
      <w:r w:rsidR="00FC3574" w:rsidRPr="00FC3574">
        <w:rPr>
          <w:b/>
          <w:sz w:val="24"/>
          <w:szCs w:val="24"/>
        </w:rPr>
        <w:t xml:space="preserve"> по подакцизным товарам (продукции), производимым на территории Российской Федерации</w:t>
      </w:r>
    </w:p>
    <w:p w:rsidR="00F47142" w:rsidRPr="00A10CCA" w:rsidRDefault="00F47142" w:rsidP="00A10CCA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A10CCA">
        <w:rPr>
          <w:sz w:val="24"/>
          <w:szCs w:val="24"/>
        </w:rPr>
        <w:t xml:space="preserve">Акцизы на автомобильный и прямогонный бензин, дизельное топливо, моторные масла для дизельных и (или) карбюраторных (инжекторных) двигателей,  являются  </w:t>
      </w:r>
      <w:r w:rsidR="00A10CCA" w:rsidRPr="00A10CCA">
        <w:rPr>
          <w:sz w:val="24"/>
          <w:szCs w:val="24"/>
        </w:rPr>
        <w:t>федеральным</w:t>
      </w:r>
      <w:r w:rsidRPr="00A10CCA">
        <w:rPr>
          <w:sz w:val="24"/>
          <w:szCs w:val="24"/>
        </w:rPr>
        <w:t xml:space="preserve"> налогом и передаются из бюджета  Ханты-Мансийского автономного округа - Югры в бюджет города Урай на 202</w:t>
      </w:r>
      <w:r w:rsidR="00FC3574" w:rsidRPr="00A10CCA">
        <w:rPr>
          <w:sz w:val="24"/>
          <w:szCs w:val="24"/>
        </w:rPr>
        <w:t>4</w:t>
      </w:r>
      <w:r w:rsidRPr="00A10CCA">
        <w:rPr>
          <w:sz w:val="24"/>
          <w:szCs w:val="24"/>
        </w:rPr>
        <w:t xml:space="preserve"> год и на плановый период 202</w:t>
      </w:r>
      <w:r w:rsidR="00FC3574" w:rsidRPr="00A10CCA">
        <w:rPr>
          <w:sz w:val="24"/>
          <w:szCs w:val="24"/>
        </w:rPr>
        <w:t>5</w:t>
      </w:r>
      <w:r w:rsidRPr="00A10CCA">
        <w:rPr>
          <w:sz w:val="24"/>
          <w:szCs w:val="24"/>
        </w:rPr>
        <w:t xml:space="preserve"> и 202</w:t>
      </w:r>
      <w:r w:rsidR="00FC3574" w:rsidRPr="00A10CCA">
        <w:rPr>
          <w:sz w:val="24"/>
          <w:szCs w:val="24"/>
        </w:rPr>
        <w:t>6</w:t>
      </w:r>
      <w:r w:rsidRPr="00A10CCA">
        <w:rPr>
          <w:sz w:val="24"/>
          <w:szCs w:val="24"/>
        </w:rPr>
        <w:t xml:space="preserve"> годов  в размере дифференцированного норматива отчислений от акцизов на нефтепродукты 0,</w:t>
      </w:r>
      <w:r w:rsidR="00A10CCA" w:rsidRPr="00A10CCA">
        <w:rPr>
          <w:sz w:val="24"/>
          <w:szCs w:val="24"/>
        </w:rPr>
        <w:t>2140</w:t>
      </w:r>
      <w:r w:rsidRPr="00A10CCA">
        <w:rPr>
          <w:sz w:val="24"/>
          <w:szCs w:val="24"/>
        </w:rPr>
        <w:t>%.</w:t>
      </w:r>
      <w:r w:rsidR="00A10CCA" w:rsidRPr="00A10CCA">
        <w:rPr>
          <w:rFonts w:ascii="PT Astra Serif" w:hAnsi="PT Astra Serif"/>
          <w:sz w:val="26"/>
          <w:szCs w:val="26"/>
        </w:rPr>
        <w:t xml:space="preserve"> </w:t>
      </w:r>
      <w:r w:rsidR="00A10CCA" w:rsidRPr="00A10CCA">
        <w:rPr>
          <w:rFonts w:ascii="PT Astra Serif" w:hAnsi="PT Astra Serif"/>
          <w:sz w:val="24"/>
          <w:szCs w:val="24"/>
        </w:rPr>
        <w:t xml:space="preserve">Размеры дифференцированных нормативов отчислений в местные бюджеты устанавливаются ежегодно законом Ханты-Мансийского автономного округа – Югры о бюджете на очередной финансовый год и </w:t>
      </w:r>
      <w:r w:rsidR="009D6C2E">
        <w:rPr>
          <w:rFonts w:ascii="PT Astra Serif" w:hAnsi="PT Astra Serif"/>
          <w:sz w:val="24"/>
          <w:szCs w:val="24"/>
        </w:rPr>
        <w:t xml:space="preserve">на </w:t>
      </w:r>
      <w:r w:rsidR="00A10CCA" w:rsidRPr="00A10CCA">
        <w:rPr>
          <w:rFonts w:ascii="PT Astra Serif" w:hAnsi="PT Astra Serif"/>
          <w:sz w:val="24"/>
          <w:szCs w:val="24"/>
        </w:rPr>
        <w:t>плановый период исходя из протяженности автомобильных дорог общего пользования местного значения.</w:t>
      </w:r>
    </w:p>
    <w:p w:rsidR="00F47142" w:rsidRPr="00A10CCA" w:rsidRDefault="00F47142" w:rsidP="00A10C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CCA">
        <w:rPr>
          <w:rFonts w:ascii="Times New Roman" w:hAnsi="Times New Roman" w:cs="Times New Roman"/>
          <w:sz w:val="24"/>
          <w:szCs w:val="24"/>
        </w:rPr>
        <w:t>Прогнозирование акцизов на 202</w:t>
      </w:r>
      <w:r w:rsidR="00020B6F" w:rsidRPr="00A10CCA">
        <w:rPr>
          <w:rFonts w:ascii="Times New Roman" w:hAnsi="Times New Roman" w:cs="Times New Roman"/>
          <w:sz w:val="24"/>
          <w:szCs w:val="24"/>
        </w:rPr>
        <w:t>4-2026</w:t>
      </w:r>
      <w:r w:rsidRPr="00A10CCA">
        <w:rPr>
          <w:rFonts w:ascii="Times New Roman" w:hAnsi="Times New Roman" w:cs="Times New Roman"/>
          <w:sz w:val="24"/>
          <w:szCs w:val="24"/>
        </w:rPr>
        <w:t xml:space="preserve"> годы планируется с учетом ожидаемой оценки 202</w:t>
      </w:r>
      <w:r w:rsidR="00020B6F" w:rsidRPr="00A10CCA">
        <w:rPr>
          <w:rFonts w:ascii="Times New Roman" w:hAnsi="Times New Roman" w:cs="Times New Roman"/>
          <w:sz w:val="24"/>
          <w:szCs w:val="24"/>
        </w:rPr>
        <w:t>3</w:t>
      </w:r>
      <w:r w:rsidRPr="00A10CCA">
        <w:rPr>
          <w:rFonts w:ascii="Times New Roman" w:hAnsi="Times New Roman" w:cs="Times New Roman"/>
          <w:sz w:val="24"/>
          <w:szCs w:val="24"/>
        </w:rPr>
        <w:t xml:space="preserve"> года, учитывая изменения в соответствии с Федеральным законом от</w:t>
      </w:r>
      <w:r w:rsidR="00020B6F" w:rsidRPr="00A10CCA">
        <w:rPr>
          <w:rFonts w:ascii="Times New Roman" w:hAnsi="Times New Roman" w:cs="Times New Roman"/>
          <w:sz w:val="24"/>
          <w:szCs w:val="24"/>
        </w:rPr>
        <w:t xml:space="preserve"> 31.07.2023 №389-ФЗ «О</w:t>
      </w:r>
      <w:r w:rsidR="00020B6F" w:rsidRPr="00A10C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</w:t>
      </w:r>
      <w:r w:rsidR="009D6C2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020B6F" w:rsidRPr="00A10CCA">
        <w:rPr>
          <w:rFonts w:ascii="Times New Roman" w:eastAsiaTheme="minorHAnsi" w:hAnsi="Times New Roman" w:cs="Times New Roman"/>
          <w:sz w:val="24"/>
          <w:szCs w:val="24"/>
          <w:lang w:eastAsia="en-US"/>
        </w:rPr>
        <w:t>одекса Российской Федерации</w:t>
      </w:r>
      <w:r w:rsidR="00020B6F" w:rsidRPr="00A10CCA">
        <w:rPr>
          <w:rFonts w:ascii="Times New Roman" w:hAnsi="Times New Roman" w:cs="Times New Roman"/>
          <w:sz w:val="24"/>
          <w:szCs w:val="24"/>
        </w:rPr>
        <w:t>»</w:t>
      </w:r>
      <w:r w:rsidRPr="00A10CCA">
        <w:rPr>
          <w:rFonts w:ascii="Times New Roman" w:hAnsi="Times New Roman" w:cs="Times New Roman"/>
          <w:sz w:val="24"/>
          <w:szCs w:val="24"/>
        </w:rPr>
        <w:t>. В результате которого  налоговые ставки акциза на автомобильный бензин, дизельное топливо, моторные масла для дизельных и (или) карбюраторных (инжекторных) двигателей увеличиваются на 4% ежегодно</w:t>
      </w:r>
      <w:r w:rsidR="00A10CCA" w:rsidRPr="00A10CCA">
        <w:rPr>
          <w:rFonts w:ascii="Times New Roman" w:hAnsi="Times New Roman" w:cs="Times New Roman"/>
          <w:sz w:val="24"/>
          <w:szCs w:val="24"/>
        </w:rPr>
        <w:t>.</w:t>
      </w:r>
    </w:p>
    <w:p w:rsidR="00020B6F" w:rsidRPr="00A74C05" w:rsidRDefault="00020B6F" w:rsidP="00A10CCA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A74C05">
        <w:rPr>
          <w:sz w:val="24"/>
          <w:szCs w:val="24"/>
        </w:rPr>
        <w:t xml:space="preserve">В результате сумма акцизов </w:t>
      </w:r>
      <w:r w:rsidR="00A10CCA">
        <w:rPr>
          <w:sz w:val="24"/>
          <w:szCs w:val="24"/>
        </w:rPr>
        <w:t>на нефтепродукты</w:t>
      </w:r>
      <w:r w:rsidRPr="00A74C05">
        <w:rPr>
          <w:sz w:val="24"/>
          <w:szCs w:val="24"/>
        </w:rPr>
        <w:t xml:space="preserve"> в бюджет города составила:</w:t>
      </w:r>
    </w:p>
    <w:p w:rsidR="00020B6F" w:rsidRPr="00A74C05" w:rsidRDefault="00020B6F" w:rsidP="00A10CCA">
      <w:pPr>
        <w:pStyle w:val="af"/>
        <w:widowControl/>
        <w:numPr>
          <w:ilvl w:val="0"/>
          <w:numId w:val="1"/>
        </w:numPr>
        <w:tabs>
          <w:tab w:val="left" w:pos="567"/>
          <w:tab w:val="left" w:pos="851"/>
        </w:tabs>
        <w:autoSpaceDE/>
        <w:autoSpaceDN/>
        <w:adjustRightInd/>
        <w:spacing w:line="276" w:lineRule="auto"/>
        <w:ind w:left="720"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>на 2024 год – 1</w:t>
      </w:r>
      <w:r>
        <w:rPr>
          <w:sz w:val="24"/>
          <w:szCs w:val="24"/>
        </w:rPr>
        <w:t>8 364,8</w:t>
      </w:r>
      <w:r w:rsidRPr="00A74C05">
        <w:rPr>
          <w:sz w:val="24"/>
          <w:szCs w:val="24"/>
        </w:rPr>
        <w:t xml:space="preserve"> тыс. рублей;</w:t>
      </w:r>
    </w:p>
    <w:p w:rsidR="00020B6F" w:rsidRPr="00A74C05" w:rsidRDefault="00020B6F" w:rsidP="00A10CCA">
      <w:pPr>
        <w:pStyle w:val="af"/>
        <w:widowControl/>
        <w:numPr>
          <w:ilvl w:val="0"/>
          <w:numId w:val="1"/>
        </w:numPr>
        <w:tabs>
          <w:tab w:val="left" w:pos="567"/>
          <w:tab w:val="left" w:pos="851"/>
        </w:tabs>
        <w:autoSpaceDE/>
        <w:autoSpaceDN/>
        <w:adjustRightInd/>
        <w:spacing w:line="276" w:lineRule="auto"/>
        <w:ind w:left="720"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 xml:space="preserve">на 2025 год – </w:t>
      </w:r>
      <w:r>
        <w:rPr>
          <w:sz w:val="24"/>
          <w:szCs w:val="24"/>
        </w:rPr>
        <w:t>18 732,1</w:t>
      </w:r>
      <w:r w:rsidRPr="00A74C05">
        <w:rPr>
          <w:sz w:val="24"/>
          <w:szCs w:val="24"/>
        </w:rPr>
        <w:t xml:space="preserve"> тыс. рублей; </w:t>
      </w:r>
    </w:p>
    <w:p w:rsidR="00020B6F" w:rsidRPr="00A74C05" w:rsidRDefault="00020B6F" w:rsidP="00A10CCA">
      <w:pPr>
        <w:pStyle w:val="af"/>
        <w:widowControl/>
        <w:numPr>
          <w:ilvl w:val="0"/>
          <w:numId w:val="1"/>
        </w:numPr>
        <w:tabs>
          <w:tab w:val="left" w:pos="567"/>
          <w:tab w:val="left" w:pos="851"/>
        </w:tabs>
        <w:autoSpaceDE/>
        <w:autoSpaceDN/>
        <w:adjustRightInd/>
        <w:spacing w:line="276" w:lineRule="auto"/>
        <w:ind w:left="720"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>на 2026 год –18</w:t>
      </w:r>
      <w:r>
        <w:rPr>
          <w:sz w:val="24"/>
          <w:szCs w:val="24"/>
        </w:rPr>
        <w:t> 732,1</w:t>
      </w:r>
      <w:r w:rsidRPr="00A74C05">
        <w:rPr>
          <w:sz w:val="24"/>
          <w:szCs w:val="24"/>
        </w:rPr>
        <w:t xml:space="preserve"> тыс. рублей.</w:t>
      </w:r>
    </w:p>
    <w:p w:rsidR="00F47142" w:rsidRPr="00020B6F" w:rsidRDefault="00020B6F" w:rsidP="00A10CCA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020B6F">
        <w:rPr>
          <w:rFonts w:ascii="PT Astra Serif" w:hAnsi="PT Astra Serif"/>
          <w:bCs/>
          <w:sz w:val="24"/>
          <w:szCs w:val="24"/>
        </w:rPr>
        <w:t xml:space="preserve">В соответствии с решением Думы города </w:t>
      </w:r>
      <w:r w:rsidRPr="00020B6F">
        <w:rPr>
          <w:sz w:val="24"/>
          <w:szCs w:val="24"/>
        </w:rPr>
        <w:t xml:space="preserve">Урай от 27.09.2012 №80 «О муниципальном дорожном фонде города Урай» </w:t>
      </w:r>
      <w:r w:rsidRPr="00020B6F">
        <w:rPr>
          <w:rFonts w:ascii="PT Astra Serif" w:hAnsi="PT Astra Serif"/>
          <w:bCs/>
          <w:sz w:val="24"/>
          <w:szCs w:val="24"/>
        </w:rPr>
        <w:t xml:space="preserve">поступления доходов от акцизов на нефтепродукты являются источником формирования муниципального дорожного фонда города Урай. </w:t>
      </w:r>
    </w:p>
    <w:p w:rsidR="00F47142" w:rsidRPr="00B912EB" w:rsidRDefault="00F47142" w:rsidP="00F47142">
      <w:pPr>
        <w:tabs>
          <w:tab w:val="left" w:pos="567"/>
        </w:tabs>
        <w:spacing w:line="276" w:lineRule="auto"/>
        <w:ind w:left="-284"/>
        <w:rPr>
          <w:b/>
          <w:bCs/>
          <w:color w:val="FF0000"/>
          <w:sz w:val="24"/>
          <w:szCs w:val="24"/>
        </w:rPr>
      </w:pPr>
    </w:p>
    <w:p w:rsidR="00F47142" w:rsidRPr="00A10CCA" w:rsidRDefault="00F47142" w:rsidP="00F47142">
      <w:pPr>
        <w:tabs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 w:rsidRPr="00A10CCA">
        <w:rPr>
          <w:b/>
          <w:bCs/>
          <w:sz w:val="24"/>
          <w:szCs w:val="24"/>
        </w:rPr>
        <w:tab/>
        <w:t>3.  Совокупные налоги</w:t>
      </w:r>
    </w:p>
    <w:p w:rsidR="00F47142" w:rsidRPr="00A10CCA" w:rsidRDefault="00F47142" w:rsidP="00BF2531">
      <w:pPr>
        <w:tabs>
          <w:tab w:val="left" w:pos="567"/>
        </w:tabs>
        <w:spacing w:line="276" w:lineRule="auto"/>
        <w:ind w:firstLine="567"/>
        <w:jc w:val="both"/>
        <w:outlineLvl w:val="1"/>
        <w:rPr>
          <w:bCs/>
          <w:sz w:val="24"/>
          <w:szCs w:val="24"/>
        </w:rPr>
      </w:pPr>
      <w:r w:rsidRPr="00A10CCA">
        <w:rPr>
          <w:sz w:val="24"/>
          <w:szCs w:val="24"/>
        </w:rPr>
        <w:t>В данную категорию налоговых доходов входит налог</w:t>
      </w:r>
      <w:r w:rsidR="00A53D5F">
        <w:rPr>
          <w:sz w:val="24"/>
          <w:szCs w:val="24"/>
        </w:rPr>
        <w:t>,</w:t>
      </w:r>
      <w:r w:rsidRPr="00A10CCA">
        <w:rPr>
          <w:sz w:val="24"/>
          <w:szCs w:val="24"/>
        </w:rPr>
        <w:t xml:space="preserve"> взимаемый в связи с применением упрощенной системы налогообложения (УСН), единый сельскохозяйственный налог (ЕСХН), и </w:t>
      </w:r>
      <w:r w:rsidRPr="00A10CCA">
        <w:rPr>
          <w:sz w:val="24"/>
          <w:szCs w:val="24"/>
        </w:rPr>
        <w:lastRenderedPageBreak/>
        <w:t xml:space="preserve">налог, взимаемый в связи с применением патентной системы налогообложения (ПСН). </w:t>
      </w:r>
    </w:p>
    <w:p w:rsidR="00FA51C1" w:rsidRDefault="00F47142" w:rsidP="00BF2531">
      <w:pPr>
        <w:tabs>
          <w:tab w:val="left" w:pos="567"/>
        </w:tabs>
        <w:spacing w:line="276" w:lineRule="auto"/>
        <w:ind w:firstLine="420"/>
        <w:jc w:val="both"/>
        <w:rPr>
          <w:sz w:val="24"/>
          <w:szCs w:val="24"/>
        </w:rPr>
      </w:pPr>
      <w:r w:rsidRPr="00FA51C1">
        <w:rPr>
          <w:sz w:val="24"/>
          <w:szCs w:val="24"/>
        </w:rPr>
        <w:t xml:space="preserve">  </w:t>
      </w:r>
      <w:r w:rsidRPr="00FA51C1">
        <w:rPr>
          <w:sz w:val="24"/>
          <w:szCs w:val="24"/>
        </w:rPr>
        <w:tab/>
      </w:r>
      <w:r w:rsidR="00FA51C1" w:rsidRPr="00FA51C1">
        <w:rPr>
          <w:sz w:val="24"/>
          <w:szCs w:val="24"/>
        </w:rPr>
        <w:t xml:space="preserve">Совокупный объем этих налогов в формировании доходов бюджета города находится на втором месте среди </w:t>
      </w:r>
      <w:r w:rsidRPr="00FA51C1">
        <w:rPr>
          <w:sz w:val="24"/>
          <w:szCs w:val="24"/>
        </w:rPr>
        <w:t>налоговых доходов</w:t>
      </w:r>
      <w:r w:rsidR="00FA51C1" w:rsidRPr="00FA51C1">
        <w:rPr>
          <w:sz w:val="24"/>
          <w:szCs w:val="24"/>
        </w:rPr>
        <w:t xml:space="preserve"> бюджета города</w:t>
      </w:r>
      <w:r w:rsidRPr="00FA51C1">
        <w:rPr>
          <w:sz w:val="24"/>
          <w:szCs w:val="24"/>
        </w:rPr>
        <w:t xml:space="preserve">, </w:t>
      </w:r>
      <w:r w:rsidR="00FA51C1" w:rsidRPr="00FA51C1">
        <w:rPr>
          <w:sz w:val="24"/>
          <w:szCs w:val="24"/>
        </w:rPr>
        <w:t>их доля в 2024 году составит 1</w:t>
      </w:r>
      <w:r w:rsidR="00183A2D">
        <w:rPr>
          <w:sz w:val="24"/>
          <w:szCs w:val="24"/>
        </w:rPr>
        <w:t>7</w:t>
      </w:r>
      <w:r w:rsidR="00FA51C1" w:rsidRPr="00FA51C1">
        <w:rPr>
          <w:sz w:val="24"/>
          <w:szCs w:val="24"/>
        </w:rPr>
        <w:t>,</w:t>
      </w:r>
      <w:r w:rsidR="00183A2D">
        <w:rPr>
          <w:sz w:val="24"/>
          <w:szCs w:val="24"/>
        </w:rPr>
        <w:t>2</w:t>
      </w:r>
      <w:r w:rsidR="00FA51C1" w:rsidRPr="00FA51C1">
        <w:rPr>
          <w:sz w:val="24"/>
          <w:szCs w:val="24"/>
        </w:rPr>
        <w:t>%, в 2025 году 17,2%, в 2026 году 16,9%.</w:t>
      </w:r>
    </w:p>
    <w:p w:rsidR="00FA51C1" w:rsidRPr="00FA51C1" w:rsidRDefault="00FA51C1" w:rsidP="00BF2531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Норматив отчислений в бюджет города по данным налогам составляет 100%.</w:t>
      </w:r>
    </w:p>
    <w:p w:rsidR="00FA51C1" w:rsidRPr="00A74C05" w:rsidRDefault="00F47142" w:rsidP="00BF2531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FA51C1">
        <w:rPr>
          <w:sz w:val="24"/>
          <w:szCs w:val="24"/>
        </w:rPr>
        <w:t>Расчет данных налогов на 202</w:t>
      </w:r>
      <w:r w:rsidR="00FA51C1" w:rsidRPr="00FA51C1">
        <w:rPr>
          <w:sz w:val="24"/>
          <w:szCs w:val="24"/>
        </w:rPr>
        <w:t>4</w:t>
      </w:r>
      <w:r w:rsidRPr="00FA51C1">
        <w:rPr>
          <w:sz w:val="24"/>
          <w:szCs w:val="24"/>
        </w:rPr>
        <w:t xml:space="preserve"> год и на плановый период 202</w:t>
      </w:r>
      <w:r w:rsidR="00FA51C1" w:rsidRPr="00FA51C1">
        <w:rPr>
          <w:sz w:val="24"/>
          <w:szCs w:val="24"/>
        </w:rPr>
        <w:t>5</w:t>
      </w:r>
      <w:r w:rsidRPr="00FA51C1">
        <w:rPr>
          <w:sz w:val="24"/>
          <w:szCs w:val="24"/>
        </w:rPr>
        <w:t xml:space="preserve"> и 202</w:t>
      </w:r>
      <w:r w:rsidR="00FA51C1" w:rsidRPr="00FA51C1">
        <w:rPr>
          <w:sz w:val="24"/>
          <w:szCs w:val="24"/>
        </w:rPr>
        <w:t>6</w:t>
      </w:r>
      <w:r w:rsidRPr="00FA51C1">
        <w:rPr>
          <w:sz w:val="24"/>
          <w:szCs w:val="24"/>
        </w:rPr>
        <w:t xml:space="preserve"> годов  произведен  с учетом анализа фактических поступлений прошлых лет, а также  на основании предоставленной информации от главного администратора налоговых доходов – налогового органа. </w:t>
      </w:r>
      <w:r w:rsidR="00FA51C1" w:rsidRPr="00A74C05">
        <w:rPr>
          <w:sz w:val="24"/>
          <w:szCs w:val="24"/>
        </w:rPr>
        <w:t xml:space="preserve">Расчет прогноза произведен методом прямого расчёта, в котором учтены: </w:t>
      </w:r>
    </w:p>
    <w:p w:rsidR="00FA51C1" w:rsidRPr="00A74C05" w:rsidRDefault="00FA51C1" w:rsidP="00BF2531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A74C05">
        <w:rPr>
          <w:sz w:val="24"/>
          <w:szCs w:val="24"/>
        </w:rPr>
        <w:t xml:space="preserve">- налоговые ставки, предусмотренные главой 26.2 Налогового кодекса Российской Федерации «Упрощенная система налогообложения», законом Ханты-Мансийского автономного округа – Югры от 30.12.2008 №166-оз «О ставках налога, уплачиваемого в связи с применением упрощенной системы налогообложения»; </w:t>
      </w:r>
    </w:p>
    <w:p w:rsidR="00FA51C1" w:rsidRPr="00A74C05" w:rsidRDefault="00FA51C1" w:rsidP="00BF2531">
      <w:pPr>
        <w:tabs>
          <w:tab w:val="left" w:pos="567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74C05">
        <w:rPr>
          <w:sz w:val="24"/>
          <w:szCs w:val="24"/>
        </w:rPr>
        <w:t>- планируемое снижение налоговой ставки до 4% по упрощенной системе налогообложения с объектов налогообложения «доходы» для отдельных видов деятельности на 2023 и 2024 год</w:t>
      </w:r>
      <w:r w:rsidR="00A53D5F">
        <w:rPr>
          <w:sz w:val="24"/>
          <w:szCs w:val="24"/>
        </w:rPr>
        <w:t>ов</w:t>
      </w:r>
      <w:r w:rsidRPr="00A74C05">
        <w:rPr>
          <w:sz w:val="24"/>
          <w:szCs w:val="24"/>
        </w:rPr>
        <w:t xml:space="preserve"> (</w:t>
      </w:r>
      <w:r>
        <w:rPr>
          <w:sz w:val="24"/>
          <w:szCs w:val="24"/>
        </w:rPr>
        <w:t>проект закона Ханты-Мансийского автономного округа – Югра «О внесении изменений в отдельные законы Ханты-Мансийского автономного округа – Югры»</w:t>
      </w:r>
      <w:r w:rsidRPr="00A74C05">
        <w:rPr>
          <w:sz w:val="24"/>
          <w:szCs w:val="24"/>
        </w:rPr>
        <w:t>)</w:t>
      </w:r>
      <w:r w:rsidRPr="00A74C05">
        <w:rPr>
          <w:rFonts w:eastAsiaTheme="minorHAnsi"/>
          <w:sz w:val="24"/>
          <w:szCs w:val="24"/>
          <w:lang w:eastAsia="en-US"/>
        </w:rPr>
        <w:t>;</w:t>
      </w:r>
    </w:p>
    <w:p w:rsidR="00FA51C1" w:rsidRPr="00BF2531" w:rsidRDefault="00FA51C1" w:rsidP="00BF2531">
      <w:pPr>
        <w:pStyle w:val="a4"/>
        <w:spacing w:after="0"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2531">
        <w:rPr>
          <w:rFonts w:eastAsiaTheme="minorHAnsi"/>
          <w:sz w:val="24"/>
          <w:szCs w:val="24"/>
          <w:lang w:eastAsia="en-US"/>
        </w:rPr>
        <w:t xml:space="preserve">- динамика налоговой базы и </w:t>
      </w:r>
      <w:r w:rsidR="00BF2531" w:rsidRPr="00BF2531">
        <w:rPr>
          <w:rFonts w:eastAsiaTheme="minorHAnsi"/>
          <w:sz w:val="24"/>
          <w:szCs w:val="24"/>
          <w:lang w:eastAsia="en-US"/>
        </w:rPr>
        <w:t>количества плательщиков налогов</w:t>
      </w:r>
      <w:r w:rsidRPr="00BF2531">
        <w:rPr>
          <w:rFonts w:eastAsiaTheme="minorHAnsi"/>
          <w:sz w:val="24"/>
          <w:szCs w:val="24"/>
          <w:lang w:eastAsia="en-US"/>
        </w:rPr>
        <w:t>, сложившаяся за предыдущие периоды (отчет</w:t>
      </w:r>
      <w:r w:rsidR="00BF2531" w:rsidRPr="00BF2531">
        <w:rPr>
          <w:rFonts w:eastAsiaTheme="minorHAnsi"/>
          <w:sz w:val="24"/>
          <w:szCs w:val="24"/>
          <w:lang w:eastAsia="en-US"/>
        </w:rPr>
        <w:t>ы</w:t>
      </w:r>
      <w:r w:rsidRPr="00BF2531">
        <w:rPr>
          <w:rFonts w:eastAsiaTheme="minorHAnsi"/>
          <w:sz w:val="24"/>
          <w:szCs w:val="24"/>
          <w:lang w:eastAsia="en-US"/>
        </w:rPr>
        <w:t xml:space="preserve"> по форм</w:t>
      </w:r>
      <w:r w:rsidR="00BF2531" w:rsidRPr="00BF2531">
        <w:rPr>
          <w:rFonts w:eastAsiaTheme="minorHAnsi"/>
          <w:sz w:val="24"/>
          <w:szCs w:val="24"/>
          <w:lang w:eastAsia="en-US"/>
        </w:rPr>
        <w:t xml:space="preserve">ам: </w:t>
      </w:r>
      <w:r w:rsidRPr="00BF2531">
        <w:rPr>
          <w:rFonts w:eastAsiaTheme="minorHAnsi"/>
          <w:sz w:val="24"/>
          <w:szCs w:val="24"/>
          <w:lang w:eastAsia="en-US"/>
        </w:rPr>
        <w:t xml:space="preserve"> </w:t>
      </w:r>
      <w:r w:rsidR="00A53D5F">
        <w:rPr>
          <w:rFonts w:eastAsiaTheme="minorHAnsi"/>
          <w:sz w:val="24"/>
          <w:szCs w:val="24"/>
          <w:lang w:eastAsia="en-US"/>
        </w:rPr>
        <w:t>№</w:t>
      </w:r>
      <w:r w:rsidRPr="00BF2531">
        <w:rPr>
          <w:rFonts w:eastAsiaTheme="minorHAnsi"/>
          <w:sz w:val="24"/>
          <w:szCs w:val="24"/>
          <w:lang w:eastAsia="en-US"/>
        </w:rPr>
        <w:t>5-УСН «Отчет о налоговой базе и структуре начислений по налогу, уплачиваемому в связи с применением упрощенной системы налогообложения»</w:t>
      </w:r>
      <w:r w:rsidR="00BF2531" w:rsidRPr="00BF2531">
        <w:rPr>
          <w:rFonts w:eastAsiaTheme="minorHAnsi"/>
          <w:sz w:val="24"/>
          <w:szCs w:val="24"/>
          <w:lang w:eastAsia="en-US"/>
        </w:rPr>
        <w:t>;</w:t>
      </w:r>
      <w:r w:rsidR="00BF2531" w:rsidRPr="00BF2531">
        <w:rPr>
          <w:rFonts w:ascii="PT Astra Serif" w:hAnsi="PT Astra Serif"/>
          <w:sz w:val="24"/>
          <w:szCs w:val="24"/>
        </w:rPr>
        <w:t xml:space="preserve"> </w:t>
      </w:r>
      <w:r w:rsidR="00A53D5F">
        <w:rPr>
          <w:rFonts w:ascii="PT Astra Serif" w:hAnsi="PT Astra Serif"/>
          <w:sz w:val="24"/>
          <w:szCs w:val="24"/>
        </w:rPr>
        <w:t>№</w:t>
      </w:r>
      <w:r w:rsidR="00BF2531" w:rsidRPr="00BF2531">
        <w:rPr>
          <w:rFonts w:ascii="PT Astra Serif" w:hAnsi="PT Astra Serif"/>
          <w:sz w:val="24"/>
          <w:szCs w:val="24"/>
        </w:rPr>
        <w:t xml:space="preserve">5-ЕСХН «Отчет о налоговой базе и структуре начислений по единому сельскохозяйственному налогу»; </w:t>
      </w:r>
      <w:r w:rsidR="00A53D5F">
        <w:rPr>
          <w:rFonts w:ascii="PT Astra Serif" w:hAnsi="PT Astra Serif"/>
          <w:sz w:val="24"/>
          <w:szCs w:val="24"/>
        </w:rPr>
        <w:t>№</w:t>
      </w:r>
      <w:r w:rsidR="00BF2531" w:rsidRPr="00BF2531">
        <w:rPr>
          <w:rFonts w:ascii="PT Astra Serif" w:hAnsi="PT Astra Serif"/>
          <w:sz w:val="24"/>
          <w:szCs w:val="24"/>
        </w:rPr>
        <w:t>1-Патент «Отчет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</w:t>
      </w:r>
      <w:r w:rsidR="00BF2531">
        <w:rPr>
          <w:rFonts w:eastAsiaTheme="minorHAnsi"/>
          <w:sz w:val="24"/>
          <w:szCs w:val="24"/>
          <w:lang w:eastAsia="en-US"/>
        </w:rPr>
        <w:t>).</w:t>
      </w:r>
    </w:p>
    <w:p w:rsidR="00BF2531" w:rsidRPr="00BF2531" w:rsidRDefault="00BF2531" w:rsidP="00CE7731">
      <w:pPr>
        <w:tabs>
          <w:tab w:val="left" w:pos="567"/>
        </w:tabs>
        <w:spacing w:line="276" w:lineRule="auto"/>
        <w:ind w:firstLine="283"/>
        <w:jc w:val="both"/>
        <w:rPr>
          <w:sz w:val="24"/>
          <w:szCs w:val="24"/>
        </w:rPr>
      </w:pPr>
      <w:r w:rsidRPr="00BF2531">
        <w:rPr>
          <w:sz w:val="24"/>
          <w:szCs w:val="24"/>
        </w:rPr>
        <w:tab/>
        <w:t xml:space="preserve">В результате, </w:t>
      </w:r>
      <w:r w:rsidR="00CE7731">
        <w:rPr>
          <w:sz w:val="24"/>
          <w:szCs w:val="24"/>
        </w:rPr>
        <w:t>прогнозные показатели по совокупным</w:t>
      </w:r>
      <w:r w:rsidRPr="00BF2531">
        <w:rPr>
          <w:sz w:val="24"/>
          <w:szCs w:val="24"/>
        </w:rPr>
        <w:t xml:space="preserve"> налог</w:t>
      </w:r>
      <w:r w:rsidR="00CE7731">
        <w:rPr>
          <w:sz w:val="24"/>
          <w:szCs w:val="24"/>
        </w:rPr>
        <w:t>ам на 2024-2026 годы</w:t>
      </w:r>
      <w:r w:rsidRPr="00BF2531">
        <w:rPr>
          <w:sz w:val="24"/>
          <w:szCs w:val="24"/>
        </w:rPr>
        <w:t xml:space="preserve"> составят:</w:t>
      </w:r>
    </w:p>
    <w:p w:rsidR="00BF2531" w:rsidRPr="00BF2531" w:rsidRDefault="00BF2531" w:rsidP="00CE7731">
      <w:pPr>
        <w:pStyle w:val="af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spacing w:line="276" w:lineRule="auto"/>
        <w:rPr>
          <w:iCs/>
          <w:sz w:val="24"/>
          <w:szCs w:val="24"/>
        </w:rPr>
      </w:pPr>
      <w:r w:rsidRPr="00BF2531">
        <w:rPr>
          <w:iCs/>
          <w:sz w:val="24"/>
          <w:szCs w:val="24"/>
        </w:rPr>
        <w:t>по  упрощенной системе налогообложения (УСН):</w:t>
      </w:r>
    </w:p>
    <w:p w:rsidR="00FA51C1" w:rsidRPr="00A74C05" w:rsidRDefault="00FA51C1" w:rsidP="00CE7731">
      <w:pPr>
        <w:pStyle w:val="af"/>
        <w:widowControl/>
        <w:numPr>
          <w:ilvl w:val="0"/>
          <w:numId w:val="1"/>
        </w:numPr>
        <w:tabs>
          <w:tab w:val="left" w:pos="567"/>
          <w:tab w:val="left" w:pos="851"/>
        </w:tabs>
        <w:autoSpaceDE/>
        <w:autoSpaceDN/>
        <w:adjustRightInd/>
        <w:spacing w:line="276" w:lineRule="auto"/>
        <w:ind w:left="720"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>на 2024 год – 1</w:t>
      </w:r>
      <w:r w:rsidR="000003E0">
        <w:rPr>
          <w:sz w:val="24"/>
          <w:szCs w:val="24"/>
        </w:rPr>
        <w:t>75 005,2</w:t>
      </w:r>
      <w:r w:rsidRPr="00A74C05">
        <w:rPr>
          <w:sz w:val="24"/>
          <w:szCs w:val="24"/>
        </w:rPr>
        <w:t xml:space="preserve"> тыс. рублей; </w:t>
      </w:r>
    </w:p>
    <w:p w:rsidR="00FA51C1" w:rsidRPr="00A74C05" w:rsidRDefault="00FA51C1" w:rsidP="00CE7731">
      <w:pPr>
        <w:pStyle w:val="af"/>
        <w:widowControl/>
        <w:numPr>
          <w:ilvl w:val="0"/>
          <w:numId w:val="1"/>
        </w:numPr>
        <w:tabs>
          <w:tab w:val="left" w:pos="567"/>
          <w:tab w:val="left" w:pos="851"/>
        </w:tabs>
        <w:autoSpaceDE/>
        <w:autoSpaceDN/>
        <w:adjustRightInd/>
        <w:spacing w:line="276" w:lineRule="auto"/>
        <w:ind w:left="720"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>на 2025 год – 17</w:t>
      </w:r>
      <w:r>
        <w:rPr>
          <w:sz w:val="24"/>
          <w:szCs w:val="24"/>
        </w:rPr>
        <w:t>1 200,2</w:t>
      </w:r>
      <w:r w:rsidRPr="00A74C05">
        <w:rPr>
          <w:sz w:val="24"/>
          <w:szCs w:val="24"/>
        </w:rPr>
        <w:t xml:space="preserve"> тыс. рублей;</w:t>
      </w:r>
    </w:p>
    <w:p w:rsidR="00FA51C1" w:rsidRPr="00A74C05" w:rsidRDefault="00FA51C1" w:rsidP="00CE7731">
      <w:pPr>
        <w:pStyle w:val="af"/>
        <w:widowControl/>
        <w:numPr>
          <w:ilvl w:val="0"/>
          <w:numId w:val="1"/>
        </w:numPr>
        <w:tabs>
          <w:tab w:val="left" w:pos="567"/>
          <w:tab w:val="left" w:pos="851"/>
        </w:tabs>
        <w:autoSpaceDE/>
        <w:autoSpaceDN/>
        <w:adjustRightInd/>
        <w:spacing w:line="276" w:lineRule="auto"/>
        <w:ind w:left="720" w:hanging="153"/>
        <w:jc w:val="both"/>
        <w:rPr>
          <w:sz w:val="24"/>
          <w:szCs w:val="24"/>
        </w:rPr>
      </w:pPr>
      <w:r w:rsidRPr="00A74C05">
        <w:rPr>
          <w:sz w:val="24"/>
          <w:szCs w:val="24"/>
        </w:rPr>
        <w:t>на 2026 год – 1</w:t>
      </w:r>
      <w:r>
        <w:rPr>
          <w:sz w:val="24"/>
          <w:szCs w:val="24"/>
        </w:rPr>
        <w:t>72 912,2</w:t>
      </w:r>
      <w:r w:rsidRPr="00A74C05">
        <w:rPr>
          <w:sz w:val="24"/>
          <w:szCs w:val="24"/>
        </w:rPr>
        <w:t xml:space="preserve"> тыс. рублей.</w:t>
      </w:r>
    </w:p>
    <w:p w:rsidR="00FA51C1" w:rsidRPr="00CE7731" w:rsidRDefault="00CE7731" w:rsidP="00CE7731">
      <w:pPr>
        <w:pStyle w:val="af"/>
        <w:numPr>
          <w:ilvl w:val="0"/>
          <w:numId w:val="8"/>
        </w:num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CE7731">
        <w:rPr>
          <w:sz w:val="24"/>
          <w:szCs w:val="24"/>
        </w:rPr>
        <w:t>е</w:t>
      </w:r>
      <w:r w:rsidR="00FA51C1" w:rsidRPr="00CE7731">
        <w:rPr>
          <w:sz w:val="24"/>
          <w:szCs w:val="24"/>
        </w:rPr>
        <w:t>диный сельскохозяйственный налог:</w:t>
      </w:r>
    </w:p>
    <w:p w:rsidR="00FA51C1" w:rsidRPr="0010628D" w:rsidRDefault="00FA51C1" w:rsidP="00CE7731">
      <w:pPr>
        <w:pStyle w:val="af"/>
        <w:widowControl/>
        <w:numPr>
          <w:ilvl w:val="0"/>
          <w:numId w:val="13"/>
        </w:numPr>
        <w:tabs>
          <w:tab w:val="left" w:pos="0"/>
          <w:tab w:val="left" w:pos="567"/>
          <w:tab w:val="left" w:pos="851"/>
        </w:tabs>
        <w:autoSpaceDE/>
        <w:autoSpaceDN/>
        <w:adjustRightInd/>
        <w:spacing w:line="276" w:lineRule="auto"/>
        <w:ind w:hanging="153"/>
        <w:jc w:val="both"/>
        <w:rPr>
          <w:b/>
          <w:sz w:val="24"/>
          <w:szCs w:val="24"/>
        </w:rPr>
      </w:pPr>
      <w:r w:rsidRPr="0010628D">
        <w:rPr>
          <w:sz w:val="24"/>
          <w:szCs w:val="24"/>
        </w:rPr>
        <w:t>на 2024 год – 186,0 тыс. рублей;</w:t>
      </w:r>
    </w:p>
    <w:p w:rsidR="00FA51C1" w:rsidRPr="00A74C05" w:rsidRDefault="00FA51C1" w:rsidP="00CE7731">
      <w:pPr>
        <w:pStyle w:val="af"/>
        <w:widowControl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/>
        <w:autoSpaceDN/>
        <w:adjustRightInd/>
        <w:spacing w:line="276" w:lineRule="auto"/>
        <w:ind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 xml:space="preserve">на 2025 год – 187,0 тыс. рублей; </w:t>
      </w:r>
    </w:p>
    <w:p w:rsidR="00FA51C1" w:rsidRPr="00A74C05" w:rsidRDefault="00FA51C1" w:rsidP="00CE7731">
      <w:pPr>
        <w:pStyle w:val="af"/>
        <w:widowControl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/>
        <w:autoSpaceDN/>
        <w:adjustRightInd/>
        <w:spacing w:line="276" w:lineRule="auto"/>
        <w:ind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 xml:space="preserve">на 2026 год – 188,0 тыс. рублей. </w:t>
      </w:r>
    </w:p>
    <w:p w:rsidR="00FA51C1" w:rsidRPr="00CE7731" w:rsidRDefault="00CE7731" w:rsidP="00CE7731">
      <w:pPr>
        <w:pStyle w:val="af"/>
        <w:numPr>
          <w:ilvl w:val="0"/>
          <w:numId w:val="8"/>
        </w:num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CE7731">
        <w:rPr>
          <w:sz w:val="24"/>
          <w:szCs w:val="24"/>
        </w:rPr>
        <w:t>п</w:t>
      </w:r>
      <w:r w:rsidR="00FA51C1" w:rsidRPr="00CE7731">
        <w:rPr>
          <w:sz w:val="24"/>
          <w:szCs w:val="24"/>
        </w:rPr>
        <w:t xml:space="preserve">атентная система налогообложения: </w:t>
      </w:r>
    </w:p>
    <w:p w:rsidR="00FA51C1" w:rsidRPr="00A74C05" w:rsidRDefault="00FA51C1" w:rsidP="00CE7731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851" w:hanging="284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 xml:space="preserve">на 2024 год – 6 652,9 тыс. рублей; </w:t>
      </w:r>
    </w:p>
    <w:p w:rsidR="00FA51C1" w:rsidRPr="00A74C05" w:rsidRDefault="00FA51C1" w:rsidP="00CE7731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851" w:hanging="284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>на 2025 год – 6 679,5 тыс. рублей;</w:t>
      </w:r>
    </w:p>
    <w:p w:rsidR="00FA51C1" w:rsidRPr="00A74C05" w:rsidRDefault="00FA51C1" w:rsidP="00CE7731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851" w:hanging="284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>на 2026 год – 6 706,2 тыс. рублей.</w:t>
      </w:r>
    </w:p>
    <w:p w:rsidR="00F47142" w:rsidRPr="00B912EB" w:rsidRDefault="00F47142" w:rsidP="00F47142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b/>
          <w:color w:val="FF0000"/>
          <w:sz w:val="24"/>
          <w:szCs w:val="24"/>
        </w:rPr>
      </w:pPr>
      <w:r w:rsidRPr="00B912EB">
        <w:rPr>
          <w:color w:val="FF0000"/>
          <w:sz w:val="24"/>
          <w:szCs w:val="24"/>
        </w:rPr>
        <w:t xml:space="preserve">      </w:t>
      </w:r>
      <w:r w:rsidRPr="00B912EB">
        <w:rPr>
          <w:color w:val="FF0000"/>
          <w:sz w:val="24"/>
          <w:szCs w:val="24"/>
        </w:rPr>
        <w:tab/>
      </w:r>
      <w:r w:rsidRPr="00B912EB">
        <w:rPr>
          <w:b/>
          <w:color w:val="FF0000"/>
          <w:sz w:val="24"/>
          <w:szCs w:val="24"/>
        </w:rPr>
        <w:t xml:space="preserve"> </w:t>
      </w:r>
    </w:p>
    <w:p w:rsidR="00F47142" w:rsidRPr="00CE7731" w:rsidRDefault="00F47142" w:rsidP="00CE7731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CE7731">
        <w:rPr>
          <w:b/>
          <w:sz w:val="24"/>
          <w:szCs w:val="24"/>
        </w:rPr>
        <w:t>4. Имущественные налоги</w:t>
      </w:r>
      <w:r w:rsidRPr="00CE7731">
        <w:rPr>
          <w:sz w:val="24"/>
          <w:szCs w:val="24"/>
        </w:rPr>
        <w:t xml:space="preserve">  </w:t>
      </w:r>
      <w:r w:rsidRPr="00CE7731">
        <w:rPr>
          <w:sz w:val="24"/>
          <w:szCs w:val="24"/>
        </w:rPr>
        <w:tab/>
      </w:r>
    </w:p>
    <w:p w:rsidR="00F47142" w:rsidRPr="00CE7731" w:rsidRDefault="00F47142" w:rsidP="00CE7731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CE7731">
        <w:rPr>
          <w:sz w:val="24"/>
          <w:szCs w:val="24"/>
        </w:rPr>
        <w:t>В данную категорию налоговых доходов входит налог на имущество физических лиц, земельный налог, транспортный налог.</w:t>
      </w:r>
    </w:p>
    <w:p w:rsidR="00F47142" w:rsidRPr="00CE7731" w:rsidRDefault="00F47142" w:rsidP="00CE7731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CE7731">
        <w:rPr>
          <w:sz w:val="24"/>
          <w:szCs w:val="24"/>
        </w:rPr>
        <w:t>Имущественные налоги занимают третье место среди налоговых доходов,  удельный вес которых  составляет:</w:t>
      </w:r>
    </w:p>
    <w:p w:rsidR="00F47142" w:rsidRPr="00CE7731" w:rsidRDefault="00F47142" w:rsidP="00CE7731">
      <w:pPr>
        <w:spacing w:line="276" w:lineRule="auto"/>
        <w:ind w:firstLine="567"/>
        <w:jc w:val="both"/>
        <w:rPr>
          <w:sz w:val="24"/>
          <w:szCs w:val="24"/>
        </w:rPr>
      </w:pPr>
      <w:r w:rsidRPr="00CE7731">
        <w:rPr>
          <w:sz w:val="24"/>
          <w:szCs w:val="24"/>
        </w:rPr>
        <w:t>в 202</w:t>
      </w:r>
      <w:r w:rsidR="000003E0">
        <w:rPr>
          <w:sz w:val="24"/>
          <w:szCs w:val="24"/>
        </w:rPr>
        <w:t>4</w:t>
      </w:r>
      <w:r w:rsidRPr="00CE7731">
        <w:rPr>
          <w:sz w:val="24"/>
          <w:szCs w:val="24"/>
        </w:rPr>
        <w:t xml:space="preserve"> году – 5,</w:t>
      </w:r>
      <w:r w:rsidR="000003E0">
        <w:rPr>
          <w:sz w:val="24"/>
          <w:szCs w:val="24"/>
        </w:rPr>
        <w:t>4</w:t>
      </w:r>
      <w:r w:rsidRPr="00CE7731">
        <w:rPr>
          <w:sz w:val="24"/>
          <w:szCs w:val="24"/>
        </w:rPr>
        <w:t>%;</w:t>
      </w:r>
    </w:p>
    <w:p w:rsidR="00F47142" w:rsidRPr="00CE7731" w:rsidRDefault="000003E0" w:rsidP="00CE773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2025</w:t>
      </w:r>
      <w:r w:rsidR="00F47142" w:rsidRPr="00CE7731">
        <w:rPr>
          <w:sz w:val="24"/>
          <w:szCs w:val="24"/>
        </w:rPr>
        <w:t xml:space="preserve"> году – 5,</w:t>
      </w:r>
      <w:r>
        <w:rPr>
          <w:sz w:val="24"/>
          <w:szCs w:val="24"/>
        </w:rPr>
        <w:t>5</w:t>
      </w:r>
      <w:r w:rsidR="00F47142" w:rsidRPr="00CE7731">
        <w:rPr>
          <w:sz w:val="24"/>
          <w:szCs w:val="24"/>
        </w:rPr>
        <w:t>%;</w:t>
      </w:r>
    </w:p>
    <w:p w:rsidR="00F47142" w:rsidRPr="00CE7731" w:rsidRDefault="000003E0" w:rsidP="00CE773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2026</w:t>
      </w:r>
      <w:r w:rsidR="00F47142" w:rsidRPr="00CE7731">
        <w:rPr>
          <w:sz w:val="24"/>
          <w:szCs w:val="24"/>
        </w:rPr>
        <w:t xml:space="preserve"> году – 5,</w:t>
      </w:r>
      <w:r>
        <w:rPr>
          <w:sz w:val="24"/>
          <w:szCs w:val="24"/>
        </w:rPr>
        <w:t>4</w:t>
      </w:r>
      <w:r w:rsidR="00F47142" w:rsidRPr="00CE7731">
        <w:rPr>
          <w:sz w:val="24"/>
          <w:szCs w:val="24"/>
        </w:rPr>
        <w:t xml:space="preserve">%.  </w:t>
      </w:r>
    </w:p>
    <w:p w:rsidR="00CE7731" w:rsidRPr="00CE7731" w:rsidRDefault="00CE7731" w:rsidP="00CE7731">
      <w:pPr>
        <w:pStyle w:val="a4"/>
        <w:spacing w:line="276" w:lineRule="auto"/>
        <w:ind w:firstLine="567"/>
        <w:rPr>
          <w:sz w:val="24"/>
          <w:szCs w:val="24"/>
        </w:rPr>
      </w:pPr>
      <w:r w:rsidRPr="00CE7731">
        <w:rPr>
          <w:sz w:val="24"/>
          <w:szCs w:val="24"/>
        </w:rPr>
        <w:t>Нормативы отчислений в бюджет города по данным налогам составляют:</w:t>
      </w:r>
    </w:p>
    <w:p w:rsidR="00CE7731" w:rsidRPr="00CE7731" w:rsidRDefault="00CE7731" w:rsidP="00CE7731">
      <w:pPr>
        <w:pStyle w:val="a4"/>
        <w:spacing w:line="276" w:lineRule="auto"/>
        <w:ind w:firstLine="567"/>
        <w:rPr>
          <w:sz w:val="24"/>
          <w:szCs w:val="24"/>
        </w:rPr>
      </w:pPr>
      <w:r w:rsidRPr="00CE7731">
        <w:rPr>
          <w:sz w:val="24"/>
          <w:szCs w:val="24"/>
        </w:rPr>
        <w:t>- 100% по налогу на имущество физических лиц и земельному налогу;</w:t>
      </w:r>
    </w:p>
    <w:p w:rsidR="00CE7731" w:rsidRPr="00CE7731" w:rsidRDefault="00CE7731" w:rsidP="00CE7731">
      <w:pPr>
        <w:pStyle w:val="a4"/>
        <w:spacing w:line="276" w:lineRule="auto"/>
        <w:ind w:firstLine="567"/>
        <w:rPr>
          <w:sz w:val="24"/>
          <w:szCs w:val="24"/>
        </w:rPr>
      </w:pPr>
      <w:r w:rsidRPr="00CE7731">
        <w:rPr>
          <w:sz w:val="24"/>
          <w:szCs w:val="24"/>
        </w:rPr>
        <w:t>- 20% по транспортному налогу.</w:t>
      </w:r>
    </w:p>
    <w:p w:rsidR="00F47142" w:rsidRPr="009A05A5" w:rsidRDefault="009A05A5" w:rsidP="00F47142">
      <w:pPr>
        <w:pStyle w:val="af"/>
        <w:numPr>
          <w:ilvl w:val="1"/>
          <w:numId w:val="12"/>
        </w:num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47142" w:rsidRPr="009A05A5">
        <w:rPr>
          <w:b/>
          <w:sz w:val="24"/>
          <w:szCs w:val="24"/>
        </w:rPr>
        <w:t>налог на имущество физических лиц:</w:t>
      </w:r>
    </w:p>
    <w:p w:rsidR="00F47142" w:rsidRPr="009A05A5" w:rsidRDefault="00F47142" w:rsidP="00F47142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9A05A5">
        <w:rPr>
          <w:sz w:val="24"/>
          <w:szCs w:val="24"/>
        </w:rPr>
        <w:t>Налог на имущество физических лиц, являющийся местным налогом, удельный вес которого составляет в 202</w:t>
      </w:r>
      <w:r w:rsidR="00012504" w:rsidRPr="009A05A5">
        <w:rPr>
          <w:sz w:val="24"/>
          <w:szCs w:val="24"/>
        </w:rPr>
        <w:t>4 году – 2,</w:t>
      </w:r>
      <w:r w:rsidR="000003E0">
        <w:rPr>
          <w:sz w:val="24"/>
          <w:szCs w:val="24"/>
        </w:rPr>
        <w:t>2</w:t>
      </w:r>
      <w:r w:rsidRPr="009A05A5">
        <w:rPr>
          <w:sz w:val="24"/>
          <w:szCs w:val="24"/>
        </w:rPr>
        <w:t>%, в прогнозируемом периоде 202</w:t>
      </w:r>
      <w:r w:rsidR="00012504" w:rsidRPr="009A05A5">
        <w:rPr>
          <w:sz w:val="24"/>
          <w:szCs w:val="24"/>
        </w:rPr>
        <w:t>5</w:t>
      </w:r>
      <w:r w:rsidRPr="009A05A5">
        <w:rPr>
          <w:sz w:val="24"/>
          <w:szCs w:val="24"/>
        </w:rPr>
        <w:t>-202</w:t>
      </w:r>
      <w:r w:rsidR="00012504" w:rsidRPr="009A05A5">
        <w:rPr>
          <w:sz w:val="24"/>
          <w:szCs w:val="24"/>
        </w:rPr>
        <w:t>6</w:t>
      </w:r>
      <w:r w:rsidRPr="009A05A5">
        <w:rPr>
          <w:sz w:val="24"/>
          <w:szCs w:val="24"/>
        </w:rPr>
        <w:t xml:space="preserve"> годов формирует бюджет города в размере </w:t>
      </w:r>
      <w:r w:rsidR="000003E0">
        <w:rPr>
          <w:sz w:val="24"/>
          <w:szCs w:val="24"/>
        </w:rPr>
        <w:t xml:space="preserve">2,1% </w:t>
      </w:r>
      <w:r w:rsidRPr="009A05A5">
        <w:rPr>
          <w:sz w:val="24"/>
          <w:szCs w:val="24"/>
        </w:rPr>
        <w:t>от общей суммы налоговых доходов, т.е. наблюдаетс</w:t>
      </w:r>
      <w:r w:rsidR="00FB1CC9" w:rsidRPr="009A05A5">
        <w:rPr>
          <w:sz w:val="24"/>
          <w:szCs w:val="24"/>
        </w:rPr>
        <w:t>я увеличение по отношению к 2023</w:t>
      </w:r>
      <w:r w:rsidRPr="009A05A5">
        <w:rPr>
          <w:sz w:val="24"/>
          <w:szCs w:val="24"/>
        </w:rPr>
        <w:t xml:space="preserve"> году, что связано со следующим: </w:t>
      </w:r>
    </w:p>
    <w:p w:rsidR="00FB1CC9" w:rsidRPr="009A05A5" w:rsidRDefault="00F47142" w:rsidP="00FB1CC9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9A05A5">
        <w:rPr>
          <w:sz w:val="24"/>
          <w:szCs w:val="24"/>
        </w:rPr>
        <w:t>В прогнозируемом периоде, запланировано увеличение поступлений, так как расчет проводился в соответствии с налоговыми ставками, установленными р</w:t>
      </w:r>
      <w:r w:rsidRPr="009A05A5">
        <w:rPr>
          <w:spacing w:val="4"/>
          <w:sz w:val="24"/>
          <w:szCs w:val="24"/>
        </w:rPr>
        <w:t xml:space="preserve">ешением Думы города Урай </w:t>
      </w:r>
      <w:r w:rsidRPr="009A05A5">
        <w:rPr>
          <w:sz w:val="24"/>
          <w:szCs w:val="24"/>
        </w:rPr>
        <w:t xml:space="preserve">от 09.10.2019 №61 «О внесении изменения в решение Думы города Урай «О налоге на имущество физических лиц»  с ежегодным увеличением ставки на 0,1%  по объектам недвижимости, </w:t>
      </w:r>
      <w:r w:rsidRPr="009A05A5">
        <w:rPr>
          <w:rFonts w:eastAsiaTheme="minorHAnsi"/>
          <w:sz w:val="24"/>
          <w:szCs w:val="24"/>
          <w:lang w:eastAsia="en-US"/>
        </w:rPr>
        <w:t xml:space="preserve"> включенным в перечень, определяемый в соответствии с </w:t>
      </w:r>
      <w:hyperlink r:id="rId8" w:history="1">
        <w:r w:rsidRPr="009A05A5">
          <w:rPr>
            <w:rFonts w:eastAsiaTheme="minorHAnsi"/>
            <w:sz w:val="24"/>
            <w:szCs w:val="24"/>
            <w:lang w:eastAsia="en-US"/>
          </w:rPr>
          <w:t>пунктом 7 статьи 378.2</w:t>
        </w:r>
      </w:hyperlink>
      <w:r w:rsidRPr="009A05A5">
        <w:rPr>
          <w:rFonts w:eastAsiaTheme="minorHAnsi"/>
          <w:sz w:val="24"/>
          <w:szCs w:val="24"/>
          <w:lang w:eastAsia="en-US"/>
        </w:rPr>
        <w:t xml:space="preserve"> Налогового кодекса Российской Федерации</w:t>
      </w:r>
      <w:r w:rsidRPr="009A05A5">
        <w:rPr>
          <w:sz w:val="24"/>
          <w:szCs w:val="24"/>
        </w:rPr>
        <w:t>. Размер ставки для данных объектов недвижимости составит: в 2024 году – 1,1%, в 2025 году – 1,2%</w:t>
      </w:r>
      <w:r w:rsidR="00FB1CC9" w:rsidRPr="009A05A5">
        <w:rPr>
          <w:sz w:val="24"/>
          <w:szCs w:val="24"/>
        </w:rPr>
        <w:t>, в 2026 году – 1,3%</w:t>
      </w:r>
      <w:r w:rsidRPr="009A05A5">
        <w:rPr>
          <w:sz w:val="24"/>
          <w:szCs w:val="24"/>
        </w:rPr>
        <w:t>.</w:t>
      </w:r>
    </w:p>
    <w:p w:rsidR="009A05A5" w:rsidRPr="00A74C05" w:rsidRDefault="009A05A5" w:rsidP="009A05A5">
      <w:pPr>
        <w:tabs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A74C05">
        <w:rPr>
          <w:sz w:val="24"/>
          <w:szCs w:val="24"/>
        </w:rPr>
        <w:t>Расчет прогноза по налогу произведен методом прямого счета, в котором учтены:</w:t>
      </w:r>
    </w:p>
    <w:p w:rsidR="009A05A5" w:rsidRPr="00A74C05" w:rsidRDefault="009A05A5" w:rsidP="009A05A5">
      <w:pPr>
        <w:tabs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A74C05">
        <w:rPr>
          <w:sz w:val="24"/>
          <w:szCs w:val="24"/>
        </w:rPr>
        <w:t>- налоговые ставки, установленные решением Думы города Урай от 23.09.2010 №65 (ред. от 23.06.2022) «О налоге на имущество физических лиц»;</w:t>
      </w:r>
    </w:p>
    <w:p w:rsidR="009A05A5" w:rsidRPr="00A74C05" w:rsidRDefault="009A05A5" w:rsidP="009A05A5">
      <w:pPr>
        <w:tabs>
          <w:tab w:val="left" w:pos="567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74C05">
        <w:rPr>
          <w:rFonts w:eastAsiaTheme="minorHAnsi"/>
          <w:sz w:val="24"/>
          <w:szCs w:val="24"/>
          <w:lang w:eastAsia="en-US"/>
        </w:rPr>
        <w:t xml:space="preserve">- динамика </w:t>
      </w:r>
      <w:r>
        <w:rPr>
          <w:rFonts w:eastAsiaTheme="minorHAnsi"/>
          <w:sz w:val="24"/>
          <w:szCs w:val="24"/>
          <w:lang w:eastAsia="en-US"/>
        </w:rPr>
        <w:t xml:space="preserve">фактических </w:t>
      </w:r>
      <w:r w:rsidRPr="00A74C05">
        <w:rPr>
          <w:rFonts w:eastAsiaTheme="minorHAnsi"/>
          <w:sz w:val="24"/>
          <w:szCs w:val="24"/>
          <w:lang w:eastAsia="en-US"/>
        </w:rPr>
        <w:t>поступлений в прошлые финансовые периоды в бюджет города Урай;</w:t>
      </w:r>
    </w:p>
    <w:p w:rsidR="009A05A5" w:rsidRPr="00A74C05" w:rsidRDefault="009A05A5" w:rsidP="009A05A5">
      <w:pPr>
        <w:tabs>
          <w:tab w:val="left" w:pos="567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74C05">
        <w:rPr>
          <w:rFonts w:eastAsiaTheme="minorHAnsi"/>
          <w:sz w:val="24"/>
          <w:szCs w:val="24"/>
          <w:lang w:eastAsia="en-US"/>
        </w:rPr>
        <w:t xml:space="preserve">- динамика налоговой базы и </w:t>
      </w:r>
      <w:r>
        <w:rPr>
          <w:rFonts w:eastAsiaTheme="minorHAnsi"/>
          <w:sz w:val="24"/>
          <w:szCs w:val="24"/>
          <w:lang w:eastAsia="en-US"/>
        </w:rPr>
        <w:t>количества объектов</w:t>
      </w:r>
      <w:r w:rsidRPr="00A74C05">
        <w:rPr>
          <w:rFonts w:eastAsiaTheme="minorHAnsi"/>
          <w:sz w:val="24"/>
          <w:szCs w:val="24"/>
          <w:lang w:eastAsia="en-US"/>
        </w:rPr>
        <w:t xml:space="preserve"> (отчет по форме </w:t>
      </w:r>
      <w:r w:rsidR="00A53D5F">
        <w:rPr>
          <w:rFonts w:eastAsiaTheme="minorHAnsi"/>
          <w:sz w:val="24"/>
          <w:szCs w:val="24"/>
          <w:lang w:eastAsia="en-US"/>
        </w:rPr>
        <w:t>№</w:t>
      </w:r>
      <w:r w:rsidRPr="00A74C05">
        <w:rPr>
          <w:rFonts w:eastAsiaTheme="minorHAnsi"/>
          <w:sz w:val="24"/>
          <w:szCs w:val="24"/>
          <w:lang w:eastAsia="en-US"/>
        </w:rPr>
        <w:t>5-МН «Отчет о налоговой базе и структуре начислений по местным налогам»).</w:t>
      </w:r>
    </w:p>
    <w:p w:rsidR="009A05A5" w:rsidRPr="00A74C05" w:rsidRDefault="009A05A5" w:rsidP="009A05A5">
      <w:pPr>
        <w:tabs>
          <w:tab w:val="left" w:pos="567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74C05">
        <w:rPr>
          <w:rFonts w:eastAsiaTheme="minorHAnsi"/>
          <w:sz w:val="24"/>
          <w:szCs w:val="24"/>
          <w:lang w:eastAsia="en-US"/>
        </w:rPr>
        <w:t xml:space="preserve">В результате сумма налога на имущество физических лиц составила: </w:t>
      </w:r>
    </w:p>
    <w:p w:rsidR="009A05A5" w:rsidRPr="00A74C05" w:rsidRDefault="009A05A5" w:rsidP="009A05A5">
      <w:pPr>
        <w:pStyle w:val="af"/>
        <w:widowControl/>
        <w:numPr>
          <w:ilvl w:val="0"/>
          <w:numId w:val="1"/>
        </w:numPr>
        <w:tabs>
          <w:tab w:val="left" w:pos="567"/>
          <w:tab w:val="left" w:pos="851"/>
        </w:tabs>
        <w:autoSpaceDE/>
        <w:autoSpaceDN/>
        <w:adjustRightInd/>
        <w:spacing w:line="276" w:lineRule="auto"/>
        <w:ind w:left="720"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>на 2024 год – 2</w:t>
      </w:r>
      <w:r w:rsidR="000003E0">
        <w:rPr>
          <w:sz w:val="24"/>
          <w:szCs w:val="24"/>
        </w:rPr>
        <w:t>2 937,3</w:t>
      </w:r>
      <w:r w:rsidRPr="00A74C05">
        <w:rPr>
          <w:sz w:val="24"/>
          <w:szCs w:val="24"/>
        </w:rPr>
        <w:t xml:space="preserve"> тыс. рублей; </w:t>
      </w:r>
    </w:p>
    <w:p w:rsidR="009A05A5" w:rsidRPr="00A74C05" w:rsidRDefault="009A05A5" w:rsidP="009A05A5">
      <w:pPr>
        <w:pStyle w:val="af"/>
        <w:widowControl/>
        <w:numPr>
          <w:ilvl w:val="0"/>
          <w:numId w:val="1"/>
        </w:numPr>
        <w:tabs>
          <w:tab w:val="left" w:pos="567"/>
          <w:tab w:val="left" w:pos="851"/>
        </w:tabs>
        <w:autoSpaceDE/>
        <w:autoSpaceDN/>
        <w:adjustRightInd/>
        <w:spacing w:line="276" w:lineRule="auto"/>
        <w:ind w:left="720"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>на 2025 год – 21 550,7 тыс. рублей;</w:t>
      </w:r>
    </w:p>
    <w:p w:rsidR="009A05A5" w:rsidRDefault="009A05A5" w:rsidP="009A05A5">
      <w:pPr>
        <w:pStyle w:val="af"/>
        <w:widowControl/>
        <w:numPr>
          <w:ilvl w:val="0"/>
          <w:numId w:val="1"/>
        </w:numPr>
        <w:tabs>
          <w:tab w:val="left" w:pos="567"/>
          <w:tab w:val="left" w:pos="851"/>
        </w:tabs>
        <w:autoSpaceDE/>
        <w:autoSpaceDN/>
        <w:adjustRightInd/>
        <w:spacing w:after="240" w:line="276" w:lineRule="auto"/>
        <w:ind w:left="720" w:hanging="153"/>
        <w:jc w:val="both"/>
        <w:rPr>
          <w:sz w:val="24"/>
          <w:szCs w:val="24"/>
        </w:rPr>
      </w:pPr>
      <w:r w:rsidRPr="00A74C05">
        <w:rPr>
          <w:sz w:val="24"/>
          <w:szCs w:val="24"/>
        </w:rPr>
        <w:t>на 2026 год – 21 766,2 тыс. рублей.</w:t>
      </w:r>
    </w:p>
    <w:p w:rsidR="009A05A5" w:rsidRPr="00A74C05" w:rsidRDefault="009A05A5" w:rsidP="009A05A5">
      <w:pPr>
        <w:pStyle w:val="af"/>
        <w:widowControl/>
        <w:tabs>
          <w:tab w:val="left" w:pos="567"/>
          <w:tab w:val="left" w:pos="851"/>
        </w:tabs>
        <w:autoSpaceDE/>
        <w:autoSpaceDN/>
        <w:adjustRightInd/>
        <w:spacing w:after="240" w:line="276" w:lineRule="auto"/>
        <w:jc w:val="both"/>
        <w:rPr>
          <w:sz w:val="24"/>
          <w:szCs w:val="24"/>
        </w:rPr>
      </w:pPr>
    </w:p>
    <w:p w:rsidR="00F47142" w:rsidRPr="008C31CE" w:rsidRDefault="009A05A5" w:rsidP="00443076">
      <w:pPr>
        <w:pStyle w:val="af"/>
        <w:widowControl/>
        <w:numPr>
          <w:ilvl w:val="1"/>
          <w:numId w:val="12"/>
        </w:numPr>
        <w:tabs>
          <w:tab w:val="left" w:pos="567"/>
        </w:tabs>
        <w:autoSpaceDE/>
        <w:autoSpaceDN/>
        <w:adjustRightInd/>
        <w:spacing w:before="240" w:line="276" w:lineRule="auto"/>
        <w:jc w:val="both"/>
        <w:rPr>
          <w:b/>
          <w:sz w:val="24"/>
          <w:szCs w:val="24"/>
        </w:rPr>
      </w:pPr>
      <w:r w:rsidRPr="008C31CE">
        <w:rPr>
          <w:b/>
          <w:sz w:val="24"/>
          <w:szCs w:val="24"/>
        </w:rPr>
        <w:t xml:space="preserve"> транспортный</w:t>
      </w:r>
      <w:r w:rsidR="00F47142" w:rsidRPr="008C31CE">
        <w:rPr>
          <w:b/>
          <w:sz w:val="24"/>
          <w:szCs w:val="24"/>
        </w:rPr>
        <w:t xml:space="preserve"> налог:</w:t>
      </w:r>
    </w:p>
    <w:p w:rsidR="008C31CE" w:rsidRPr="00A74C05" w:rsidRDefault="008C31CE" w:rsidP="00443076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</w:t>
      </w:r>
      <w:r w:rsidRPr="00A74C05">
        <w:rPr>
          <w:sz w:val="24"/>
          <w:szCs w:val="24"/>
        </w:rPr>
        <w:t xml:space="preserve">прогноза по транспортному налогу </w:t>
      </w:r>
      <w:r>
        <w:rPr>
          <w:sz w:val="24"/>
          <w:szCs w:val="24"/>
        </w:rPr>
        <w:t xml:space="preserve">произведен методом прямого счета, в котором </w:t>
      </w:r>
      <w:r w:rsidRPr="00A74C05">
        <w:rPr>
          <w:sz w:val="24"/>
          <w:szCs w:val="24"/>
        </w:rPr>
        <w:t>учтены:</w:t>
      </w:r>
    </w:p>
    <w:p w:rsidR="008C31CE" w:rsidRPr="00A74C05" w:rsidRDefault="008C31CE" w:rsidP="00443076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A74C05">
        <w:rPr>
          <w:sz w:val="24"/>
          <w:szCs w:val="24"/>
        </w:rPr>
        <w:t>- налоговые ставки, льготы и преференции, предусмотренные главой 28 Налогового кодекса Российской Федерации «Транспортный налог»</w:t>
      </w:r>
      <w:r>
        <w:rPr>
          <w:sz w:val="24"/>
          <w:szCs w:val="24"/>
        </w:rPr>
        <w:t xml:space="preserve"> и</w:t>
      </w:r>
      <w:r w:rsidRPr="00A74C05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A74C05">
        <w:rPr>
          <w:sz w:val="24"/>
          <w:szCs w:val="24"/>
        </w:rPr>
        <w:t xml:space="preserve"> Ханты-Мансийского автономного округа – Югры от 14.11.2002 №62-оз «О транспортном налоге в Ханты-Мансийском автономном округе – Югре»;</w:t>
      </w:r>
    </w:p>
    <w:p w:rsidR="008C31CE" w:rsidRPr="00A74C05" w:rsidRDefault="008C31CE" w:rsidP="00443076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A74C05">
        <w:rPr>
          <w:sz w:val="24"/>
          <w:szCs w:val="24"/>
        </w:rPr>
        <w:t>- динамика поступлений текущего года в бюджет города Урай, с учетом прогнозных данных главного администратора налога  –</w:t>
      </w:r>
      <w:r>
        <w:rPr>
          <w:sz w:val="24"/>
          <w:szCs w:val="24"/>
        </w:rPr>
        <w:t xml:space="preserve"> налогового органа</w:t>
      </w:r>
      <w:r w:rsidRPr="00A74C05">
        <w:rPr>
          <w:sz w:val="24"/>
          <w:szCs w:val="24"/>
        </w:rPr>
        <w:t>;</w:t>
      </w:r>
    </w:p>
    <w:p w:rsidR="008C31CE" w:rsidRDefault="008C31CE" w:rsidP="00443076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A74C05">
        <w:rPr>
          <w:sz w:val="24"/>
          <w:szCs w:val="24"/>
        </w:rPr>
        <w:t xml:space="preserve">-  динамика начислений по налогу </w:t>
      </w:r>
      <w:r>
        <w:rPr>
          <w:sz w:val="24"/>
          <w:szCs w:val="24"/>
        </w:rPr>
        <w:t xml:space="preserve">и количеству транспортных средств </w:t>
      </w:r>
      <w:r w:rsidRPr="00A74C05">
        <w:rPr>
          <w:sz w:val="24"/>
          <w:szCs w:val="24"/>
        </w:rPr>
        <w:t>(отчет по форме №5-ТН «Отчет о налоговой базе и структуре начислений по транспортному налогу») и фактических поступлений, сл</w:t>
      </w:r>
      <w:r>
        <w:rPr>
          <w:sz w:val="24"/>
          <w:szCs w:val="24"/>
        </w:rPr>
        <w:t>ожившаяся за предыдущие периоды;</w:t>
      </w:r>
    </w:p>
    <w:p w:rsidR="008C31CE" w:rsidRDefault="008C31CE" w:rsidP="00443076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rFonts w:ascii="PT Astra Serif" w:hAnsi="PT Astra Serif"/>
          <w:bCs/>
          <w:sz w:val="24"/>
          <w:szCs w:val="24"/>
        </w:rPr>
      </w:pPr>
      <w:r w:rsidRPr="008C31CE">
        <w:rPr>
          <w:sz w:val="24"/>
          <w:szCs w:val="24"/>
        </w:rPr>
        <w:t xml:space="preserve">- </w:t>
      </w:r>
      <w:r w:rsidRPr="008C31CE">
        <w:rPr>
          <w:rFonts w:ascii="PT Astra Serif" w:hAnsi="PT Astra Serif"/>
          <w:sz w:val="24"/>
          <w:szCs w:val="24"/>
        </w:rPr>
        <w:t>норматив отчислений налога в б</w:t>
      </w:r>
      <w:r w:rsidR="001C384A">
        <w:rPr>
          <w:rFonts w:ascii="PT Astra Serif" w:hAnsi="PT Astra Serif"/>
          <w:sz w:val="24"/>
          <w:szCs w:val="24"/>
        </w:rPr>
        <w:t>юджет города Урай в размере 20</w:t>
      </w:r>
      <w:r w:rsidRPr="008C31CE">
        <w:rPr>
          <w:rFonts w:ascii="PT Astra Serif" w:hAnsi="PT Astra Serif"/>
          <w:sz w:val="24"/>
          <w:szCs w:val="24"/>
        </w:rPr>
        <w:t>%, установленн</w:t>
      </w:r>
      <w:r w:rsidR="00250163">
        <w:rPr>
          <w:rFonts w:ascii="PT Astra Serif" w:hAnsi="PT Astra Serif"/>
          <w:sz w:val="24"/>
          <w:szCs w:val="24"/>
        </w:rPr>
        <w:t>ый</w:t>
      </w:r>
      <w:r w:rsidRPr="008C31CE">
        <w:rPr>
          <w:rFonts w:ascii="PT Astra Serif" w:hAnsi="PT Astra Serif"/>
          <w:bCs/>
          <w:sz w:val="24"/>
          <w:szCs w:val="24"/>
        </w:rPr>
        <w:t xml:space="preserve"> Законом </w:t>
      </w:r>
      <w:r w:rsidRPr="008C31CE">
        <w:rPr>
          <w:rFonts w:ascii="PT Astra Serif" w:eastAsia="Courier New" w:hAnsi="PT Astra Serif"/>
          <w:sz w:val="24"/>
          <w:szCs w:val="24"/>
        </w:rPr>
        <w:t>Ханты – Мансийского автономного округа – Югры</w:t>
      </w:r>
      <w:r w:rsidRPr="008C31CE">
        <w:rPr>
          <w:rFonts w:ascii="PT Astra Serif" w:hAnsi="PT Astra Serif"/>
          <w:bCs/>
          <w:sz w:val="24"/>
          <w:szCs w:val="24"/>
        </w:rPr>
        <w:t xml:space="preserve"> от 10.11.2018 №132-оз «О межбюджетных отношениях в </w:t>
      </w:r>
      <w:r w:rsidRPr="008C31CE">
        <w:rPr>
          <w:rFonts w:ascii="PT Astra Serif" w:eastAsia="Courier New" w:hAnsi="PT Astra Serif"/>
          <w:sz w:val="24"/>
          <w:szCs w:val="24"/>
        </w:rPr>
        <w:t>Ханты – Мансийском автономном округе – Югре</w:t>
      </w:r>
      <w:r w:rsidRPr="008C31CE">
        <w:rPr>
          <w:rFonts w:ascii="PT Astra Serif" w:hAnsi="PT Astra Serif"/>
          <w:bCs/>
          <w:sz w:val="24"/>
          <w:szCs w:val="24"/>
        </w:rPr>
        <w:t>»</w:t>
      </w:r>
      <w:r w:rsidR="00283100">
        <w:rPr>
          <w:rFonts w:ascii="PT Astra Serif" w:hAnsi="PT Astra Serif"/>
          <w:bCs/>
          <w:sz w:val="24"/>
          <w:szCs w:val="24"/>
        </w:rPr>
        <w:t>.</w:t>
      </w:r>
    </w:p>
    <w:p w:rsidR="00283100" w:rsidRPr="00A74C05" w:rsidRDefault="00283100" w:rsidP="00443076">
      <w:pPr>
        <w:tabs>
          <w:tab w:val="left" w:pos="567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74C05">
        <w:rPr>
          <w:rFonts w:eastAsiaTheme="minorHAnsi"/>
          <w:sz w:val="24"/>
          <w:szCs w:val="24"/>
          <w:lang w:eastAsia="en-US"/>
        </w:rPr>
        <w:t xml:space="preserve">В результате сумма </w:t>
      </w:r>
      <w:r>
        <w:rPr>
          <w:rFonts w:eastAsiaTheme="minorHAnsi"/>
          <w:sz w:val="24"/>
          <w:szCs w:val="24"/>
          <w:lang w:eastAsia="en-US"/>
        </w:rPr>
        <w:t xml:space="preserve">транспортного налога </w:t>
      </w:r>
      <w:r w:rsidRPr="00A74C05">
        <w:rPr>
          <w:rFonts w:eastAsiaTheme="minorHAnsi"/>
          <w:sz w:val="24"/>
          <w:szCs w:val="24"/>
          <w:lang w:eastAsia="en-US"/>
        </w:rPr>
        <w:t xml:space="preserve">составила: </w:t>
      </w:r>
    </w:p>
    <w:p w:rsidR="008C31CE" w:rsidRPr="00A74C05" w:rsidRDefault="008C31CE" w:rsidP="00443076">
      <w:pPr>
        <w:pStyle w:val="af"/>
        <w:widowControl/>
        <w:numPr>
          <w:ilvl w:val="0"/>
          <w:numId w:val="1"/>
        </w:numPr>
        <w:tabs>
          <w:tab w:val="left" w:pos="567"/>
          <w:tab w:val="left" w:pos="993"/>
        </w:tabs>
        <w:autoSpaceDE/>
        <w:autoSpaceDN/>
        <w:adjustRightInd/>
        <w:spacing w:line="276" w:lineRule="auto"/>
        <w:ind w:left="720"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>на 2024 год – 1</w:t>
      </w:r>
      <w:r>
        <w:rPr>
          <w:sz w:val="24"/>
          <w:szCs w:val="24"/>
        </w:rPr>
        <w:t>2 885,0</w:t>
      </w:r>
      <w:r w:rsidRPr="00A74C05">
        <w:rPr>
          <w:sz w:val="24"/>
          <w:szCs w:val="24"/>
        </w:rPr>
        <w:t xml:space="preserve"> тыс. рублей; </w:t>
      </w:r>
    </w:p>
    <w:p w:rsidR="008C31CE" w:rsidRPr="00A74C05" w:rsidRDefault="008C31CE" w:rsidP="00443076">
      <w:pPr>
        <w:pStyle w:val="af"/>
        <w:widowControl/>
        <w:numPr>
          <w:ilvl w:val="0"/>
          <w:numId w:val="1"/>
        </w:numPr>
        <w:tabs>
          <w:tab w:val="left" w:pos="567"/>
          <w:tab w:val="left" w:pos="993"/>
        </w:tabs>
        <w:autoSpaceDE/>
        <w:autoSpaceDN/>
        <w:adjustRightInd/>
        <w:spacing w:line="276" w:lineRule="auto"/>
        <w:ind w:left="720"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lastRenderedPageBreak/>
        <w:t>на 2025 год – 1</w:t>
      </w:r>
      <w:r>
        <w:rPr>
          <w:sz w:val="24"/>
          <w:szCs w:val="24"/>
        </w:rPr>
        <w:t>2</w:t>
      </w:r>
      <w:r w:rsidRPr="00A74C05">
        <w:rPr>
          <w:sz w:val="24"/>
          <w:szCs w:val="24"/>
        </w:rPr>
        <w:t> </w:t>
      </w:r>
      <w:r>
        <w:rPr>
          <w:sz w:val="24"/>
          <w:szCs w:val="24"/>
        </w:rPr>
        <w:t>9</w:t>
      </w:r>
      <w:r w:rsidRPr="00A74C05">
        <w:rPr>
          <w:sz w:val="24"/>
          <w:szCs w:val="24"/>
        </w:rPr>
        <w:t xml:space="preserve">40,0 тыс. рублей; </w:t>
      </w:r>
    </w:p>
    <w:p w:rsidR="008C31CE" w:rsidRPr="00A74C05" w:rsidRDefault="008C31CE" w:rsidP="00443076">
      <w:pPr>
        <w:pStyle w:val="af"/>
        <w:widowControl/>
        <w:numPr>
          <w:ilvl w:val="0"/>
          <w:numId w:val="1"/>
        </w:numPr>
        <w:tabs>
          <w:tab w:val="left" w:pos="567"/>
          <w:tab w:val="left" w:pos="993"/>
        </w:tabs>
        <w:autoSpaceDE/>
        <w:autoSpaceDN/>
        <w:adjustRightInd/>
        <w:spacing w:line="276" w:lineRule="auto"/>
        <w:ind w:left="720"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>на 2026 год – 13 </w:t>
      </w:r>
      <w:r>
        <w:rPr>
          <w:sz w:val="24"/>
          <w:szCs w:val="24"/>
        </w:rPr>
        <w:t>00</w:t>
      </w:r>
      <w:r w:rsidRPr="00A74C05">
        <w:rPr>
          <w:sz w:val="24"/>
          <w:szCs w:val="24"/>
        </w:rPr>
        <w:t>0,0 тыс. рублей.</w:t>
      </w:r>
    </w:p>
    <w:p w:rsidR="00F47142" w:rsidRPr="00A2305B" w:rsidRDefault="00F47142" w:rsidP="00443076">
      <w:pPr>
        <w:pStyle w:val="af"/>
        <w:widowControl/>
        <w:tabs>
          <w:tab w:val="left" w:pos="142"/>
          <w:tab w:val="left" w:pos="709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A2305B">
        <w:rPr>
          <w:sz w:val="24"/>
          <w:szCs w:val="24"/>
        </w:rPr>
        <w:t>Транспортный налог  является источником формирования муниципального дорожного фонда города Урай в соответствии с решением Думы города Урай от 27.09.2012 №80 «О муниципальном дорожном фонде города Урай».</w:t>
      </w:r>
    </w:p>
    <w:p w:rsidR="009A05A5" w:rsidRPr="00B912EB" w:rsidRDefault="009A05A5" w:rsidP="00F47142">
      <w:pPr>
        <w:pStyle w:val="af"/>
        <w:widowControl/>
        <w:tabs>
          <w:tab w:val="left" w:pos="142"/>
          <w:tab w:val="left" w:pos="709"/>
        </w:tabs>
        <w:autoSpaceDE/>
        <w:autoSpaceDN/>
        <w:adjustRightInd/>
        <w:spacing w:line="276" w:lineRule="auto"/>
        <w:ind w:left="0" w:firstLine="567"/>
        <w:jc w:val="both"/>
        <w:rPr>
          <w:b/>
          <w:color w:val="FF0000"/>
          <w:sz w:val="24"/>
          <w:szCs w:val="24"/>
        </w:rPr>
      </w:pPr>
    </w:p>
    <w:p w:rsidR="00F47142" w:rsidRPr="00C63088" w:rsidRDefault="009A05A5" w:rsidP="00443076">
      <w:pPr>
        <w:pStyle w:val="af"/>
        <w:numPr>
          <w:ilvl w:val="1"/>
          <w:numId w:val="12"/>
        </w:numPr>
        <w:tabs>
          <w:tab w:val="left" w:pos="284"/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 w:rsidRPr="00C63088">
        <w:rPr>
          <w:b/>
          <w:sz w:val="24"/>
          <w:szCs w:val="24"/>
        </w:rPr>
        <w:t xml:space="preserve"> земельный</w:t>
      </w:r>
      <w:r w:rsidR="00F47142" w:rsidRPr="00C63088">
        <w:rPr>
          <w:b/>
          <w:sz w:val="24"/>
          <w:szCs w:val="24"/>
        </w:rPr>
        <w:t xml:space="preserve"> налог:</w:t>
      </w:r>
    </w:p>
    <w:p w:rsidR="00F47142" w:rsidRPr="00C63088" w:rsidRDefault="00F47142" w:rsidP="00443076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C63088">
        <w:rPr>
          <w:sz w:val="24"/>
          <w:szCs w:val="24"/>
        </w:rPr>
        <w:t>Земельный налог, являющийся местным налогом, удельный вес которого составляет в 202</w:t>
      </w:r>
      <w:r w:rsidR="00443076" w:rsidRPr="00C63088">
        <w:rPr>
          <w:sz w:val="24"/>
          <w:szCs w:val="24"/>
        </w:rPr>
        <w:t>4</w:t>
      </w:r>
      <w:r w:rsidRPr="00C63088">
        <w:rPr>
          <w:sz w:val="24"/>
          <w:szCs w:val="24"/>
        </w:rPr>
        <w:t xml:space="preserve"> году - 2,</w:t>
      </w:r>
      <w:r w:rsidR="00443076" w:rsidRPr="00C63088">
        <w:rPr>
          <w:sz w:val="24"/>
          <w:szCs w:val="24"/>
        </w:rPr>
        <w:t>0</w:t>
      </w:r>
      <w:r w:rsidRPr="00C63088">
        <w:rPr>
          <w:sz w:val="24"/>
          <w:szCs w:val="24"/>
        </w:rPr>
        <w:t>%,  в 202</w:t>
      </w:r>
      <w:r w:rsidR="00443076" w:rsidRPr="00C63088">
        <w:rPr>
          <w:sz w:val="24"/>
          <w:szCs w:val="24"/>
        </w:rPr>
        <w:t xml:space="preserve">5 году – 2,1%, в </w:t>
      </w:r>
      <w:r w:rsidRPr="00C63088">
        <w:rPr>
          <w:sz w:val="24"/>
          <w:szCs w:val="24"/>
        </w:rPr>
        <w:t>202</w:t>
      </w:r>
      <w:r w:rsidR="00443076" w:rsidRPr="00C63088">
        <w:rPr>
          <w:sz w:val="24"/>
          <w:szCs w:val="24"/>
        </w:rPr>
        <w:t>6</w:t>
      </w:r>
      <w:r w:rsidRPr="00C63088">
        <w:rPr>
          <w:sz w:val="24"/>
          <w:szCs w:val="24"/>
        </w:rPr>
        <w:t xml:space="preserve"> год</w:t>
      </w:r>
      <w:r w:rsidR="00443076" w:rsidRPr="00C63088">
        <w:rPr>
          <w:sz w:val="24"/>
          <w:szCs w:val="24"/>
        </w:rPr>
        <w:t>у – 2,2</w:t>
      </w:r>
      <w:r w:rsidRPr="00C63088">
        <w:rPr>
          <w:sz w:val="24"/>
          <w:szCs w:val="24"/>
        </w:rPr>
        <w:t xml:space="preserve">% от общей суммы налоговых доходов. </w:t>
      </w:r>
    </w:p>
    <w:p w:rsidR="00443076" w:rsidRDefault="00A53D5F" w:rsidP="00443076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расчете п</w:t>
      </w:r>
      <w:r w:rsidR="00443076" w:rsidRPr="00A74C05">
        <w:rPr>
          <w:sz w:val="24"/>
          <w:szCs w:val="24"/>
        </w:rPr>
        <w:t>рогнозны</w:t>
      </w:r>
      <w:r>
        <w:rPr>
          <w:sz w:val="24"/>
          <w:szCs w:val="24"/>
        </w:rPr>
        <w:t>х</w:t>
      </w:r>
      <w:r w:rsidR="00443076" w:rsidRPr="00A74C05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ей</w:t>
      </w:r>
      <w:r w:rsidR="00443076" w:rsidRPr="00A74C05">
        <w:rPr>
          <w:sz w:val="24"/>
          <w:szCs w:val="24"/>
        </w:rPr>
        <w:t xml:space="preserve"> на 2024-2026 годы учет</w:t>
      </w:r>
      <w:r>
        <w:rPr>
          <w:sz w:val="24"/>
          <w:szCs w:val="24"/>
        </w:rPr>
        <w:t>ены</w:t>
      </w:r>
      <w:r w:rsidR="00443076" w:rsidRPr="00A74C05">
        <w:rPr>
          <w:sz w:val="24"/>
          <w:szCs w:val="24"/>
        </w:rPr>
        <w:t>:</w:t>
      </w:r>
    </w:p>
    <w:p w:rsidR="00C63088" w:rsidRPr="00A74C05" w:rsidRDefault="00C63088" w:rsidP="00C63088">
      <w:pPr>
        <w:tabs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A74C05">
        <w:rPr>
          <w:sz w:val="24"/>
          <w:szCs w:val="24"/>
        </w:rPr>
        <w:t>- налоговые ставки, установленные решением Думы города Урай от 23.09.2010 №6</w:t>
      </w:r>
      <w:r>
        <w:rPr>
          <w:sz w:val="24"/>
          <w:szCs w:val="24"/>
        </w:rPr>
        <w:t>4</w:t>
      </w:r>
      <w:r w:rsidRPr="00A74C05">
        <w:rPr>
          <w:sz w:val="24"/>
          <w:szCs w:val="24"/>
        </w:rPr>
        <w:t xml:space="preserve"> (ред. от 2</w:t>
      </w:r>
      <w:r>
        <w:rPr>
          <w:sz w:val="24"/>
          <w:szCs w:val="24"/>
        </w:rPr>
        <w:t>0</w:t>
      </w:r>
      <w:r w:rsidRPr="00A74C05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A74C05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A74C05">
        <w:rPr>
          <w:sz w:val="24"/>
          <w:szCs w:val="24"/>
        </w:rPr>
        <w:t xml:space="preserve">) «О </w:t>
      </w:r>
      <w:r>
        <w:rPr>
          <w:sz w:val="24"/>
          <w:szCs w:val="24"/>
        </w:rPr>
        <w:t>земельном налоге на территории города Урай</w:t>
      </w:r>
      <w:r w:rsidRPr="00A74C05">
        <w:rPr>
          <w:sz w:val="24"/>
          <w:szCs w:val="24"/>
        </w:rPr>
        <w:t>»;</w:t>
      </w:r>
    </w:p>
    <w:p w:rsidR="00443076" w:rsidRPr="00A74C05" w:rsidRDefault="00443076" w:rsidP="00443076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A74C05">
        <w:rPr>
          <w:sz w:val="24"/>
          <w:szCs w:val="24"/>
        </w:rPr>
        <w:t>- для расчета налога, за налоговы</w:t>
      </w:r>
      <w:r w:rsidR="00A53D5F">
        <w:rPr>
          <w:sz w:val="24"/>
          <w:szCs w:val="24"/>
        </w:rPr>
        <w:t>е</w:t>
      </w:r>
      <w:r w:rsidRPr="00A74C05">
        <w:rPr>
          <w:sz w:val="24"/>
          <w:szCs w:val="24"/>
        </w:rPr>
        <w:t xml:space="preserve"> </w:t>
      </w:r>
      <w:r w:rsidR="00A53D5F" w:rsidRPr="00A74C05">
        <w:rPr>
          <w:sz w:val="24"/>
          <w:szCs w:val="24"/>
        </w:rPr>
        <w:t>период</w:t>
      </w:r>
      <w:r w:rsidR="00A53D5F">
        <w:rPr>
          <w:sz w:val="24"/>
          <w:szCs w:val="24"/>
        </w:rPr>
        <w:t>ы, начиная</w:t>
      </w:r>
      <w:r w:rsidRPr="00A74C05">
        <w:rPr>
          <w:sz w:val="24"/>
          <w:szCs w:val="24"/>
        </w:rPr>
        <w:t xml:space="preserve"> с 2024 года, применяется кадастровая стоимость земельных участков, утвержденная приказом Департамента по управлению государственной собственности ХМАО-Югры от 21.11.2022 №</w:t>
      </w:r>
      <w:r w:rsidR="00101D9A">
        <w:rPr>
          <w:sz w:val="24"/>
          <w:szCs w:val="24"/>
        </w:rPr>
        <w:t>3</w:t>
      </w:r>
      <w:r w:rsidRPr="00A74C05">
        <w:rPr>
          <w:sz w:val="24"/>
          <w:szCs w:val="24"/>
        </w:rPr>
        <w:t>1-нп «Об утверждении результатов определения кадастровой стоимости земельных участков на территории ХМАО-Югры»;</w:t>
      </w:r>
    </w:p>
    <w:p w:rsidR="00443076" w:rsidRDefault="00443076" w:rsidP="00443076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A74C05">
        <w:rPr>
          <w:sz w:val="24"/>
          <w:szCs w:val="24"/>
        </w:rPr>
        <w:t>- для налогоплательщиков – физических лиц действуют 10% ограничения ежегодного предельного роста суммы налога по сравнению с налогом в отношении соответствующего объекта за предыдущий налоговый период (п.17 ст.396 Налоговог</w:t>
      </w:r>
      <w:r>
        <w:rPr>
          <w:sz w:val="24"/>
          <w:szCs w:val="24"/>
        </w:rPr>
        <w:t>о кодекса Российской Федерации);</w:t>
      </w:r>
    </w:p>
    <w:p w:rsidR="00C63088" w:rsidRPr="00A74C05" w:rsidRDefault="00443076" w:rsidP="00C63088">
      <w:pPr>
        <w:tabs>
          <w:tab w:val="left" w:pos="567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Pr="00A74C05">
        <w:rPr>
          <w:sz w:val="24"/>
          <w:szCs w:val="24"/>
        </w:rPr>
        <w:t xml:space="preserve"> </w:t>
      </w:r>
      <w:r w:rsidR="00C63088" w:rsidRPr="00A74C05">
        <w:rPr>
          <w:rFonts w:eastAsiaTheme="minorHAnsi"/>
          <w:sz w:val="24"/>
          <w:szCs w:val="24"/>
          <w:lang w:eastAsia="en-US"/>
        </w:rPr>
        <w:t xml:space="preserve">динамика налоговой базы и </w:t>
      </w:r>
      <w:r w:rsidR="00C63088">
        <w:rPr>
          <w:rFonts w:eastAsiaTheme="minorHAnsi"/>
          <w:sz w:val="24"/>
          <w:szCs w:val="24"/>
          <w:lang w:eastAsia="en-US"/>
        </w:rPr>
        <w:t>количества объектов</w:t>
      </w:r>
      <w:r w:rsidR="00C63088" w:rsidRPr="00A74C05">
        <w:rPr>
          <w:rFonts w:eastAsiaTheme="minorHAnsi"/>
          <w:sz w:val="24"/>
          <w:szCs w:val="24"/>
          <w:lang w:eastAsia="en-US"/>
        </w:rPr>
        <w:t xml:space="preserve"> (отчет по форме </w:t>
      </w:r>
      <w:r w:rsidR="00F866B1">
        <w:rPr>
          <w:rFonts w:eastAsiaTheme="minorHAnsi"/>
          <w:sz w:val="24"/>
          <w:szCs w:val="24"/>
          <w:lang w:eastAsia="en-US"/>
        </w:rPr>
        <w:t>№</w:t>
      </w:r>
      <w:r w:rsidR="00C63088" w:rsidRPr="00A74C05">
        <w:rPr>
          <w:rFonts w:eastAsiaTheme="minorHAnsi"/>
          <w:sz w:val="24"/>
          <w:szCs w:val="24"/>
          <w:lang w:eastAsia="en-US"/>
        </w:rPr>
        <w:t>5-МН «Отчет о налоговой базе и структуре начислений по местным налогам»).</w:t>
      </w:r>
    </w:p>
    <w:p w:rsidR="00443076" w:rsidRPr="00A74C05" w:rsidRDefault="00443076" w:rsidP="00443076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A74C05">
        <w:rPr>
          <w:sz w:val="24"/>
          <w:szCs w:val="24"/>
        </w:rPr>
        <w:t xml:space="preserve">В результате сумма </w:t>
      </w:r>
      <w:r w:rsidR="00C63088">
        <w:rPr>
          <w:sz w:val="24"/>
          <w:szCs w:val="24"/>
        </w:rPr>
        <w:t xml:space="preserve">земельного </w:t>
      </w:r>
      <w:r w:rsidRPr="00A74C05">
        <w:rPr>
          <w:sz w:val="24"/>
          <w:szCs w:val="24"/>
        </w:rPr>
        <w:t>налога составит:</w:t>
      </w:r>
    </w:p>
    <w:p w:rsidR="00443076" w:rsidRPr="00A74C05" w:rsidRDefault="00443076" w:rsidP="00443076">
      <w:pPr>
        <w:pStyle w:val="af"/>
        <w:widowControl/>
        <w:numPr>
          <w:ilvl w:val="0"/>
          <w:numId w:val="1"/>
        </w:numPr>
        <w:tabs>
          <w:tab w:val="left" w:pos="567"/>
          <w:tab w:val="left" w:pos="993"/>
        </w:tabs>
        <w:autoSpaceDE/>
        <w:autoSpaceDN/>
        <w:adjustRightInd/>
        <w:spacing w:line="276" w:lineRule="auto"/>
        <w:ind w:left="720"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 xml:space="preserve">на 2024 год – 21 150,0 тыс. рублей; </w:t>
      </w:r>
    </w:p>
    <w:p w:rsidR="00443076" w:rsidRPr="00A74C05" w:rsidRDefault="00443076" w:rsidP="00443076">
      <w:pPr>
        <w:pStyle w:val="af"/>
        <w:widowControl/>
        <w:numPr>
          <w:ilvl w:val="0"/>
          <w:numId w:val="1"/>
        </w:numPr>
        <w:tabs>
          <w:tab w:val="left" w:pos="567"/>
          <w:tab w:val="left" w:pos="993"/>
        </w:tabs>
        <w:autoSpaceDE/>
        <w:autoSpaceDN/>
        <w:adjustRightInd/>
        <w:spacing w:line="276" w:lineRule="auto"/>
        <w:ind w:left="720"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 xml:space="preserve">на 2025 год – </w:t>
      </w:r>
      <w:r>
        <w:rPr>
          <w:sz w:val="24"/>
          <w:szCs w:val="24"/>
        </w:rPr>
        <w:t>21 997,8</w:t>
      </w:r>
      <w:r w:rsidRPr="00A74C05">
        <w:rPr>
          <w:sz w:val="24"/>
          <w:szCs w:val="24"/>
        </w:rPr>
        <w:t xml:space="preserve"> тыс. рублей; </w:t>
      </w:r>
    </w:p>
    <w:p w:rsidR="00443076" w:rsidRPr="00A74C05" w:rsidRDefault="00443076" w:rsidP="00443076">
      <w:pPr>
        <w:pStyle w:val="af"/>
        <w:widowControl/>
        <w:numPr>
          <w:ilvl w:val="0"/>
          <w:numId w:val="1"/>
        </w:numPr>
        <w:tabs>
          <w:tab w:val="left" w:pos="567"/>
          <w:tab w:val="left" w:pos="993"/>
        </w:tabs>
        <w:autoSpaceDE/>
        <w:autoSpaceDN/>
        <w:adjustRightInd/>
        <w:spacing w:line="276" w:lineRule="auto"/>
        <w:ind w:left="720" w:hanging="153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2026 год – 22 917,7</w:t>
      </w:r>
      <w:r w:rsidRPr="00A74C05">
        <w:rPr>
          <w:sz w:val="24"/>
          <w:szCs w:val="24"/>
        </w:rPr>
        <w:t xml:space="preserve"> тыс. рублей.</w:t>
      </w:r>
    </w:p>
    <w:p w:rsidR="00F47142" w:rsidRPr="00B912EB" w:rsidRDefault="00F47142" w:rsidP="00443076">
      <w:pPr>
        <w:pStyle w:val="af"/>
        <w:widowControl/>
        <w:tabs>
          <w:tab w:val="left" w:pos="567"/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b/>
          <w:color w:val="FF0000"/>
          <w:sz w:val="24"/>
          <w:szCs w:val="24"/>
        </w:rPr>
      </w:pPr>
    </w:p>
    <w:p w:rsidR="00F47142" w:rsidRPr="004A7657" w:rsidRDefault="00F47142" w:rsidP="00F47142">
      <w:pPr>
        <w:tabs>
          <w:tab w:val="left" w:pos="567"/>
        </w:tabs>
        <w:spacing w:line="276" w:lineRule="auto"/>
        <w:ind w:left="-284" w:firstLine="851"/>
        <w:jc w:val="both"/>
        <w:rPr>
          <w:b/>
          <w:bCs/>
          <w:sz w:val="24"/>
          <w:szCs w:val="24"/>
        </w:rPr>
      </w:pPr>
      <w:r w:rsidRPr="004A7657">
        <w:rPr>
          <w:b/>
          <w:bCs/>
          <w:sz w:val="24"/>
          <w:szCs w:val="24"/>
        </w:rPr>
        <w:t>5. Государственная пошлина</w:t>
      </w:r>
    </w:p>
    <w:p w:rsidR="00F47142" w:rsidRPr="004A7657" w:rsidRDefault="00F47142" w:rsidP="00F47142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4A7657">
        <w:rPr>
          <w:sz w:val="24"/>
          <w:szCs w:val="24"/>
        </w:rPr>
        <w:t>Государственная пошлина, являющаяся федеральным налогом, удельный вес которого составляет в 202</w:t>
      </w:r>
      <w:r w:rsidR="004A7657" w:rsidRPr="004A7657">
        <w:rPr>
          <w:sz w:val="24"/>
          <w:szCs w:val="24"/>
        </w:rPr>
        <w:t>4</w:t>
      </w:r>
      <w:r w:rsidRPr="004A7657">
        <w:rPr>
          <w:sz w:val="24"/>
          <w:szCs w:val="24"/>
        </w:rPr>
        <w:t xml:space="preserve"> - 202</w:t>
      </w:r>
      <w:r w:rsidR="004A7657" w:rsidRPr="004A7657">
        <w:rPr>
          <w:sz w:val="24"/>
          <w:szCs w:val="24"/>
        </w:rPr>
        <w:t>6</w:t>
      </w:r>
      <w:r w:rsidRPr="004A7657">
        <w:rPr>
          <w:sz w:val="24"/>
          <w:szCs w:val="24"/>
        </w:rPr>
        <w:t xml:space="preserve"> год</w:t>
      </w:r>
      <w:r w:rsidR="004A7657" w:rsidRPr="004A7657">
        <w:rPr>
          <w:sz w:val="24"/>
          <w:szCs w:val="24"/>
        </w:rPr>
        <w:t>ах</w:t>
      </w:r>
      <w:r w:rsidRPr="004A7657">
        <w:rPr>
          <w:sz w:val="24"/>
          <w:szCs w:val="24"/>
        </w:rPr>
        <w:t xml:space="preserve"> в размере 0,</w:t>
      </w:r>
      <w:r w:rsidR="004A7657" w:rsidRPr="004A7657">
        <w:rPr>
          <w:sz w:val="24"/>
          <w:szCs w:val="24"/>
        </w:rPr>
        <w:t>7</w:t>
      </w:r>
      <w:r w:rsidRPr="004A7657">
        <w:rPr>
          <w:sz w:val="24"/>
          <w:szCs w:val="24"/>
        </w:rPr>
        <w:t xml:space="preserve">% ежегодно от общей суммы налоговых доходов. </w:t>
      </w:r>
    </w:p>
    <w:p w:rsidR="00F47142" w:rsidRPr="004A7657" w:rsidRDefault="00F47142" w:rsidP="00F47142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4A7657">
        <w:rPr>
          <w:sz w:val="24"/>
          <w:szCs w:val="24"/>
        </w:rPr>
        <w:t>В бюджет города зачисляются государственные пошлины:</w:t>
      </w:r>
    </w:p>
    <w:p w:rsidR="00F47142" w:rsidRPr="004A7657" w:rsidRDefault="00F47142" w:rsidP="00F47142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4A7657">
        <w:rPr>
          <w:sz w:val="24"/>
          <w:szCs w:val="24"/>
        </w:rPr>
        <w:t>- по делам, рассматриваемым в судах общей юрисдикции, мировыми судьями</w:t>
      </w:r>
      <w:r w:rsidR="004A7657" w:rsidRPr="004A7657">
        <w:rPr>
          <w:sz w:val="24"/>
          <w:szCs w:val="24"/>
        </w:rPr>
        <w:t xml:space="preserve"> (главный администратор дохода – налоговый орган)</w:t>
      </w:r>
      <w:r w:rsidRPr="004A7657">
        <w:rPr>
          <w:sz w:val="24"/>
          <w:szCs w:val="24"/>
        </w:rPr>
        <w:t>;</w:t>
      </w:r>
    </w:p>
    <w:p w:rsidR="00F47142" w:rsidRPr="004A7657" w:rsidRDefault="00F47142" w:rsidP="00F47142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4A7657">
        <w:rPr>
          <w:sz w:val="24"/>
          <w:szCs w:val="24"/>
        </w:rPr>
        <w:t>- за выдачу разрешения на установку рекламной конструкции</w:t>
      </w:r>
      <w:r w:rsidR="004A7657" w:rsidRPr="004A7657">
        <w:rPr>
          <w:sz w:val="24"/>
          <w:szCs w:val="24"/>
        </w:rPr>
        <w:t xml:space="preserve"> (главный администратор – администрация города Урай)</w:t>
      </w:r>
      <w:r w:rsidRPr="004A7657">
        <w:rPr>
          <w:sz w:val="24"/>
          <w:szCs w:val="24"/>
        </w:rPr>
        <w:t>;</w:t>
      </w:r>
    </w:p>
    <w:p w:rsidR="004A7657" w:rsidRPr="00A74C05" w:rsidRDefault="004A7657" w:rsidP="004A7657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поступлений произведен главными администраторами доходов исходя из динамики поступлений в предыдущие годы и ожидаемой оценки поступлений в 2023 году и </w:t>
      </w:r>
      <w:r w:rsidRPr="00A74C05">
        <w:rPr>
          <w:sz w:val="24"/>
          <w:szCs w:val="24"/>
        </w:rPr>
        <w:t>составит:</w:t>
      </w:r>
    </w:p>
    <w:p w:rsidR="004A7657" w:rsidRPr="00A74C05" w:rsidRDefault="004A7657" w:rsidP="004A7657">
      <w:pPr>
        <w:pStyle w:val="af"/>
        <w:widowControl/>
        <w:numPr>
          <w:ilvl w:val="0"/>
          <w:numId w:val="1"/>
        </w:numPr>
        <w:tabs>
          <w:tab w:val="left" w:pos="567"/>
          <w:tab w:val="left" w:pos="851"/>
        </w:tabs>
        <w:autoSpaceDE/>
        <w:autoSpaceDN/>
        <w:adjustRightInd/>
        <w:ind w:left="720"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>на 2024 год – 6</w:t>
      </w:r>
      <w:r>
        <w:rPr>
          <w:sz w:val="24"/>
          <w:szCs w:val="24"/>
        </w:rPr>
        <w:t> 976,6</w:t>
      </w:r>
      <w:r w:rsidRPr="00A74C05">
        <w:rPr>
          <w:sz w:val="24"/>
          <w:szCs w:val="24"/>
        </w:rPr>
        <w:t xml:space="preserve"> тыс. рублей; </w:t>
      </w:r>
    </w:p>
    <w:p w:rsidR="004A7657" w:rsidRPr="00A74C05" w:rsidRDefault="004A7657" w:rsidP="004A7657">
      <w:pPr>
        <w:pStyle w:val="af"/>
        <w:widowControl/>
        <w:numPr>
          <w:ilvl w:val="0"/>
          <w:numId w:val="1"/>
        </w:numPr>
        <w:tabs>
          <w:tab w:val="left" w:pos="567"/>
          <w:tab w:val="left" w:pos="851"/>
        </w:tabs>
        <w:autoSpaceDE/>
        <w:autoSpaceDN/>
        <w:adjustRightInd/>
        <w:ind w:left="720"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>на 2025 год – 7</w:t>
      </w:r>
      <w:r>
        <w:rPr>
          <w:sz w:val="24"/>
          <w:szCs w:val="24"/>
        </w:rPr>
        <w:t> 045,6</w:t>
      </w:r>
      <w:r w:rsidRPr="00A74C05">
        <w:rPr>
          <w:sz w:val="24"/>
          <w:szCs w:val="24"/>
        </w:rPr>
        <w:t xml:space="preserve"> тыс. рублей; </w:t>
      </w:r>
    </w:p>
    <w:p w:rsidR="004A7657" w:rsidRPr="00A74C05" w:rsidRDefault="004A7657" w:rsidP="004A7657">
      <w:pPr>
        <w:pStyle w:val="af"/>
        <w:widowControl/>
        <w:numPr>
          <w:ilvl w:val="0"/>
          <w:numId w:val="1"/>
        </w:numPr>
        <w:tabs>
          <w:tab w:val="left" w:pos="567"/>
          <w:tab w:val="left" w:pos="851"/>
        </w:tabs>
        <w:autoSpaceDE/>
        <w:autoSpaceDN/>
        <w:adjustRightInd/>
        <w:ind w:left="720"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>на 2026 год – 7</w:t>
      </w:r>
      <w:r>
        <w:rPr>
          <w:sz w:val="24"/>
          <w:szCs w:val="24"/>
        </w:rPr>
        <w:t> 116,0</w:t>
      </w:r>
      <w:r w:rsidRPr="00A74C05">
        <w:rPr>
          <w:sz w:val="24"/>
          <w:szCs w:val="24"/>
        </w:rPr>
        <w:t xml:space="preserve"> тыс. рублей.</w:t>
      </w:r>
    </w:p>
    <w:p w:rsidR="00F47142" w:rsidRPr="00030E16" w:rsidRDefault="00F47142" w:rsidP="00F47142">
      <w:pPr>
        <w:tabs>
          <w:tab w:val="left" w:pos="567"/>
        </w:tabs>
        <w:spacing w:line="276" w:lineRule="auto"/>
        <w:ind w:firstLine="567"/>
        <w:jc w:val="both"/>
      </w:pPr>
      <w:r w:rsidRPr="00030E16">
        <w:rPr>
          <w:sz w:val="24"/>
          <w:szCs w:val="24"/>
        </w:rPr>
        <w:t xml:space="preserve">       </w:t>
      </w:r>
      <w:r w:rsidRPr="00030E16">
        <w:rPr>
          <w:sz w:val="24"/>
          <w:szCs w:val="24"/>
        </w:rPr>
        <w:tab/>
      </w:r>
    </w:p>
    <w:p w:rsidR="00F47142" w:rsidRPr="00030E16" w:rsidRDefault="00F47142" w:rsidP="00F47142">
      <w:pPr>
        <w:tabs>
          <w:tab w:val="left" w:pos="567"/>
        </w:tabs>
        <w:spacing w:line="276" w:lineRule="auto"/>
        <w:ind w:left="-284"/>
        <w:jc w:val="center"/>
        <w:rPr>
          <w:b/>
          <w:sz w:val="24"/>
          <w:szCs w:val="24"/>
        </w:rPr>
      </w:pPr>
      <w:r w:rsidRPr="00030E16">
        <w:rPr>
          <w:b/>
          <w:sz w:val="24"/>
          <w:szCs w:val="24"/>
        </w:rPr>
        <w:t>НЕНАЛОГОВЫЕ ДОХОДЫ</w:t>
      </w:r>
    </w:p>
    <w:p w:rsidR="00F47142" w:rsidRPr="00B912EB" w:rsidRDefault="00F47142" w:rsidP="00F47142">
      <w:pPr>
        <w:tabs>
          <w:tab w:val="left" w:pos="567"/>
        </w:tabs>
        <w:spacing w:line="276" w:lineRule="auto"/>
        <w:ind w:left="-284"/>
        <w:jc w:val="center"/>
        <w:rPr>
          <w:b/>
          <w:color w:val="FF0000"/>
          <w:sz w:val="24"/>
          <w:szCs w:val="24"/>
        </w:rPr>
      </w:pPr>
    </w:p>
    <w:p w:rsidR="00F47142" w:rsidRPr="00C72797" w:rsidRDefault="00F47142" w:rsidP="00F47142">
      <w:pPr>
        <w:pStyle w:val="20"/>
        <w:tabs>
          <w:tab w:val="left" w:pos="567"/>
          <w:tab w:val="left" w:pos="709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C72797">
        <w:rPr>
          <w:sz w:val="24"/>
          <w:szCs w:val="24"/>
        </w:rPr>
        <w:t>Расчет неналоговых источников на  202</w:t>
      </w:r>
      <w:r w:rsidR="00C72797" w:rsidRPr="00C72797">
        <w:rPr>
          <w:sz w:val="24"/>
          <w:szCs w:val="24"/>
        </w:rPr>
        <w:t>4</w:t>
      </w:r>
      <w:r w:rsidRPr="00C72797">
        <w:rPr>
          <w:sz w:val="24"/>
          <w:szCs w:val="24"/>
        </w:rPr>
        <w:t xml:space="preserve"> год и на плановый период 202</w:t>
      </w:r>
      <w:r w:rsidR="00C72797" w:rsidRPr="00C72797">
        <w:rPr>
          <w:sz w:val="24"/>
          <w:szCs w:val="24"/>
        </w:rPr>
        <w:t xml:space="preserve">5 и 2026 </w:t>
      </w:r>
      <w:r w:rsidRPr="00C72797">
        <w:rPr>
          <w:sz w:val="24"/>
          <w:szCs w:val="24"/>
        </w:rPr>
        <w:t xml:space="preserve">годов </w:t>
      </w:r>
      <w:r w:rsidR="00C72797" w:rsidRPr="00C72797">
        <w:rPr>
          <w:sz w:val="24"/>
          <w:szCs w:val="24"/>
        </w:rPr>
        <w:t xml:space="preserve">спрогнозирован на основании данных, предоставленных </w:t>
      </w:r>
      <w:r w:rsidRPr="00C72797">
        <w:rPr>
          <w:sz w:val="24"/>
          <w:szCs w:val="24"/>
        </w:rPr>
        <w:t>главны</w:t>
      </w:r>
      <w:r w:rsidR="00C72797" w:rsidRPr="00C72797">
        <w:rPr>
          <w:sz w:val="24"/>
          <w:szCs w:val="24"/>
        </w:rPr>
        <w:t>ми</w:t>
      </w:r>
      <w:r w:rsidRPr="00C72797">
        <w:rPr>
          <w:sz w:val="24"/>
          <w:szCs w:val="24"/>
        </w:rPr>
        <w:t xml:space="preserve"> администратор</w:t>
      </w:r>
      <w:r w:rsidR="00C72797" w:rsidRPr="00C72797">
        <w:rPr>
          <w:sz w:val="24"/>
          <w:szCs w:val="24"/>
        </w:rPr>
        <w:t>ами</w:t>
      </w:r>
      <w:r w:rsidRPr="00C72797">
        <w:rPr>
          <w:sz w:val="24"/>
          <w:szCs w:val="24"/>
        </w:rPr>
        <w:t xml:space="preserve"> </w:t>
      </w:r>
      <w:r w:rsidRPr="00C72797">
        <w:rPr>
          <w:sz w:val="24"/>
          <w:szCs w:val="24"/>
        </w:rPr>
        <w:lastRenderedPageBreak/>
        <w:t xml:space="preserve">неналоговых </w:t>
      </w:r>
      <w:r w:rsidR="00C72797" w:rsidRPr="00C72797">
        <w:rPr>
          <w:sz w:val="24"/>
          <w:szCs w:val="24"/>
        </w:rPr>
        <w:t>доходов бюджета города Урай, в соответствии с утвержденными методиками прогнозирования поступлений доходов</w:t>
      </w:r>
      <w:r w:rsidRPr="00C72797">
        <w:rPr>
          <w:sz w:val="24"/>
          <w:szCs w:val="24"/>
        </w:rPr>
        <w:t xml:space="preserve">. </w:t>
      </w:r>
    </w:p>
    <w:p w:rsidR="00030E16" w:rsidRDefault="00030E16" w:rsidP="00030E16">
      <w:pPr>
        <w:tabs>
          <w:tab w:val="left" w:pos="0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Состав и динамика неналоговых доходов бюджета города представлены в таблице </w:t>
      </w:r>
      <w:r w:rsidR="004A7657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030E16" w:rsidRPr="00B80ED6" w:rsidRDefault="00030E16" w:rsidP="00030E16">
      <w:pPr>
        <w:tabs>
          <w:tab w:val="left" w:pos="0"/>
        </w:tabs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4A7657">
        <w:rPr>
          <w:sz w:val="24"/>
          <w:szCs w:val="24"/>
        </w:rPr>
        <w:t>5</w:t>
      </w:r>
    </w:p>
    <w:p w:rsidR="00030E16" w:rsidRPr="006C5D4F" w:rsidRDefault="00030E16" w:rsidP="00030E16">
      <w:pPr>
        <w:spacing w:line="276" w:lineRule="auto"/>
        <w:ind w:left="-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 и динамика </w:t>
      </w:r>
      <w:r w:rsidR="00866F97">
        <w:rPr>
          <w:b/>
          <w:bCs/>
          <w:sz w:val="24"/>
          <w:szCs w:val="24"/>
        </w:rPr>
        <w:t>не</w:t>
      </w:r>
      <w:r>
        <w:rPr>
          <w:b/>
          <w:bCs/>
          <w:sz w:val="24"/>
          <w:szCs w:val="24"/>
        </w:rPr>
        <w:t xml:space="preserve">налоговых </w:t>
      </w:r>
      <w:r w:rsidRPr="006C5D4F">
        <w:rPr>
          <w:b/>
          <w:bCs/>
          <w:sz w:val="24"/>
          <w:szCs w:val="24"/>
        </w:rPr>
        <w:t xml:space="preserve">доходов бюджета города Урай </w:t>
      </w:r>
    </w:p>
    <w:p w:rsidR="00030E16" w:rsidRDefault="00030E16" w:rsidP="00030E16">
      <w:pPr>
        <w:spacing w:line="276" w:lineRule="auto"/>
        <w:ind w:left="-284"/>
        <w:jc w:val="center"/>
        <w:rPr>
          <w:b/>
          <w:sz w:val="24"/>
          <w:szCs w:val="24"/>
        </w:rPr>
      </w:pPr>
      <w:r w:rsidRPr="006C5D4F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4 год и на плановый период 2025</w:t>
      </w:r>
      <w:r w:rsidRPr="006C5D4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6</w:t>
      </w:r>
      <w:r w:rsidRPr="006C5D4F">
        <w:rPr>
          <w:b/>
          <w:sz w:val="24"/>
          <w:szCs w:val="24"/>
        </w:rPr>
        <w:t xml:space="preserve"> годов</w:t>
      </w:r>
    </w:p>
    <w:p w:rsidR="00E10DD3" w:rsidRPr="00E10DD3" w:rsidRDefault="00E10DD3" w:rsidP="00E10DD3">
      <w:pPr>
        <w:spacing w:line="276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(тыс. рублей)</w:t>
      </w:r>
    </w:p>
    <w:tbl>
      <w:tblPr>
        <w:tblW w:w="10065" w:type="dxa"/>
        <w:tblInd w:w="108" w:type="dxa"/>
        <w:tblLayout w:type="fixed"/>
        <w:tblLook w:val="04A0"/>
      </w:tblPr>
      <w:tblGrid>
        <w:gridCol w:w="1843"/>
        <w:gridCol w:w="851"/>
        <w:gridCol w:w="708"/>
        <w:gridCol w:w="993"/>
        <w:gridCol w:w="708"/>
        <w:gridCol w:w="567"/>
        <w:gridCol w:w="993"/>
        <w:gridCol w:w="708"/>
        <w:gridCol w:w="567"/>
        <w:gridCol w:w="851"/>
        <w:gridCol w:w="709"/>
        <w:gridCol w:w="567"/>
      </w:tblGrid>
      <w:tr w:rsidR="00030E16" w:rsidRPr="00DE7891" w:rsidTr="00866F97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16" w:rsidRPr="00DE7891" w:rsidRDefault="00030E16" w:rsidP="00866F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Вид  дохода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16" w:rsidRPr="00DE7891" w:rsidRDefault="00030E16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 xml:space="preserve">Первоначальный план </w:t>
            </w:r>
          </w:p>
          <w:p w:rsidR="00030E16" w:rsidRPr="00DE7891" w:rsidRDefault="00030E16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2023 года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16" w:rsidRPr="00DE7891" w:rsidRDefault="00030E16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Проект бюджета</w:t>
            </w:r>
          </w:p>
        </w:tc>
      </w:tr>
      <w:tr w:rsidR="00030E16" w:rsidRPr="00DE7891" w:rsidTr="00866F97">
        <w:trPr>
          <w:trHeight w:val="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16" w:rsidRPr="00DE7891" w:rsidRDefault="00030E16" w:rsidP="00866F9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16" w:rsidRPr="00DE7891" w:rsidRDefault="00030E16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16" w:rsidRPr="00DE7891" w:rsidRDefault="00030E16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2024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16" w:rsidRPr="00DE7891" w:rsidRDefault="00030E16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2025 год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16" w:rsidRPr="00DE7891" w:rsidRDefault="00030E16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2026 год</w:t>
            </w:r>
          </w:p>
        </w:tc>
      </w:tr>
      <w:tr w:rsidR="00030E16" w:rsidRPr="00DE7891" w:rsidTr="00866F97">
        <w:trPr>
          <w:trHeight w:val="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16" w:rsidRPr="00DE7891" w:rsidRDefault="00030E16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16" w:rsidRPr="00DE7891" w:rsidRDefault="00030E16" w:rsidP="00E10D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16" w:rsidRPr="00DE7891" w:rsidRDefault="00030E16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Уд. вес,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16" w:rsidRPr="00DE7891" w:rsidRDefault="00030E16" w:rsidP="00E10D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16" w:rsidRPr="00DE7891" w:rsidRDefault="00030E16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Отклонение</w:t>
            </w:r>
          </w:p>
          <w:p w:rsidR="00030E16" w:rsidRPr="00DE7891" w:rsidRDefault="00030E16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 xml:space="preserve"> (2024- 2023)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16" w:rsidRPr="00DE7891" w:rsidRDefault="00030E16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Уд. вес,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16" w:rsidRPr="00DE7891" w:rsidRDefault="00030E16" w:rsidP="00E10D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16" w:rsidRPr="00DE7891" w:rsidRDefault="00030E16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Отклонение</w:t>
            </w:r>
          </w:p>
          <w:p w:rsidR="00030E16" w:rsidRPr="00DE7891" w:rsidRDefault="00030E16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 xml:space="preserve"> (2025- 2024)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16" w:rsidRPr="00DE7891" w:rsidRDefault="00030E16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Уд. вес,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16" w:rsidRPr="00DE7891" w:rsidRDefault="00E10DD3" w:rsidP="00E10D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</w:t>
            </w:r>
            <w:r w:rsidR="00030E16" w:rsidRPr="00DE7891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16" w:rsidRPr="00DE7891" w:rsidRDefault="00030E16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Отклонение</w:t>
            </w:r>
          </w:p>
          <w:p w:rsidR="00030E16" w:rsidRPr="00DE7891" w:rsidRDefault="00030E16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(2026- 2025)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16" w:rsidRPr="00DE7891" w:rsidRDefault="00030E16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Уд. вес, %</w:t>
            </w:r>
          </w:p>
        </w:tc>
      </w:tr>
      <w:tr w:rsidR="00ED078C" w:rsidRPr="00DE7891" w:rsidTr="00866F97">
        <w:trPr>
          <w:trHeight w:val="5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8C" w:rsidRPr="00DE7891" w:rsidRDefault="00ED078C" w:rsidP="00ED078C">
            <w:pPr>
              <w:widowControl/>
              <w:autoSpaceDE/>
              <w:autoSpaceDN/>
              <w:adjustRightInd/>
              <w:spacing w:line="276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муниципального имущества,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8C" w:rsidRPr="00DE7891" w:rsidRDefault="00EF65A1" w:rsidP="00E10D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105 930,5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8C" w:rsidRPr="00DE789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8C" w:rsidRPr="00DE7891" w:rsidRDefault="00EF65A1" w:rsidP="00E10D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132 962,2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8C" w:rsidRPr="00DE7891" w:rsidRDefault="00EF65A1" w:rsidP="00EF65A1">
            <w:pPr>
              <w:widowControl/>
              <w:autoSpaceDE/>
              <w:autoSpaceDN/>
              <w:adjustRightInd/>
              <w:spacing w:line="276" w:lineRule="auto"/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+27 031,7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8C" w:rsidRPr="00DE789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8C" w:rsidRPr="00DE7891" w:rsidRDefault="00EF65A1" w:rsidP="00E10D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130 283,6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8C" w:rsidRPr="00DE789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-2 678,6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8C" w:rsidRPr="00DE789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8C" w:rsidRDefault="00EF65A1" w:rsidP="00E10D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126 832,5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8C" w:rsidRPr="00DE789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-3 451,1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8C" w:rsidRPr="00DE789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73,6</w:t>
            </w:r>
          </w:p>
        </w:tc>
      </w:tr>
      <w:tr w:rsidR="00EF65A1" w:rsidRPr="00EF65A1" w:rsidTr="00EF65A1">
        <w:trPr>
          <w:trHeight w:val="1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A1" w:rsidRPr="00EF65A1" w:rsidRDefault="00EF65A1" w:rsidP="006703F4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EF65A1">
              <w:rPr>
                <w:i/>
                <w:sz w:val="16"/>
                <w:szCs w:val="16"/>
              </w:rPr>
              <w:t>- дивиденды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A1" w:rsidRPr="00EF65A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A1" w:rsidRPr="00EF65A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A1" w:rsidRPr="00EF65A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621,3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A1" w:rsidRPr="00EF65A1" w:rsidRDefault="00EF65A1" w:rsidP="00E86744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+463,5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A1" w:rsidRPr="00EF65A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A1" w:rsidRPr="00EF65A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621,3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A1" w:rsidRPr="00EF65A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A1" w:rsidRPr="00EF65A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A1" w:rsidRPr="00EF65A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621,3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A1" w:rsidRPr="00EF65A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A1" w:rsidRPr="00EF65A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0,4</w:t>
            </w:r>
          </w:p>
        </w:tc>
      </w:tr>
      <w:tr w:rsidR="00E10DD3" w:rsidRPr="00EF65A1" w:rsidTr="00866F97">
        <w:trPr>
          <w:trHeight w:val="40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D3" w:rsidRPr="00EF65A1" w:rsidRDefault="00EF65A1" w:rsidP="00EF65A1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EF65A1">
              <w:rPr>
                <w:i/>
                <w:sz w:val="16"/>
                <w:szCs w:val="16"/>
              </w:rPr>
              <w:t>- д</w:t>
            </w:r>
            <w:r w:rsidR="00E10DD3" w:rsidRPr="00EF65A1">
              <w:rPr>
                <w:i/>
                <w:sz w:val="16"/>
                <w:szCs w:val="16"/>
              </w:rPr>
              <w:t>оходы, получаемые в виде арендной платы за земельные участки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F65A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EF65A1">
              <w:rPr>
                <w:i/>
                <w:sz w:val="14"/>
                <w:szCs w:val="14"/>
              </w:rPr>
              <w:t>70</w:t>
            </w:r>
            <w:r w:rsidR="004471DE" w:rsidRPr="00EF65A1">
              <w:rPr>
                <w:i/>
                <w:sz w:val="14"/>
                <w:szCs w:val="14"/>
              </w:rPr>
              <w:t xml:space="preserve"> </w:t>
            </w:r>
            <w:r w:rsidRPr="00EF65A1">
              <w:rPr>
                <w:i/>
                <w:sz w:val="14"/>
                <w:szCs w:val="14"/>
              </w:rPr>
              <w:t>787,3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F65A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EF65A1">
              <w:rPr>
                <w:i/>
                <w:sz w:val="14"/>
                <w:szCs w:val="14"/>
              </w:rPr>
              <w:t>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F65A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EF65A1">
              <w:rPr>
                <w:i/>
                <w:sz w:val="14"/>
                <w:szCs w:val="14"/>
              </w:rPr>
              <w:t>94</w:t>
            </w:r>
            <w:r w:rsidR="004471DE" w:rsidRPr="00EF65A1">
              <w:rPr>
                <w:i/>
                <w:sz w:val="14"/>
                <w:szCs w:val="14"/>
              </w:rPr>
              <w:t xml:space="preserve"> </w:t>
            </w:r>
            <w:r w:rsidRPr="00EF65A1">
              <w:rPr>
                <w:i/>
                <w:sz w:val="14"/>
                <w:szCs w:val="14"/>
              </w:rPr>
              <w:t>443,1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F65A1" w:rsidRDefault="00E86744" w:rsidP="00E86744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i/>
                <w:sz w:val="14"/>
                <w:szCs w:val="14"/>
              </w:rPr>
            </w:pPr>
            <w:r w:rsidRPr="00EF65A1">
              <w:rPr>
                <w:i/>
                <w:sz w:val="14"/>
                <w:szCs w:val="14"/>
              </w:rPr>
              <w:t>+</w:t>
            </w:r>
            <w:r w:rsidR="00E223C2" w:rsidRPr="00EF65A1">
              <w:rPr>
                <w:i/>
                <w:sz w:val="14"/>
                <w:szCs w:val="14"/>
              </w:rPr>
              <w:t>23</w:t>
            </w:r>
            <w:r w:rsidR="004471DE" w:rsidRPr="00EF65A1">
              <w:rPr>
                <w:i/>
                <w:sz w:val="14"/>
                <w:szCs w:val="14"/>
              </w:rPr>
              <w:t xml:space="preserve"> </w:t>
            </w:r>
            <w:r w:rsidR="00E223C2" w:rsidRPr="00EF65A1">
              <w:rPr>
                <w:i/>
                <w:sz w:val="14"/>
                <w:szCs w:val="14"/>
              </w:rPr>
              <w:t>655,8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EF65A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EF65A1">
              <w:rPr>
                <w:i/>
                <w:sz w:val="14"/>
                <w:szCs w:val="14"/>
              </w:rPr>
              <w:t>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F65A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EF65A1">
              <w:rPr>
                <w:i/>
                <w:sz w:val="14"/>
                <w:szCs w:val="14"/>
              </w:rPr>
              <w:t>93</w:t>
            </w:r>
            <w:r w:rsidR="004471DE" w:rsidRPr="00EF65A1">
              <w:rPr>
                <w:i/>
                <w:sz w:val="14"/>
                <w:szCs w:val="14"/>
              </w:rPr>
              <w:t xml:space="preserve"> </w:t>
            </w:r>
            <w:r w:rsidRPr="00EF65A1">
              <w:rPr>
                <w:i/>
                <w:sz w:val="14"/>
                <w:szCs w:val="14"/>
              </w:rPr>
              <w:t>219,0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F65A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EF65A1">
              <w:rPr>
                <w:i/>
                <w:sz w:val="14"/>
                <w:szCs w:val="14"/>
              </w:rPr>
              <w:t>-1</w:t>
            </w:r>
            <w:r w:rsidR="004471DE" w:rsidRPr="00EF65A1">
              <w:rPr>
                <w:i/>
                <w:sz w:val="14"/>
                <w:szCs w:val="14"/>
              </w:rPr>
              <w:t xml:space="preserve"> </w:t>
            </w:r>
            <w:r w:rsidRPr="00EF65A1">
              <w:rPr>
                <w:i/>
                <w:sz w:val="14"/>
                <w:szCs w:val="14"/>
              </w:rPr>
              <w:t>224,1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EF65A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EF65A1">
              <w:rPr>
                <w:i/>
                <w:sz w:val="14"/>
                <w:szCs w:val="14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F65A1" w:rsidRDefault="004471DE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EF65A1">
              <w:rPr>
                <w:i/>
                <w:sz w:val="14"/>
                <w:szCs w:val="14"/>
              </w:rPr>
              <w:t>94 038,9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F65A1" w:rsidRDefault="004471DE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EF65A1">
              <w:rPr>
                <w:i/>
                <w:sz w:val="14"/>
                <w:szCs w:val="14"/>
              </w:rPr>
              <w:t>819,9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EF65A1" w:rsidRDefault="004471DE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EF65A1">
              <w:rPr>
                <w:i/>
                <w:sz w:val="14"/>
                <w:szCs w:val="14"/>
              </w:rPr>
              <w:t>54,6</w:t>
            </w:r>
          </w:p>
        </w:tc>
      </w:tr>
      <w:tr w:rsidR="00E10DD3" w:rsidRPr="00EF65A1" w:rsidTr="00866F97">
        <w:trPr>
          <w:trHeight w:val="1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D3" w:rsidRPr="00EF65A1" w:rsidRDefault="00EF65A1" w:rsidP="006703F4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EF65A1">
              <w:rPr>
                <w:i/>
                <w:sz w:val="16"/>
                <w:szCs w:val="16"/>
              </w:rPr>
              <w:t>- д</w:t>
            </w:r>
            <w:r w:rsidR="00E10DD3" w:rsidRPr="00EF65A1">
              <w:rPr>
                <w:i/>
                <w:sz w:val="16"/>
                <w:szCs w:val="16"/>
              </w:rPr>
              <w:t>оходы от сдачи в аренду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F65A1" w:rsidRDefault="00E223C2" w:rsidP="004471DE">
            <w:pPr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EF65A1">
              <w:rPr>
                <w:i/>
                <w:sz w:val="14"/>
                <w:szCs w:val="14"/>
              </w:rPr>
              <w:t>34</w:t>
            </w:r>
            <w:r w:rsidR="004471DE" w:rsidRPr="00EF65A1">
              <w:rPr>
                <w:i/>
                <w:sz w:val="14"/>
                <w:szCs w:val="14"/>
              </w:rPr>
              <w:t xml:space="preserve"> 9</w:t>
            </w:r>
            <w:r w:rsidRPr="00EF65A1">
              <w:rPr>
                <w:i/>
                <w:sz w:val="14"/>
                <w:szCs w:val="14"/>
              </w:rPr>
              <w:t>85,4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F65A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EF65A1">
              <w:rPr>
                <w:i/>
                <w:sz w:val="14"/>
                <w:szCs w:val="14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F65A1" w:rsidRDefault="00E223C2" w:rsidP="00866F97">
            <w:pPr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EF65A1">
              <w:rPr>
                <w:i/>
                <w:sz w:val="14"/>
                <w:szCs w:val="14"/>
              </w:rPr>
              <w:t>37</w:t>
            </w:r>
            <w:r w:rsidR="004471DE" w:rsidRPr="00EF65A1">
              <w:rPr>
                <w:i/>
                <w:sz w:val="14"/>
                <w:szCs w:val="14"/>
              </w:rPr>
              <w:t xml:space="preserve"> </w:t>
            </w:r>
            <w:r w:rsidRPr="00EF65A1">
              <w:rPr>
                <w:i/>
                <w:sz w:val="14"/>
                <w:szCs w:val="14"/>
              </w:rPr>
              <w:t>897,8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F65A1" w:rsidRDefault="00E86744" w:rsidP="00E86744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i/>
                <w:sz w:val="14"/>
                <w:szCs w:val="14"/>
              </w:rPr>
            </w:pPr>
            <w:r w:rsidRPr="00EF65A1">
              <w:rPr>
                <w:i/>
                <w:sz w:val="14"/>
                <w:szCs w:val="14"/>
              </w:rPr>
              <w:t>+</w:t>
            </w:r>
            <w:r w:rsidR="00E223C2" w:rsidRPr="00EF65A1">
              <w:rPr>
                <w:i/>
                <w:sz w:val="14"/>
                <w:szCs w:val="14"/>
              </w:rPr>
              <w:t>2</w:t>
            </w:r>
            <w:r w:rsidRPr="00EF65A1">
              <w:rPr>
                <w:i/>
                <w:sz w:val="14"/>
                <w:szCs w:val="14"/>
              </w:rPr>
              <w:t xml:space="preserve"> </w:t>
            </w:r>
            <w:r w:rsidR="00E223C2" w:rsidRPr="00EF65A1">
              <w:rPr>
                <w:i/>
                <w:sz w:val="14"/>
                <w:szCs w:val="14"/>
              </w:rPr>
              <w:t>912,4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EF65A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EF65A1">
              <w:rPr>
                <w:i/>
                <w:sz w:val="14"/>
                <w:szCs w:val="14"/>
              </w:rPr>
              <w:t>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F65A1" w:rsidRDefault="00E223C2" w:rsidP="00866F97">
            <w:pPr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EF65A1">
              <w:rPr>
                <w:i/>
                <w:sz w:val="14"/>
                <w:szCs w:val="14"/>
              </w:rPr>
              <w:t>36</w:t>
            </w:r>
            <w:r w:rsidR="004471DE" w:rsidRPr="00EF65A1">
              <w:rPr>
                <w:i/>
                <w:sz w:val="14"/>
                <w:szCs w:val="14"/>
              </w:rPr>
              <w:t xml:space="preserve"> </w:t>
            </w:r>
            <w:r w:rsidRPr="00EF65A1">
              <w:rPr>
                <w:i/>
                <w:sz w:val="14"/>
                <w:szCs w:val="14"/>
              </w:rPr>
              <w:t>443,3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F65A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EF65A1">
              <w:rPr>
                <w:i/>
                <w:sz w:val="14"/>
                <w:szCs w:val="14"/>
              </w:rPr>
              <w:t>-1</w:t>
            </w:r>
            <w:r w:rsidR="004471DE" w:rsidRPr="00EF65A1">
              <w:rPr>
                <w:i/>
                <w:sz w:val="14"/>
                <w:szCs w:val="14"/>
              </w:rPr>
              <w:t xml:space="preserve"> </w:t>
            </w:r>
            <w:r w:rsidRPr="00EF65A1">
              <w:rPr>
                <w:i/>
                <w:sz w:val="14"/>
                <w:szCs w:val="14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EF65A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EF65A1">
              <w:rPr>
                <w:i/>
                <w:sz w:val="14"/>
                <w:szCs w:val="14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F65A1" w:rsidRDefault="004471DE" w:rsidP="00866F97">
            <w:pPr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EF65A1">
              <w:rPr>
                <w:i/>
                <w:sz w:val="14"/>
                <w:szCs w:val="14"/>
              </w:rPr>
              <w:t>32 172,3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F65A1" w:rsidRDefault="004471DE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EF65A1">
              <w:rPr>
                <w:i/>
                <w:sz w:val="14"/>
                <w:szCs w:val="14"/>
              </w:rPr>
              <w:t>-4271,0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EF65A1" w:rsidRDefault="004471DE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EF65A1">
              <w:rPr>
                <w:i/>
                <w:sz w:val="14"/>
                <w:szCs w:val="14"/>
              </w:rPr>
              <w:t>18,7</w:t>
            </w:r>
          </w:p>
        </w:tc>
      </w:tr>
      <w:tr w:rsidR="00E10DD3" w:rsidRPr="00DE7891" w:rsidTr="00866F97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D3" w:rsidRPr="00ED078C" w:rsidRDefault="00E10DD3" w:rsidP="006703F4">
            <w:pPr>
              <w:rPr>
                <w:sz w:val="16"/>
                <w:szCs w:val="16"/>
              </w:rPr>
            </w:pPr>
            <w:r w:rsidRPr="00ED078C">
              <w:rPr>
                <w:sz w:val="16"/>
                <w:szCs w:val="16"/>
              </w:rPr>
              <w:t>Доходы от продажи материальных и нематериальных активов: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 w:rsidR="004471D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="004471D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275,4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E223C2" w:rsidP="00E86744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</w:t>
            </w:r>
            <w:r w:rsidR="004471D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DE789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 w:rsidR="004471D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295,8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E86744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="00E223C2">
              <w:rPr>
                <w:sz w:val="14"/>
                <w:szCs w:val="14"/>
              </w:rPr>
              <w:t>20,4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DE789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4471DE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39 227,0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4471DE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DE7891" w:rsidRDefault="004471DE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22,8</w:t>
            </w:r>
          </w:p>
        </w:tc>
      </w:tr>
      <w:tr w:rsidR="00E10DD3" w:rsidRPr="00DE7891" w:rsidTr="00866F97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D3" w:rsidRPr="00ED078C" w:rsidRDefault="00E10DD3" w:rsidP="006703F4">
            <w:pPr>
              <w:rPr>
                <w:sz w:val="16"/>
                <w:szCs w:val="16"/>
              </w:rPr>
            </w:pPr>
            <w:r w:rsidRPr="00ED078C">
              <w:rPr>
                <w:sz w:val="16"/>
                <w:szCs w:val="16"/>
              </w:rPr>
              <w:t xml:space="preserve">-  </w:t>
            </w:r>
            <w:r w:rsidRPr="00ED078C">
              <w:rPr>
                <w:i/>
                <w:iCs/>
                <w:sz w:val="16"/>
                <w:szCs w:val="16"/>
              </w:rPr>
              <w:t>доходы от реализации имущества, находящегося в муниципальной собственности (купля, продажа, мена</w:t>
            </w:r>
            <w:r w:rsidR="00E223C2" w:rsidRPr="00ED078C">
              <w:rPr>
                <w:i/>
                <w:iCs/>
                <w:sz w:val="16"/>
                <w:szCs w:val="16"/>
              </w:rPr>
              <w:t xml:space="preserve"> жилья</w:t>
            </w:r>
            <w:r w:rsidRPr="00ED078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38</w:t>
            </w:r>
            <w:r w:rsidR="00751205" w:rsidRPr="00751205">
              <w:rPr>
                <w:i/>
                <w:sz w:val="14"/>
                <w:szCs w:val="14"/>
              </w:rPr>
              <w:t xml:space="preserve"> </w:t>
            </w:r>
            <w:r w:rsidRPr="00751205">
              <w:rPr>
                <w:i/>
                <w:sz w:val="14"/>
                <w:szCs w:val="14"/>
              </w:rPr>
              <w:t>071,0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36</w:t>
            </w:r>
            <w:r w:rsidR="00751205" w:rsidRPr="00751205">
              <w:rPr>
                <w:i/>
                <w:sz w:val="14"/>
                <w:szCs w:val="14"/>
              </w:rPr>
              <w:t xml:space="preserve"> </w:t>
            </w:r>
            <w:r w:rsidRPr="00751205">
              <w:rPr>
                <w:i/>
                <w:sz w:val="14"/>
                <w:szCs w:val="14"/>
              </w:rPr>
              <w:t>505,0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E223C2" w:rsidP="00E86744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-1</w:t>
            </w:r>
            <w:r w:rsidR="00751205" w:rsidRPr="00751205">
              <w:rPr>
                <w:i/>
                <w:sz w:val="14"/>
                <w:szCs w:val="14"/>
              </w:rPr>
              <w:t xml:space="preserve"> </w:t>
            </w:r>
            <w:r w:rsidRPr="00751205">
              <w:rPr>
                <w:i/>
                <w:sz w:val="14"/>
                <w:szCs w:val="14"/>
              </w:rPr>
              <w:t>566,0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751205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36</w:t>
            </w:r>
            <w:r w:rsidR="00751205" w:rsidRPr="00751205">
              <w:rPr>
                <w:i/>
                <w:sz w:val="14"/>
                <w:szCs w:val="14"/>
              </w:rPr>
              <w:t xml:space="preserve"> </w:t>
            </w:r>
            <w:r w:rsidRPr="00751205">
              <w:rPr>
                <w:i/>
                <w:sz w:val="14"/>
                <w:szCs w:val="14"/>
              </w:rPr>
              <w:t>506,0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E86744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+</w:t>
            </w:r>
            <w:r w:rsidR="00E223C2" w:rsidRPr="00751205">
              <w:rPr>
                <w:i/>
                <w:sz w:val="14"/>
                <w:szCs w:val="1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751205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4471DE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36</w:t>
            </w:r>
            <w:r w:rsidR="00751205" w:rsidRPr="00751205">
              <w:rPr>
                <w:i/>
                <w:sz w:val="14"/>
                <w:szCs w:val="14"/>
              </w:rPr>
              <w:t xml:space="preserve"> </w:t>
            </w:r>
            <w:r w:rsidRPr="00751205">
              <w:rPr>
                <w:i/>
                <w:sz w:val="14"/>
                <w:szCs w:val="14"/>
              </w:rPr>
              <w:t>507,0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4471DE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751205" w:rsidRDefault="004471DE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21,2</w:t>
            </w:r>
          </w:p>
        </w:tc>
      </w:tr>
      <w:tr w:rsidR="00E10DD3" w:rsidRPr="00DE7891" w:rsidTr="00866F97">
        <w:trPr>
          <w:trHeight w:val="40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D3" w:rsidRPr="00ED078C" w:rsidRDefault="00E10DD3" w:rsidP="006703F4">
            <w:pPr>
              <w:rPr>
                <w:sz w:val="16"/>
                <w:szCs w:val="16"/>
              </w:rPr>
            </w:pPr>
            <w:r w:rsidRPr="00ED078C">
              <w:rPr>
                <w:sz w:val="16"/>
                <w:szCs w:val="16"/>
              </w:rPr>
              <w:t xml:space="preserve">- </w:t>
            </w:r>
            <w:r w:rsidRPr="00ED078C">
              <w:rPr>
                <w:i/>
                <w:iCs/>
                <w:sz w:val="16"/>
                <w:szCs w:val="16"/>
              </w:rPr>
              <w:t>доходы от приватизации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1</w:t>
            </w:r>
            <w:r w:rsidR="00751205" w:rsidRPr="00751205">
              <w:rPr>
                <w:i/>
                <w:sz w:val="14"/>
                <w:szCs w:val="14"/>
              </w:rPr>
              <w:t xml:space="preserve"> </w:t>
            </w:r>
            <w:r w:rsidRPr="00751205">
              <w:rPr>
                <w:i/>
                <w:sz w:val="14"/>
                <w:szCs w:val="14"/>
              </w:rPr>
              <w:t>404,7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50,4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E223C2" w:rsidP="00E86744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-1</w:t>
            </w:r>
            <w:r w:rsidR="00751205" w:rsidRPr="00751205">
              <w:rPr>
                <w:i/>
                <w:sz w:val="14"/>
                <w:szCs w:val="14"/>
              </w:rPr>
              <w:t xml:space="preserve"> </w:t>
            </w:r>
            <w:r w:rsidRPr="00751205">
              <w:rPr>
                <w:i/>
                <w:sz w:val="14"/>
                <w:szCs w:val="14"/>
              </w:rPr>
              <w:t>354,3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751205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69,8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E86744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+</w:t>
            </w:r>
            <w:r w:rsidR="00E223C2" w:rsidRPr="00751205">
              <w:rPr>
                <w:i/>
                <w:sz w:val="14"/>
                <w:szCs w:val="14"/>
              </w:rPr>
              <w:t>19,4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751205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4471DE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4471DE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751205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0,0</w:t>
            </w:r>
          </w:p>
        </w:tc>
      </w:tr>
      <w:tr w:rsidR="00E10DD3" w:rsidRPr="00DE7891" w:rsidTr="00866F97">
        <w:trPr>
          <w:trHeight w:val="1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D3" w:rsidRPr="00ED078C" w:rsidRDefault="00E10DD3" w:rsidP="006703F4">
            <w:pPr>
              <w:rPr>
                <w:sz w:val="16"/>
                <w:szCs w:val="16"/>
              </w:rPr>
            </w:pPr>
            <w:r w:rsidRPr="00ED078C">
              <w:rPr>
                <w:sz w:val="16"/>
                <w:szCs w:val="16"/>
              </w:rPr>
              <w:t xml:space="preserve">- </w:t>
            </w:r>
            <w:r w:rsidRPr="00ED078C">
              <w:rPr>
                <w:i/>
                <w:iCs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E223C2" w:rsidP="00866F97">
            <w:pPr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3</w:t>
            </w:r>
            <w:r w:rsidR="00751205" w:rsidRPr="00751205">
              <w:rPr>
                <w:i/>
                <w:sz w:val="14"/>
                <w:szCs w:val="14"/>
              </w:rPr>
              <w:t xml:space="preserve"> </w:t>
            </w:r>
            <w:r w:rsidRPr="00751205">
              <w:rPr>
                <w:i/>
                <w:sz w:val="14"/>
                <w:szCs w:val="14"/>
              </w:rPr>
              <w:t>022,3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E223C2" w:rsidP="00751205">
            <w:pPr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2</w:t>
            </w:r>
            <w:r w:rsidR="00751205" w:rsidRPr="00751205">
              <w:rPr>
                <w:i/>
                <w:sz w:val="14"/>
                <w:szCs w:val="14"/>
              </w:rPr>
              <w:t xml:space="preserve"> </w:t>
            </w:r>
            <w:r w:rsidR="009A2133">
              <w:rPr>
                <w:i/>
                <w:sz w:val="14"/>
                <w:szCs w:val="14"/>
              </w:rPr>
              <w:t>7</w:t>
            </w:r>
            <w:r w:rsidRPr="00751205">
              <w:rPr>
                <w:i/>
                <w:sz w:val="14"/>
                <w:szCs w:val="1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E223C2" w:rsidP="00E86744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-302,3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751205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E223C2" w:rsidP="00866F97">
            <w:pPr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2</w:t>
            </w:r>
            <w:r w:rsidR="00751205" w:rsidRPr="00751205">
              <w:rPr>
                <w:i/>
                <w:sz w:val="14"/>
                <w:szCs w:val="14"/>
              </w:rPr>
              <w:t xml:space="preserve"> </w:t>
            </w:r>
            <w:r w:rsidRPr="00751205">
              <w:rPr>
                <w:i/>
                <w:sz w:val="14"/>
                <w:szCs w:val="14"/>
              </w:rPr>
              <w:t>720</w:t>
            </w:r>
            <w:r w:rsidR="004471DE" w:rsidRPr="00751205">
              <w:rPr>
                <w:i/>
                <w:sz w:val="14"/>
                <w:szCs w:val="1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751205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4471DE" w:rsidP="00866F97">
            <w:pPr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2</w:t>
            </w:r>
            <w:r w:rsidR="00751205" w:rsidRPr="00751205">
              <w:rPr>
                <w:i/>
                <w:sz w:val="14"/>
                <w:szCs w:val="14"/>
              </w:rPr>
              <w:t xml:space="preserve"> </w:t>
            </w:r>
            <w:r w:rsidRPr="00751205">
              <w:rPr>
                <w:i/>
                <w:sz w:val="14"/>
                <w:szCs w:val="14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751205" w:rsidRDefault="004471DE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751205" w:rsidRDefault="004471DE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751205">
              <w:rPr>
                <w:i/>
                <w:sz w:val="14"/>
                <w:szCs w:val="14"/>
              </w:rPr>
              <w:t>1,6</w:t>
            </w:r>
          </w:p>
        </w:tc>
      </w:tr>
      <w:tr w:rsidR="00E10DD3" w:rsidRPr="00DE7891" w:rsidTr="00866F97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D3" w:rsidRPr="00ED078C" w:rsidRDefault="00E10DD3" w:rsidP="006703F4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D078C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EC4A8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EC4A8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E223C2" w:rsidP="00E86744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DE789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EC4A8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451,8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DE789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4471DE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EC4A8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4471DE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DE7891" w:rsidRDefault="004471DE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</w:t>
            </w:r>
          </w:p>
        </w:tc>
      </w:tr>
      <w:tr w:rsidR="00E10DD3" w:rsidRPr="00DE7891" w:rsidTr="00866F97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D3" w:rsidRPr="00ED078C" w:rsidRDefault="00E10DD3" w:rsidP="006703F4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D078C"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9A213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EF65A1" w:rsidP="00EC4A8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3 098,8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EF65A1" w:rsidP="00E86744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-1 525,9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DE789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2 848,6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DE789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2 755,4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DE789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DE7891" w:rsidRDefault="00EF65A1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</w:t>
            </w:r>
          </w:p>
        </w:tc>
      </w:tr>
      <w:tr w:rsidR="00E10DD3" w:rsidRPr="00EC4A81" w:rsidTr="00866F97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D3" w:rsidRPr="00EC4A81" w:rsidRDefault="00E10DD3" w:rsidP="006703F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EC4A8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C4A8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EC4A81">
              <w:rPr>
                <w:b/>
                <w:sz w:val="14"/>
                <w:szCs w:val="14"/>
              </w:rPr>
              <w:t>156</w:t>
            </w:r>
            <w:r w:rsidR="00EC4A81" w:rsidRPr="00EC4A81">
              <w:rPr>
                <w:b/>
                <w:sz w:val="14"/>
                <w:szCs w:val="14"/>
              </w:rPr>
              <w:t xml:space="preserve"> </w:t>
            </w:r>
            <w:r w:rsidRPr="00EC4A81">
              <w:rPr>
                <w:b/>
                <w:sz w:val="14"/>
                <w:szCs w:val="14"/>
              </w:rPr>
              <w:t>659,3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C4A8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EC4A81">
              <w:rPr>
                <w:b/>
                <w:sz w:val="14"/>
                <w:szCs w:val="1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C4A8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EC4A81">
              <w:rPr>
                <w:b/>
                <w:sz w:val="14"/>
                <w:szCs w:val="14"/>
              </w:rPr>
              <w:t>178</w:t>
            </w:r>
            <w:r w:rsidR="00EC4A81" w:rsidRPr="00EC4A81">
              <w:rPr>
                <w:b/>
                <w:sz w:val="14"/>
                <w:szCs w:val="14"/>
              </w:rPr>
              <w:t xml:space="preserve"> </w:t>
            </w:r>
            <w:r w:rsidRPr="00EC4A81">
              <w:rPr>
                <w:b/>
                <w:sz w:val="14"/>
                <w:szCs w:val="14"/>
              </w:rPr>
              <w:t>797,6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C4A81" w:rsidRDefault="00E86744" w:rsidP="00E86744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+</w:t>
            </w:r>
            <w:r w:rsidR="00E223C2" w:rsidRPr="00EC4A81">
              <w:rPr>
                <w:b/>
                <w:sz w:val="14"/>
                <w:szCs w:val="14"/>
              </w:rPr>
              <w:t>22</w:t>
            </w:r>
            <w:r w:rsidR="00EC4A81" w:rsidRPr="00EC4A81">
              <w:rPr>
                <w:b/>
                <w:sz w:val="14"/>
                <w:szCs w:val="14"/>
              </w:rPr>
              <w:t xml:space="preserve"> </w:t>
            </w:r>
            <w:r w:rsidR="00E223C2" w:rsidRPr="00EC4A81">
              <w:rPr>
                <w:b/>
                <w:sz w:val="14"/>
                <w:szCs w:val="14"/>
              </w:rPr>
              <w:t>138,3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EC4A8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EC4A81">
              <w:rPr>
                <w:b/>
                <w:sz w:val="14"/>
                <w:szCs w:val="1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C4A8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EC4A81">
              <w:rPr>
                <w:b/>
                <w:sz w:val="14"/>
                <w:szCs w:val="14"/>
              </w:rPr>
              <w:t>175</w:t>
            </w:r>
            <w:r w:rsidR="00EC4A81" w:rsidRPr="00EC4A81">
              <w:rPr>
                <w:b/>
                <w:sz w:val="14"/>
                <w:szCs w:val="14"/>
              </w:rPr>
              <w:t xml:space="preserve"> </w:t>
            </w:r>
            <w:r w:rsidRPr="00EC4A81">
              <w:rPr>
                <w:b/>
                <w:sz w:val="14"/>
                <w:szCs w:val="14"/>
              </w:rPr>
              <w:t>879,8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C4A8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EC4A81">
              <w:rPr>
                <w:b/>
                <w:sz w:val="14"/>
                <w:szCs w:val="14"/>
              </w:rPr>
              <w:t>-2</w:t>
            </w:r>
            <w:r w:rsidR="00EC4A81" w:rsidRPr="00EC4A81">
              <w:rPr>
                <w:b/>
                <w:sz w:val="14"/>
                <w:szCs w:val="14"/>
              </w:rPr>
              <w:t xml:space="preserve"> </w:t>
            </w:r>
            <w:r w:rsidRPr="00EC4A81">
              <w:rPr>
                <w:b/>
                <w:sz w:val="14"/>
                <w:szCs w:val="14"/>
              </w:rPr>
              <w:t>917,8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EC4A81" w:rsidRDefault="00E223C2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EC4A81">
              <w:rPr>
                <w:b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C4A81" w:rsidRDefault="004471DE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EC4A81">
              <w:rPr>
                <w:b/>
                <w:sz w:val="14"/>
                <w:szCs w:val="14"/>
              </w:rPr>
              <w:t>172</w:t>
            </w:r>
            <w:r w:rsidR="00EC4A81" w:rsidRPr="00EC4A81">
              <w:rPr>
                <w:b/>
                <w:sz w:val="14"/>
                <w:szCs w:val="14"/>
              </w:rPr>
              <w:t xml:space="preserve"> </w:t>
            </w:r>
            <w:r w:rsidRPr="00EC4A81">
              <w:rPr>
                <w:b/>
                <w:sz w:val="14"/>
                <w:szCs w:val="14"/>
              </w:rPr>
              <w:t>273,4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D3" w:rsidRPr="00EC4A81" w:rsidRDefault="004471DE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EC4A81">
              <w:rPr>
                <w:b/>
                <w:sz w:val="14"/>
                <w:szCs w:val="14"/>
              </w:rPr>
              <w:t>-3</w:t>
            </w:r>
            <w:r w:rsidR="00EC4A81" w:rsidRPr="00EC4A81">
              <w:rPr>
                <w:b/>
                <w:sz w:val="14"/>
                <w:szCs w:val="14"/>
              </w:rPr>
              <w:t xml:space="preserve"> </w:t>
            </w:r>
            <w:r w:rsidRPr="00EC4A81">
              <w:rPr>
                <w:b/>
                <w:sz w:val="14"/>
                <w:szCs w:val="14"/>
              </w:rPr>
              <w:t>606,4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3" w:rsidRPr="00EC4A81" w:rsidRDefault="004471DE" w:rsidP="00866F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EC4A81">
              <w:rPr>
                <w:b/>
                <w:sz w:val="14"/>
                <w:szCs w:val="14"/>
              </w:rPr>
              <w:t>100,0</w:t>
            </w:r>
          </w:p>
        </w:tc>
      </w:tr>
    </w:tbl>
    <w:p w:rsidR="00F47142" w:rsidRPr="00B912EB" w:rsidRDefault="00F47142" w:rsidP="00F47142">
      <w:pPr>
        <w:spacing w:line="276" w:lineRule="auto"/>
        <w:ind w:left="-284"/>
        <w:jc w:val="center"/>
        <w:rPr>
          <w:b/>
          <w:color w:val="FF0000"/>
        </w:rPr>
      </w:pPr>
    </w:p>
    <w:p w:rsidR="00AB6760" w:rsidRDefault="00ED078C" w:rsidP="00AB6760">
      <w:pPr>
        <w:tabs>
          <w:tab w:val="left" w:pos="567"/>
        </w:tabs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A74C05">
        <w:rPr>
          <w:b/>
          <w:sz w:val="24"/>
          <w:szCs w:val="24"/>
        </w:rPr>
        <w:t>Доходы от использования имущества, находящегося в муниципальной собственности</w:t>
      </w:r>
      <w:r w:rsidRPr="00A74C05">
        <w:rPr>
          <w:bCs/>
          <w:sz w:val="24"/>
          <w:szCs w:val="24"/>
        </w:rPr>
        <w:t xml:space="preserve"> </w:t>
      </w:r>
      <w:r w:rsidR="00AB6760">
        <w:rPr>
          <w:bCs/>
          <w:sz w:val="24"/>
          <w:szCs w:val="24"/>
        </w:rPr>
        <w:t>формируют наибольшую сумму неналоговых доходов бюджета города. Их удельный вес в 2024 год</w:t>
      </w:r>
      <w:r w:rsidR="00F866B1">
        <w:rPr>
          <w:bCs/>
          <w:sz w:val="24"/>
          <w:szCs w:val="24"/>
        </w:rPr>
        <w:t>у</w:t>
      </w:r>
      <w:r w:rsidR="00AB6760">
        <w:rPr>
          <w:bCs/>
          <w:sz w:val="24"/>
          <w:szCs w:val="24"/>
        </w:rPr>
        <w:t xml:space="preserve"> составляет 74,4%, </w:t>
      </w:r>
      <w:r w:rsidR="00AB6760" w:rsidRPr="00C63088">
        <w:rPr>
          <w:sz w:val="24"/>
          <w:szCs w:val="24"/>
        </w:rPr>
        <w:t xml:space="preserve">в 2025 году – </w:t>
      </w:r>
      <w:r w:rsidR="00AB6760">
        <w:rPr>
          <w:sz w:val="24"/>
          <w:szCs w:val="24"/>
        </w:rPr>
        <w:t>74,1</w:t>
      </w:r>
      <w:r w:rsidR="00AB6760" w:rsidRPr="00C63088">
        <w:rPr>
          <w:sz w:val="24"/>
          <w:szCs w:val="24"/>
        </w:rPr>
        <w:t xml:space="preserve">%, в 2026 году – </w:t>
      </w:r>
      <w:r w:rsidR="00AB6760">
        <w:rPr>
          <w:sz w:val="24"/>
          <w:szCs w:val="24"/>
        </w:rPr>
        <w:t>73,6</w:t>
      </w:r>
      <w:r w:rsidR="00AB6760" w:rsidRPr="00C63088">
        <w:rPr>
          <w:sz w:val="24"/>
          <w:szCs w:val="24"/>
        </w:rPr>
        <w:t xml:space="preserve">% от общей суммы </w:t>
      </w:r>
      <w:r w:rsidR="00AB6760">
        <w:rPr>
          <w:sz w:val="24"/>
          <w:szCs w:val="24"/>
        </w:rPr>
        <w:t>не</w:t>
      </w:r>
      <w:r w:rsidR="00AB6760" w:rsidRPr="00C63088">
        <w:rPr>
          <w:sz w:val="24"/>
          <w:szCs w:val="24"/>
        </w:rPr>
        <w:t>налоговых доходов.</w:t>
      </w:r>
    </w:p>
    <w:p w:rsidR="00ED078C" w:rsidRPr="00A74C05" w:rsidRDefault="00AB6760" w:rsidP="00AB6760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Поступления доходов от использования имущества, находящегося в муниципальной собственности на 2024-2026 годы </w:t>
      </w:r>
      <w:r w:rsidR="00ED078C" w:rsidRPr="00A74C05">
        <w:rPr>
          <w:sz w:val="24"/>
          <w:szCs w:val="24"/>
        </w:rPr>
        <w:t>спрогнозированы на основании расчетов главного администратора доходов бюджета - администрации города Урай, в том числе уполномоченных по взысканию платежей - комитета по управлению муниципальным имуществом, управления по учету и распределению муниципального жилого фонда администрации города Урай, а именно:</w:t>
      </w:r>
    </w:p>
    <w:p w:rsidR="00E82E0A" w:rsidRPr="00A74C05" w:rsidRDefault="00E82E0A" w:rsidP="00AB6760">
      <w:pPr>
        <w:tabs>
          <w:tab w:val="left" w:pos="567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E82E0A">
        <w:rPr>
          <w:b/>
          <w:sz w:val="24"/>
          <w:szCs w:val="24"/>
        </w:rPr>
        <w:t xml:space="preserve">1.1. </w:t>
      </w:r>
      <w:r w:rsidRPr="00E82E0A">
        <w:rPr>
          <w:b/>
          <w:bCs/>
          <w:sz w:val="24"/>
          <w:szCs w:val="24"/>
        </w:rPr>
        <w:t>доходы</w:t>
      </w:r>
      <w:r w:rsidRPr="00A74C05">
        <w:rPr>
          <w:b/>
          <w:bCs/>
          <w:sz w:val="24"/>
          <w:szCs w:val="24"/>
        </w:rPr>
        <w:t xml:space="preserve"> от дивидендов по акциям: </w:t>
      </w:r>
    </w:p>
    <w:p w:rsidR="00E82E0A" w:rsidRPr="00A74C05" w:rsidRDefault="00E82E0A" w:rsidP="00AB6760">
      <w:pPr>
        <w:tabs>
          <w:tab w:val="left" w:pos="567"/>
        </w:tabs>
        <w:spacing w:line="276" w:lineRule="auto"/>
        <w:ind w:firstLine="567"/>
        <w:jc w:val="both"/>
        <w:rPr>
          <w:bCs/>
          <w:sz w:val="24"/>
          <w:szCs w:val="24"/>
        </w:rPr>
      </w:pPr>
      <w:r w:rsidRPr="00A74C05">
        <w:rPr>
          <w:bCs/>
          <w:sz w:val="24"/>
          <w:szCs w:val="24"/>
        </w:rPr>
        <w:t>Данный вид доходов зависит от результатов финансово-хозяйственной деятельности обществ, с долей акций, принадлежащих муниципальному образованию город Урай по итогам за финансовый год.</w:t>
      </w:r>
    </w:p>
    <w:p w:rsidR="00E82E0A" w:rsidRPr="00A74C05" w:rsidRDefault="00E82E0A" w:rsidP="00AB6760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A74C05">
        <w:rPr>
          <w:sz w:val="24"/>
          <w:szCs w:val="24"/>
        </w:rPr>
        <w:t xml:space="preserve">Прогноз на 2024-2026 годы составлен на основании утвержденных советами директоров смет доходов и расходов и финансовых планов хозяйственных обществ на 2023 год, в которых </w:t>
      </w:r>
      <w:r w:rsidRPr="00A74C05">
        <w:rPr>
          <w:sz w:val="24"/>
          <w:szCs w:val="24"/>
        </w:rPr>
        <w:lastRenderedPageBreak/>
        <w:t xml:space="preserve">предусмотрены дивиденды: ООО «Ритуальных услуг» в сумме 483,5 тыс. рублей, АО </w:t>
      </w:r>
      <w:r w:rsidR="002A3AD7">
        <w:rPr>
          <w:sz w:val="24"/>
          <w:szCs w:val="24"/>
        </w:rPr>
        <w:t>«</w:t>
      </w:r>
      <w:r w:rsidRPr="00A74C05">
        <w:rPr>
          <w:sz w:val="24"/>
          <w:szCs w:val="24"/>
        </w:rPr>
        <w:t>Водоканал</w:t>
      </w:r>
      <w:r w:rsidR="002A3AD7">
        <w:rPr>
          <w:sz w:val="24"/>
          <w:szCs w:val="24"/>
        </w:rPr>
        <w:t>»</w:t>
      </w:r>
      <w:r w:rsidRPr="00A74C05">
        <w:rPr>
          <w:sz w:val="24"/>
          <w:szCs w:val="24"/>
        </w:rPr>
        <w:t xml:space="preserve"> в сумме 58,5 тыс. рублей, АО </w:t>
      </w:r>
      <w:r w:rsidR="002A3AD7">
        <w:rPr>
          <w:sz w:val="24"/>
          <w:szCs w:val="24"/>
        </w:rPr>
        <w:t>«</w:t>
      </w:r>
      <w:r w:rsidRPr="00A74C05">
        <w:rPr>
          <w:sz w:val="24"/>
          <w:szCs w:val="24"/>
        </w:rPr>
        <w:t>Урайтеплоэнергия</w:t>
      </w:r>
      <w:r w:rsidR="002A3AD7">
        <w:rPr>
          <w:sz w:val="24"/>
          <w:szCs w:val="24"/>
        </w:rPr>
        <w:t>»</w:t>
      </w:r>
      <w:r w:rsidRPr="00A74C05">
        <w:rPr>
          <w:sz w:val="24"/>
          <w:szCs w:val="24"/>
        </w:rPr>
        <w:t xml:space="preserve"> в сумме 79,3 тыс. рублей и составит в сумме 621,3 тыс. рублей, ежегодно.</w:t>
      </w:r>
    </w:p>
    <w:p w:rsidR="00F47142" w:rsidRPr="005F530E" w:rsidRDefault="00AB6760" w:rsidP="00AB6760">
      <w:pPr>
        <w:pStyle w:val="1"/>
        <w:numPr>
          <w:ilvl w:val="1"/>
          <w:numId w:val="7"/>
        </w:numPr>
        <w:tabs>
          <w:tab w:val="left" w:pos="284"/>
          <w:tab w:val="left" w:pos="567"/>
          <w:tab w:val="left" w:pos="3675"/>
        </w:tabs>
        <w:spacing w:line="276" w:lineRule="auto"/>
      </w:pPr>
      <w:r>
        <w:t xml:space="preserve"> д</w:t>
      </w:r>
      <w:r w:rsidR="00F47142" w:rsidRPr="005F530E">
        <w:t>оходы, получаемые в виде арендной платы за земельные участки</w:t>
      </w:r>
      <w:r w:rsidR="002A3AD7">
        <w:t>:</w:t>
      </w:r>
    </w:p>
    <w:p w:rsidR="00B113EF" w:rsidRPr="00B113EF" w:rsidRDefault="006C521A" w:rsidP="00B113EF">
      <w:pPr>
        <w:pStyle w:val="30"/>
        <w:tabs>
          <w:tab w:val="left" w:pos="709"/>
          <w:tab w:val="left" w:pos="325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B113EF">
        <w:rPr>
          <w:sz w:val="24"/>
          <w:szCs w:val="24"/>
        </w:rPr>
        <w:t>Прогноз показателей на 2024</w:t>
      </w:r>
      <w:r w:rsidR="00F47142" w:rsidRPr="00B113EF">
        <w:rPr>
          <w:sz w:val="24"/>
          <w:szCs w:val="24"/>
        </w:rPr>
        <w:t>-202</w:t>
      </w:r>
      <w:r w:rsidRPr="00B113EF">
        <w:rPr>
          <w:sz w:val="24"/>
          <w:szCs w:val="24"/>
        </w:rPr>
        <w:t>6</w:t>
      </w:r>
      <w:r w:rsidR="00F47142" w:rsidRPr="00B113EF">
        <w:rPr>
          <w:sz w:val="24"/>
          <w:szCs w:val="24"/>
        </w:rPr>
        <w:t xml:space="preserve"> годы сформирован с учетом реестра заключенных  договоров и ежегодного применения к действующим договорам арендной платы за земельные участки уровня инфляции, устанавливаемого Федеральным законом  Российской Федераци</w:t>
      </w:r>
      <w:r w:rsidRPr="00B113EF">
        <w:rPr>
          <w:sz w:val="24"/>
          <w:szCs w:val="24"/>
        </w:rPr>
        <w:t>и «О Федеральном бюджете на 2023</w:t>
      </w:r>
      <w:r w:rsidR="00F47142" w:rsidRPr="00B113EF">
        <w:rPr>
          <w:sz w:val="24"/>
          <w:szCs w:val="24"/>
        </w:rPr>
        <w:t xml:space="preserve"> год и на плановый период 202</w:t>
      </w:r>
      <w:r w:rsidRPr="00B113EF">
        <w:rPr>
          <w:sz w:val="24"/>
          <w:szCs w:val="24"/>
        </w:rPr>
        <w:t>4</w:t>
      </w:r>
      <w:r w:rsidR="00F47142" w:rsidRPr="00B113EF">
        <w:rPr>
          <w:sz w:val="24"/>
          <w:szCs w:val="24"/>
        </w:rPr>
        <w:t xml:space="preserve"> и 202</w:t>
      </w:r>
      <w:r w:rsidRPr="00B113EF">
        <w:rPr>
          <w:sz w:val="24"/>
          <w:szCs w:val="24"/>
        </w:rPr>
        <w:t>6</w:t>
      </w:r>
      <w:r w:rsidR="00F47142" w:rsidRPr="00B113EF">
        <w:rPr>
          <w:sz w:val="24"/>
          <w:szCs w:val="24"/>
        </w:rPr>
        <w:t xml:space="preserve"> годов»</w:t>
      </w:r>
      <w:r w:rsidR="00B113EF" w:rsidRPr="00B113EF">
        <w:rPr>
          <w:sz w:val="24"/>
          <w:szCs w:val="24"/>
        </w:rPr>
        <w:t>. Значительный рост доходов в 2024 году связан с тем, что в следующем году для расчета аренды применяется кадастровая стоимость земельных участков, утвержденная приказом Департамента по управлению государственной собственности ХМАО-Югры от 21.11.2022 №</w:t>
      </w:r>
      <w:r w:rsidR="00EE0378">
        <w:rPr>
          <w:sz w:val="24"/>
          <w:szCs w:val="24"/>
        </w:rPr>
        <w:t>3</w:t>
      </w:r>
      <w:r w:rsidR="00B113EF" w:rsidRPr="00B113EF">
        <w:rPr>
          <w:sz w:val="24"/>
          <w:szCs w:val="24"/>
        </w:rPr>
        <w:t xml:space="preserve">1-нп «Об утверждении результатов определения кадастровой стоимости земельных участков на территории ХМАО-Югры». </w:t>
      </w:r>
    </w:p>
    <w:p w:rsidR="00B113EF" w:rsidRPr="00A74C05" w:rsidRDefault="00B113EF" w:rsidP="00B113EF">
      <w:pPr>
        <w:pStyle w:val="30"/>
        <w:tabs>
          <w:tab w:val="left" w:pos="709"/>
          <w:tab w:val="left" w:pos="3256"/>
        </w:tabs>
        <w:spacing w:after="0"/>
        <w:ind w:firstLine="567"/>
        <w:jc w:val="both"/>
        <w:rPr>
          <w:sz w:val="24"/>
          <w:szCs w:val="24"/>
        </w:rPr>
      </w:pPr>
      <w:r w:rsidRPr="00A74C05">
        <w:rPr>
          <w:sz w:val="24"/>
          <w:szCs w:val="24"/>
        </w:rPr>
        <w:t>В результате, данный неналоговый источник спрогнозирован в следующих объемах и составит:</w:t>
      </w:r>
    </w:p>
    <w:p w:rsidR="00B113EF" w:rsidRPr="00A74C05" w:rsidRDefault="00B113EF" w:rsidP="00B113EF">
      <w:pPr>
        <w:pStyle w:val="af"/>
        <w:widowControl/>
        <w:numPr>
          <w:ilvl w:val="0"/>
          <w:numId w:val="1"/>
        </w:numPr>
        <w:tabs>
          <w:tab w:val="left" w:pos="567"/>
          <w:tab w:val="left" w:pos="993"/>
        </w:tabs>
        <w:autoSpaceDE/>
        <w:autoSpaceDN/>
        <w:adjustRightInd/>
        <w:ind w:left="720"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>на 2024 год – 94</w:t>
      </w:r>
      <w:r>
        <w:rPr>
          <w:sz w:val="24"/>
          <w:szCs w:val="24"/>
        </w:rPr>
        <w:t> 443,1</w:t>
      </w:r>
      <w:r w:rsidRPr="00A74C05">
        <w:rPr>
          <w:sz w:val="24"/>
          <w:szCs w:val="24"/>
        </w:rPr>
        <w:t xml:space="preserve"> тыс. рублей; </w:t>
      </w:r>
    </w:p>
    <w:p w:rsidR="00B113EF" w:rsidRPr="00A74C05" w:rsidRDefault="00B113EF" w:rsidP="00B113EF">
      <w:pPr>
        <w:pStyle w:val="af"/>
        <w:widowControl/>
        <w:numPr>
          <w:ilvl w:val="0"/>
          <w:numId w:val="1"/>
        </w:numPr>
        <w:tabs>
          <w:tab w:val="left" w:pos="567"/>
          <w:tab w:val="left" w:pos="993"/>
        </w:tabs>
        <w:autoSpaceDE/>
        <w:autoSpaceDN/>
        <w:adjustRightInd/>
        <w:ind w:left="720"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>на 2025 год – 93</w:t>
      </w:r>
      <w:r>
        <w:rPr>
          <w:sz w:val="24"/>
          <w:szCs w:val="24"/>
        </w:rPr>
        <w:t> 219,0</w:t>
      </w:r>
      <w:r w:rsidRPr="00A74C05">
        <w:rPr>
          <w:sz w:val="24"/>
          <w:szCs w:val="24"/>
        </w:rPr>
        <w:t xml:space="preserve"> тыс. рублей; </w:t>
      </w:r>
    </w:p>
    <w:p w:rsidR="00B113EF" w:rsidRPr="00A74C05" w:rsidRDefault="00B113EF" w:rsidP="00B113EF">
      <w:pPr>
        <w:pStyle w:val="af"/>
        <w:widowControl/>
        <w:numPr>
          <w:ilvl w:val="0"/>
          <w:numId w:val="1"/>
        </w:numPr>
        <w:tabs>
          <w:tab w:val="left" w:pos="567"/>
          <w:tab w:val="left" w:pos="993"/>
        </w:tabs>
        <w:autoSpaceDE/>
        <w:autoSpaceDN/>
        <w:adjustRightInd/>
        <w:ind w:left="720"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>на 2026 год – 94</w:t>
      </w:r>
      <w:r>
        <w:rPr>
          <w:sz w:val="24"/>
          <w:szCs w:val="24"/>
        </w:rPr>
        <w:t> 038,9</w:t>
      </w:r>
      <w:r w:rsidRPr="00A74C05">
        <w:rPr>
          <w:sz w:val="24"/>
          <w:szCs w:val="24"/>
        </w:rPr>
        <w:t xml:space="preserve"> тыс. рублей.</w:t>
      </w:r>
    </w:p>
    <w:p w:rsidR="00F47142" w:rsidRPr="00B113EF" w:rsidRDefault="00AB6760" w:rsidP="00F47142">
      <w:pPr>
        <w:tabs>
          <w:tab w:val="left" w:pos="567"/>
        </w:tabs>
        <w:spacing w:line="276" w:lineRule="auto"/>
        <w:ind w:left="-284"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1.3.</w:t>
      </w:r>
      <w:r w:rsidR="00F47142" w:rsidRPr="00B113E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</w:t>
      </w:r>
      <w:r w:rsidR="00F47142" w:rsidRPr="00B113EF">
        <w:rPr>
          <w:b/>
          <w:bCs/>
          <w:sz w:val="24"/>
          <w:szCs w:val="24"/>
        </w:rPr>
        <w:t>оходы от сдачи в аренду муниципального имущества</w:t>
      </w:r>
      <w:r w:rsidR="002A3AD7">
        <w:rPr>
          <w:b/>
          <w:bCs/>
          <w:sz w:val="24"/>
          <w:szCs w:val="24"/>
        </w:rPr>
        <w:t>:</w:t>
      </w:r>
      <w:r w:rsidR="00F47142" w:rsidRPr="00B113EF">
        <w:rPr>
          <w:sz w:val="24"/>
          <w:szCs w:val="24"/>
        </w:rPr>
        <w:t xml:space="preserve">        </w:t>
      </w:r>
    </w:p>
    <w:p w:rsidR="00F47142" w:rsidRDefault="00F47142" w:rsidP="00F47142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9D4BE7">
        <w:rPr>
          <w:sz w:val="24"/>
          <w:szCs w:val="24"/>
        </w:rPr>
        <w:t xml:space="preserve">Доходы </w:t>
      </w:r>
      <w:r w:rsidRPr="009D4BE7">
        <w:rPr>
          <w:bCs/>
          <w:sz w:val="24"/>
          <w:szCs w:val="24"/>
        </w:rPr>
        <w:t>от сдачи в аренду муниципального имущества</w:t>
      </w:r>
      <w:r w:rsidRPr="009D4BE7">
        <w:rPr>
          <w:sz w:val="24"/>
          <w:szCs w:val="24"/>
        </w:rPr>
        <w:t xml:space="preserve"> запланированы на основании предоставленных расчетов от главного администратора </w:t>
      </w:r>
      <w:r w:rsidR="00B113EF" w:rsidRPr="009D4BE7">
        <w:rPr>
          <w:sz w:val="24"/>
          <w:szCs w:val="24"/>
        </w:rPr>
        <w:t>доходов</w:t>
      </w:r>
      <w:r w:rsidRPr="009D4BE7">
        <w:rPr>
          <w:sz w:val="24"/>
          <w:szCs w:val="24"/>
        </w:rPr>
        <w:t xml:space="preserve"> - администрации города Урай в соответствии с </w:t>
      </w:r>
      <w:r w:rsidR="009D4BE7" w:rsidRPr="009D4BE7">
        <w:rPr>
          <w:sz w:val="24"/>
          <w:szCs w:val="24"/>
        </w:rPr>
        <w:t>м</w:t>
      </w:r>
      <w:r w:rsidRPr="009D4BE7">
        <w:rPr>
          <w:sz w:val="24"/>
          <w:szCs w:val="24"/>
        </w:rPr>
        <w:t xml:space="preserve">етодикой прогнозирования </w:t>
      </w:r>
      <w:r w:rsidR="00E52447">
        <w:rPr>
          <w:sz w:val="24"/>
          <w:szCs w:val="24"/>
        </w:rPr>
        <w:t xml:space="preserve">поступлений </w:t>
      </w:r>
      <w:r w:rsidRPr="009D4BE7">
        <w:rPr>
          <w:sz w:val="24"/>
          <w:szCs w:val="24"/>
        </w:rPr>
        <w:t xml:space="preserve">доходов. </w:t>
      </w:r>
    </w:p>
    <w:p w:rsidR="00CE57CF" w:rsidRPr="00CE57CF" w:rsidRDefault="00CE57CF" w:rsidP="00CE57C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CE57CF">
        <w:rPr>
          <w:sz w:val="24"/>
          <w:szCs w:val="24"/>
        </w:rPr>
        <w:t xml:space="preserve">Прогноз показателей на 2024-2026 годы предполагает снижение поступлений  в результате окончания срока действующих договоров. </w:t>
      </w:r>
    </w:p>
    <w:p w:rsidR="009D4BE7" w:rsidRPr="00CE57CF" w:rsidRDefault="009D4BE7" w:rsidP="009D4BE7">
      <w:pPr>
        <w:pStyle w:val="af"/>
        <w:widowControl/>
        <w:numPr>
          <w:ilvl w:val="0"/>
          <w:numId w:val="10"/>
        </w:numPr>
        <w:tabs>
          <w:tab w:val="left" w:pos="567"/>
          <w:tab w:val="left" w:pos="993"/>
        </w:tabs>
        <w:autoSpaceDE/>
        <w:autoSpaceDN/>
        <w:adjustRightInd/>
        <w:ind w:hanging="153"/>
        <w:jc w:val="both"/>
        <w:rPr>
          <w:b/>
          <w:sz w:val="24"/>
          <w:szCs w:val="24"/>
        </w:rPr>
      </w:pPr>
      <w:r w:rsidRPr="00CE57CF">
        <w:rPr>
          <w:sz w:val="24"/>
          <w:szCs w:val="24"/>
        </w:rPr>
        <w:t>на 2024 год – 37 897,8 тыс. рублей;</w:t>
      </w:r>
    </w:p>
    <w:p w:rsidR="009D4BE7" w:rsidRPr="00CE57CF" w:rsidRDefault="009D4BE7" w:rsidP="009D4BE7">
      <w:pPr>
        <w:pStyle w:val="af"/>
        <w:widowControl/>
        <w:numPr>
          <w:ilvl w:val="0"/>
          <w:numId w:val="10"/>
        </w:numPr>
        <w:tabs>
          <w:tab w:val="left" w:pos="567"/>
          <w:tab w:val="left" w:pos="993"/>
        </w:tabs>
        <w:autoSpaceDE/>
        <w:autoSpaceDN/>
        <w:adjustRightInd/>
        <w:ind w:hanging="153"/>
        <w:jc w:val="both"/>
        <w:rPr>
          <w:b/>
          <w:sz w:val="24"/>
          <w:szCs w:val="24"/>
        </w:rPr>
      </w:pPr>
      <w:r w:rsidRPr="00CE57CF">
        <w:rPr>
          <w:sz w:val="24"/>
          <w:szCs w:val="24"/>
        </w:rPr>
        <w:t xml:space="preserve">на 2025 год – 36 443,3 тыс. рублей; </w:t>
      </w:r>
    </w:p>
    <w:p w:rsidR="009D4BE7" w:rsidRPr="00CE57CF" w:rsidRDefault="009D4BE7" w:rsidP="009D4BE7">
      <w:pPr>
        <w:pStyle w:val="af"/>
        <w:widowControl/>
        <w:numPr>
          <w:ilvl w:val="0"/>
          <w:numId w:val="10"/>
        </w:numPr>
        <w:tabs>
          <w:tab w:val="left" w:pos="567"/>
          <w:tab w:val="left" w:pos="993"/>
        </w:tabs>
        <w:autoSpaceDE/>
        <w:autoSpaceDN/>
        <w:adjustRightInd/>
        <w:ind w:hanging="153"/>
        <w:jc w:val="both"/>
        <w:rPr>
          <w:b/>
          <w:sz w:val="24"/>
          <w:szCs w:val="24"/>
        </w:rPr>
      </w:pPr>
      <w:r w:rsidRPr="00CE57CF">
        <w:rPr>
          <w:sz w:val="24"/>
          <w:szCs w:val="24"/>
        </w:rPr>
        <w:t xml:space="preserve">на 2026 год – 32 172,3 тыс. рублей. </w:t>
      </w:r>
    </w:p>
    <w:p w:rsidR="00F47142" w:rsidRPr="00B912EB" w:rsidRDefault="00F47142" w:rsidP="00F47142">
      <w:pPr>
        <w:tabs>
          <w:tab w:val="left" w:pos="567"/>
          <w:tab w:val="left" w:pos="709"/>
        </w:tabs>
        <w:spacing w:line="276" w:lineRule="auto"/>
        <w:ind w:left="-284"/>
        <w:jc w:val="both"/>
        <w:rPr>
          <w:b/>
          <w:color w:val="FF0000"/>
          <w:sz w:val="24"/>
          <w:szCs w:val="24"/>
        </w:rPr>
      </w:pPr>
    </w:p>
    <w:p w:rsidR="00F47142" w:rsidRPr="00E52447" w:rsidRDefault="00BC6C98" w:rsidP="00F47142">
      <w:pPr>
        <w:tabs>
          <w:tab w:val="left" w:pos="567"/>
          <w:tab w:val="left" w:pos="709"/>
        </w:tabs>
        <w:spacing w:line="276" w:lineRule="auto"/>
        <w:ind w:left="-284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F47142" w:rsidRPr="00E52447">
        <w:rPr>
          <w:b/>
          <w:bCs/>
          <w:sz w:val="24"/>
          <w:szCs w:val="24"/>
        </w:rPr>
        <w:t>. Доходы от продажи материальных и нематериальных активов</w:t>
      </w:r>
    </w:p>
    <w:p w:rsidR="00F47142" w:rsidRPr="00E52447" w:rsidRDefault="00F47142" w:rsidP="00F47142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E52447">
        <w:rPr>
          <w:sz w:val="24"/>
          <w:szCs w:val="24"/>
        </w:rPr>
        <w:t xml:space="preserve">Доходы от продажи </w:t>
      </w:r>
      <w:r w:rsidRPr="00E52447">
        <w:rPr>
          <w:bCs/>
          <w:sz w:val="24"/>
          <w:szCs w:val="24"/>
        </w:rPr>
        <w:t>материальных и нематериальных активов</w:t>
      </w:r>
      <w:r w:rsidRPr="00E52447">
        <w:rPr>
          <w:b/>
          <w:bCs/>
          <w:sz w:val="24"/>
          <w:szCs w:val="24"/>
        </w:rPr>
        <w:t xml:space="preserve"> </w:t>
      </w:r>
      <w:r w:rsidRPr="00E52447">
        <w:rPr>
          <w:sz w:val="24"/>
          <w:szCs w:val="24"/>
        </w:rPr>
        <w:t>занимают второе место среди неналоговых доходов и формируют бюджет города в 202</w:t>
      </w:r>
      <w:r w:rsidR="00E52447" w:rsidRPr="00E52447">
        <w:rPr>
          <w:sz w:val="24"/>
          <w:szCs w:val="24"/>
        </w:rPr>
        <w:t>4 году в размере 22,0</w:t>
      </w:r>
      <w:r w:rsidRPr="00E52447">
        <w:rPr>
          <w:sz w:val="24"/>
          <w:szCs w:val="24"/>
        </w:rPr>
        <w:t>%,  в 202</w:t>
      </w:r>
      <w:r w:rsidR="00E52447" w:rsidRPr="00E52447">
        <w:rPr>
          <w:sz w:val="24"/>
          <w:szCs w:val="24"/>
        </w:rPr>
        <w:t>5</w:t>
      </w:r>
      <w:r w:rsidRPr="00E52447">
        <w:rPr>
          <w:sz w:val="24"/>
          <w:szCs w:val="24"/>
        </w:rPr>
        <w:t>-202</w:t>
      </w:r>
      <w:r w:rsidR="00E52447" w:rsidRPr="00E52447">
        <w:rPr>
          <w:sz w:val="24"/>
          <w:szCs w:val="24"/>
        </w:rPr>
        <w:t>6</w:t>
      </w:r>
      <w:r w:rsidRPr="00E52447">
        <w:rPr>
          <w:sz w:val="24"/>
          <w:szCs w:val="24"/>
        </w:rPr>
        <w:t xml:space="preserve"> годах в размере 2</w:t>
      </w:r>
      <w:r w:rsidR="00E52447" w:rsidRPr="00E52447">
        <w:rPr>
          <w:sz w:val="24"/>
          <w:szCs w:val="24"/>
        </w:rPr>
        <w:t>2,3</w:t>
      </w:r>
      <w:r w:rsidRPr="00E52447">
        <w:rPr>
          <w:sz w:val="24"/>
          <w:szCs w:val="24"/>
        </w:rPr>
        <w:t>%</w:t>
      </w:r>
      <w:r w:rsidR="002A3AD7">
        <w:rPr>
          <w:sz w:val="24"/>
          <w:szCs w:val="24"/>
        </w:rPr>
        <w:t xml:space="preserve"> и</w:t>
      </w:r>
      <w:r w:rsidRPr="00E52447">
        <w:rPr>
          <w:sz w:val="24"/>
          <w:szCs w:val="24"/>
        </w:rPr>
        <w:t xml:space="preserve"> </w:t>
      </w:r>
      <w:r w:rsidR="00E52447" w:rsidRPr="00E52447">
        <w:rPr>
          <w:sz w:val="24"/>
          <w:szCs w:val="24"/>
        </w:rPr>
        <w:t>22,8%</w:t>
      </w:r>
      <w:r w:rsidRPr="00E52447">
        <w:rPr>
          <w:sz w:val="24"/>
          <w:szCs w:val="24"/>
        </w:rPr>
        <w:t xml:space="preserve"> соответственно от общей суммы неналоговых доходов. </w:t>
      </w:r>
    </w:p>
    <w:p w:rsidR="00E52447" w:rsidRPr="009D4BE7" w:rsidRDefault="00F47142" w:rsidP="00E52447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E52447">
        <w:rPr>
          <w:bCs/>
          <w:sz w:val="24"/>
          <w:szCs w:val="24"/>
        </w:rPr>
        <w:t xml:space="preserve">Доходы </w:t>
      </w:r>
      <w:r w:rsidRPr="00E52447">
        <w:rPr>
          <w:sz w:val="24"/>
          <w:szCs w:val="24"/>
        </w:rPr>
        <w:t xml:space="preserve">спрогнозированы на основании предоставленных расчетов от главного администратора </w:t>
      </w:r>
      <w:r w:rsidR="004F4336" w:rsidRPr="00E52447">
        <w:rPr>
          <w:sz w:val="24"/>
          <w:szCs w:val="24"/>
        </w:rPr>
        <w:t>доходов</w:t>
      </w:r>
      <w:r w:rsidRPr="00E52447">
        <w:rPr>
          <w:sz w:val="24"/>
          <w:szCs w:val="24"/>
        </w:rPr>
        <w:t xml:space="preserve"> - администрации города Урай</w:t>
      </w:r>
      <w:r w:rsidR="00E52447">
        <w:rPr>
          <w:sz w:val="24"/>
          <w:szCs w:val="24"/>
        </w:rPr>
        <w:t xml:space="preserve"> </w:t>
      </w:r>
      <w:r w:rsidR="00E52447" w:rsidRPr="009D4BE7">
        <w:rPr>
          <w:sz w:val="24"/>
          <w:szCs w:val="24"/>
        </w:rPr>
        <w:t xml:space="preserve">в соответствии с методикой прогнозирования </w:t>
      </w:r>
      <w:r w:rsidR="00E52447">
        <w:rPr>
          <w:sz w:val="24"/>
          <w:szCs w:val="24"/>
        </w:rPr>
        <w:t xml:space="preserve">поступлений </w:t>
      </w:r>
      <w:r w:rsidR="00E52447" w:rsidRPr="009D4BE7">
        <w:rPr>
          <w:sz w:val="24"/>
          <w:szCs w:val="24"/>
        </w:rPr>
        <w:t xml:space="preserve">доходов. </w:t>
      </w:r>
    </w:p>
    <w:p w:rsidR="007C2344" w:rsidRDefault="00F47142" w:rsidP="00F47142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494F47">
        <w:rPr>
          <w:sz w:val="24"/>
          <w:szCs w:val="24"/>
        </w:rPr>
        <w:t xml:space="preserve">В целом прогноз доходов, получаемых </w:t>
      </w:r>
      <w:r w:rsidRPr="00494F47">
        <w:rPr>
          <w:bCs/>
          <w:sz w:val="24"/>
          <w:szCs w:val="24"/>
        </w:rPr>
        <w:t>от продажи материальных и нематериальных активов</w:t>
      </w:r>
      <w:r w:rsidRPr="00494F47">
        <w:rPr>
          <w:sz w:val="24"/>
          <w:szCs w:val="24"/>
        </w:rPr>
        <w:t xml:space="preserve">  составит:</w:t>
      </w:r>
    </w:p>
    <w:p w:rsidR="007C2344" w:rsidRDefault="00F47142" w:rsidP="00AB7B81">
      <w:pPr>
        <w:pStyle w:val="af"/>
        <w:numPr>
          <w:ilvl w:val="0"/>
          <w:numId w:val="14"/>
        </w:numPr>
        <w:tabs>
          <w:tab w:val="left" w:pos="284"/>
          <w:tab w:val="left" w:pos="567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7C2344">
        <w:rPr>
          <w:sz w:val="24"/>
          <w:szCs w:val="24"/>
        </w:rPr>
        <w:t>на 202</w:t>
      </w:r>
      <w:r w:rsidR="00E52447" w:rsidRPr="007C2344">
        <w:rPr>
          <w:sz w:val="24"/>
          <w:szCs w:val="24"/>
        </w:rPr>
        <w:t>4</w:t>
      </w:r>
      <w:r w:rsidRPr="007C2344">
        <w:rPr>
          <w:sz w:val="24"/>
          <w:szCs w:val="24"/>
        </w:rPr>
        <w:t xml:space="preserve"> год – </w:t>
      </w:r>
      <w:r w:rsidR="00E52447" w:rsidRPr="007C2344">
        <w:rPr>
          <w:sz w:val="24"/>
          <w:szCs w:val="24"/>
        </w:rPr>
        <w:t>39 275,4</w:t>
      </w:r>
      <w:r w:rsidR="007C2344">
        <w:rPr>
          <w:sz w:val="24"/>
          <w:szCs w:val="24"/>
        </w:rPr>
        <w:t xml:space="preserve"> тыс. рублей;</w:t>
      </w:r>
    </w:p>
    <w:p w:rsidR="007C2344" w:rsidRDefault="00F47142" w:rsidP="00AB7B81">
      <w:pPr>
        <w:pStyle w:val="af"/>
        <w:numPr>
          <w:ilvl w:val="0"/>
          <w:numId w:val="14"/>
        </w:numPr>
        <w:tabs>
          <w:tab w:val="left" w:pos="284"/>
          <w:tab w:val="left" w:pos="567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7C2344">
        <w:rPr>
          <w:sz w:val="24"/>
          <w:szCs w:val="24"/>
        </w:rPr>
        <w:t>на 202</w:t>
      </w:r>
      <w:r w:rsidR="00E52447" w:rsidRPr="007C2344">
        <w:rPr>
          <w:sz w:val="24"/>
          <w:szCs w:val="24"/>
        </w:rPr>
        <w:t>5</w:t>
      </w:r>
      <w:r w:rsidRPr="007C2344">
        <w:rPr>
          <w:sz w:val="24"/>
          <w:szCs w:val="24"/>
        </w:rPr>
        <w:t xml:space="preserve"> год – 3</w:t>
      </w:r>
      <w:r w:rsidR="00E52447" w:rsidRPr="007C2344">
        <w:rPr>
          <w:sz w:val="24"/>
          <w:szCs w:val="24"/>
        </w:rPr>
        <w:t>9 295,8</w:t>
      </w:r>
      <w:r w:rsidRPr="007C2344">
        <w:rPr>
          <w:sz w:val="24"/>
          <w:szCs w:val="24"/>
        </w:rPr>
        <w:t xml:space="preserve"> тыс. рублей</w:t>
      </w:r>
      <w:r w:rsidR="007C2344">
        <w:rPr>
          <w:sz w:val="24"/>
          <w:szCs w:val="24"/>
        </w:rPr>
        <w:t>;</w:t>
      </w:r>
    </w:p>
    <w:p w:rsidR="007C2344" w:rsidRDefault="00F47142" w:rsidP="00AB7B81">
      <w:pPr>
        <w:pStyle w:val="af"/>
        <w:numPr>
          <w:ilvl w:val="0"/>
          <w:numId w:val="14"/>
        </w:numPr>
        <w:tabs>
          <w:tab w:val="left" w:pos="284"/>
          <w:tab w:val="left" w:pos="567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7C2344">
        <w:rPr>
          <w:sz w:val="24"/>
          <w:szCs w:val="24"/>
        </w:rPr>
        <w:t>на 202</w:t>
      </w:r>
      <w:r w:rsidR="00E52447" w:rsidRPr="007C2344">
        <w:rPr>
          <w:sz w:val="24"/>
          <w:szCs w:val="24"/>
        </w:rPr>
        <w:t>6</w:t>
      </w:r>
      <w:r w:rsidRPr="007C2344">
        <w:rPr>
          <w:sz w:val="24"/>
          <w:szCs w:val="24"/>
        </w:rPr>
        <w:t xml:space="preserve"> год – </w:t>
      </w:r>
      <w:r w:rsidR="00E52447" w:rsidRPr="007C2344">
        <w:rPr>
          <w:sz w:val="24"/>
          <w:szCs w:val="24"/>
        </w:rPr>
        <w:t>39 227,0</w:t>
      </w:r>
      <w:r w:rsidRPr="007C2344">
        <w:rPr>
          <w:sz w:val="24"/>
          <w:szCs w:val="24"/>
        </w:rPr>
        <w:t xml:space="preserve"> тыс. рублей</w:t>
      </w:r>
      <w:r w:rsidR="007C2344">
        <w:rPr>
          <w:sz w:val="24"/>
          <w:szCs w:val="24"/>
        </w:rPr>
        <w:t>,</w:t>
      </w:r>
    </w:p>
    <w:p w:rsidR="00F47142" w:rsidRPr="007C2344" w:rsidRDefault="00F47142" w:rsidP="007C2344">
      <w:pPr>
        <w:tabs>
          <w:tab w:val="left" w:pos="284"/>
          <w:tab w:val="left" w:pos="567"/>
        </w:tabs>
        <w:spacing w:line="276" w:lineRule="auto"/>
        <w:ind w:left="927"/>
        <w:jc w:val="both"/>
        <w:rPr>
          <w:sz w:val="24"/>
          <w:szCs w:val="24"/>
        </w:rPr>
      </w:pPr>
      <w:r w:rsidRPr="007C2344">
        <w:rPr>
          <w:sz w:val="24"/>
          <w:szCs w:val="24"/>
        </w:rPr>
        <w:t>в данную группу неналоговых доходов включаются:</w:t>
      </w:r>
    </w:p>
    <w:p w:rsidR="00F47142" w:rsidRPr="00494F47" w:rsidRDefault="00BC6C98" w:rsidP="00F47142">
      <w:pPr>
        <w:tabs>
          <w:tab w:val="left" w:pos="0"/>
          <w:tab w:val="left" w:pos="567"/>
          <w:tab w:val="left" w:pos="851"/>
        </w:tabs>
        <w:ind w:firstLine="567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2</w:t>
      </w:r>
      <w:r w:rsidR="00F47142" w:rsidRPr="00494F47">
        <w:rPr>
          <w:b/>
          <w:sz w:val="24"/>
          <w:szCs w:val="24"/>
        </w:rPr>
        <w:t xml:space="preserve">.1. </w:t>
      </w:r>
      <w:r w:rsidR="00F47142" w:rsidRPr="00494F47">
        <w:rPr>
          <w:b/>
          <w:iCs/>
          <w:sz w:val="24"/>
          <w:szCs w:val="24"/>
        </w:rPr>
        <w:t xml:space="preserve">доходы от реализации имущества, находящегося в  муниципальной собственности (купля, продажа, мена): </w:t>
      </w:r>
    </w:p>
    <w:p w:rsidR="00B50D28" w:rsidRPr="00B50D28" w:rsidRDefault="00B50D28" w:rsidP="00F47142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50D28">
        <w:rPr>
          <w:sz w:val="24"/>
          <w:szCs w:val="24"/>
        </w:rPr>
        <w:t xml:space="preserve">Расчет прогнозных показателей </w:t>
      </w:r>
      <w:r>
        <w:rPr>
          <w:sz w:val="24"/>
          <w:szCs w:val="24"/>
        </w:rPr>
        <w:t xml:space="preserve">на 2024-2026 годы </w:t>
      </w:r>
      <w:r w:rsidRPr="00B50D28">
        <w:rPr>
          <w:sz w:val="24"/>
          <w:szCs w:val="24"/>
        </w:rPr>
        <w:t>производился главным администратором доходов бюджета города исходя из количества договоров купли-продажи</w:t>
      </w:r>
      <w:r w:rsidR="00F47142" w:rsidRPr="00B50D28">
        <w:rPr>
          <w:sz w:val="24"/>
          <w:szCs w:val="24"/>
        </w:rPr>
        <w:t xml:space="preserve">, мены жилых помещений </w:t>
      </w:r>
      <w:r w:rsidRPr="00B50D28">
        <w:rPr>
          <w:sz w:val="24"/>
          <w:szCs w:val="24"/>
        </w:rPr>
        <w:t xml:space="preserve"> заключенных на условиях рассрочки платежей, сумм ежемесячных платежей и с учетом сроков окончания действия договоров.</w:t>
      </w:r>
    </w:p>
    <w:p w:rsidR="00F47142" w:rsidRPr="00F33F24" w:rsidRDefault="00F47142" w:rsidP="00F47142">
      <w:pPr>
        <w:pStyle w:val="af"/>
        <w:numPr>
          <w:ilvl w:val="0"/>
          <w:numId w:val="5"/>
        </w:numPr>
        <w:tabs>
          <w:tab w:val="left" w:pos="284"/>
          <w:tab w:val="left" w:pos="993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F33F24">
        <w:rPr>
          <w:sz w:val="24"/>
          <w:szCs w:val="24"/>
        </w:rPr>
        <w:lastRenderedPageBreak/>
        <w:t>на 202</w:t>
      </w:r>
      <w:r w:rsidR="00F33F24" w:rsidRPr="00F33F24">
        <w:rPr>
          <w:sz w:val="24"/>
          <w:szCs w:val="24"/>
        </w:rPr>
        <w:t>4</w:t>
      </w:r>
      <w:r w:rsidRPr="00F33F24">
        <w:rPr>
          <w:sz w:val="24"/>
          <w:szCs w:val="24"/>
        </w:rPr>
        <w:t xml:space="preserve"> год – 3</w:t>
      </w:r>
      <w:r w:rsidR="00F33F24" w:rsidRPr="00F33F24">
        <w:rPr>
          <w:sz w:val="24"/>
          <w:szCs w:val="24"/>
        </w:rPr>
        <w:t>6 505,0</w:t>
      </w:r>
      <w:r w:rsidRPr="00F33F24">
        <w:rPr>
          <w:sz w:val="24"/>
          <w:szCs w:val="24"/>
        </w:rPr>
        <w:t xml:space="preserve"> тыс. рублей;</w:t>
      </w:r>
    </w:p>
    <w:p w:rsidR="00F47142" w:rsidRPr="00F33F24" w:rsidRDefault="00F47142" w:rsidP="00F47142">
      <w:pPr>
        <w:pStyle w:val="af"/>
        <w:numPr>
          <w:ilvl w:val="0"/>
          <w:numId w:val="5"/>
        </w:numPr>
        <w:tabs>
          <w:tab w:val="left" w:pos="993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F33F24">
        <w:rPr>
          <w:sz w:val="24"/>
          <w:szCs w:val="24"/>
        </w:rPr>
        <w:t>на 202</w:t>
      </w:r>
      <w:r w:rsidR="00F33F24" w:rsidRPr="00F33F24">
        <w:rPr>
          <w:sz w:val="24"/>
          <w:szCs w:val="24"/>
        </w:rPr>
        <w:t>5</w:t>
      </w:r>
      <w:r w:rsidRPr="00F33F24">
        <w:rPr>
          <w:sz w:val="24"/>
          <w:szCs w:val="24"/>
        </w:rPr>
        <w:t xml:space="preserve"> год – 3</w:t>
      </w:r>
      <w:r w:rsidR="00F33F24" w:rsidRPr="00F33F24">
        <w:rPr>
          <w:sz w:val="24"/>
          <w:szCs w:val="24"/>
        </w:rPr>
        <w:t>6</w:t>
      </w:r>
      <w:r w:rsidRPr="00F33F24">
        <w:rPr>
          <w:sz w:val="24"/>
          <w:szCs w:val="24"/>
        </w:rPr>
        <w:t xml:space="preserve"> 50</w:t>
      </w:r>
      <w:r w:rsidR="00F33F24" w:rsidRPr="00F33F24">
        <w:rPr>
          <w:sz w:val="24"/>
          <w:szCs w:val="24"/>
        </w:rPr>
        <w:t>6</w:t>
      </w:r>
      <w:r w:rsidRPr="00F33F24">
        <w:rPr>
          <w:sz w:val="24"/>
          <w:szCs w:val="24"/>
        </w:rPr>
        <w:t>,0 тыс. рублей;</w:t>
      </w:r>
    </w:p>
    <w:p w:rsidR="00F47142" w:rsidRPr="00F33F24" w:rsidRDefault="00F33F24" w:rsidP="00F47142">
      <w:pPr>
        <w:pStyle w:val="af"/>
        <w:numPr>
          <w:ilvl w:val="0"/>
          <w:numId w:val="5"/>
        </w:numPr>
        <w:tabs>
          <w:tab w:val="left" w:pos="993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F33F24">
        <w:rPr>
          <w:sz w:val="24"/>
          <w:szCs w:val="24"/>
        </w:rPr>
        <w:t>на 2026 год – 36</w:t>
      </w:r>
      <w:r w:rsidR="00F47142" w:rsidRPr="00F33F24">
        <w:rPr>
          <w:sz w:val="24"/>
          <w:szCs w:val="24"/>
        </w:rPr>
        <w:t xml:space="preserve"> 50</w:t>
      </w:r>
      <w:r w:rsidRPr="00F33F24">
        <w:rPr>
          <w:sz w:val="24"/>
          <w:szCs w:val="24"/>
        </w:rPr>
        <w:t>7</w:t>
      </w:r>
      <w:r w:rsidR="00F47142" w:rsidRPr="00F33F24">
        <w:rPr>
          <w:sz w:val="24"/>
          <w:szCs w:val="24"/>
        </w:rPr>
        <w:t>,0 тыс. рублей.</w:t>
      </w:r>
    </w:p>
    <w:p w:rsidR="00F47142" w:rsidRPr="00494F47" w:rsidRDefault="00BC6C98" w:rsidP="00F47142">
      <w:pPr>
        <w:tabs>
          <w:tab w:val="left" w:pos="284"/>
          <w:tab w:val="left" w:pos="567"/>
        </w:tabs>
        <w:spacing w:line="276" w:lineRule="auto"/>
        <w:ind w:left="-284" w:firstLine="851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</w:t>
      </w:r>
      <w:r w:rsidR="00F47142" w:rsidRPr="00494F47">
        <w:rPr>
          <w:b/>
          <w:iCs/>
          <w:sz w:val="24"/>
          <w:szCs w:val="24"/>
        </w:rPr>
        <w:t>.2. доходы от приватизации муниципального имущества:</w:t>
      </w:r>
    </w:p>
    <w:p w:rsidR="00CE57CF" w:rsidRPr="00CE57CF" w:rsidRDefault="00F47142" w:rsidP="00CE57CF">
      <w:pPr>
        <w:widowControl/>
        <w:tabs>
          <w:tab w:val="left" w:pos="284"/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CE57CF">
        <w:rPr>
          <w:sz w:val="24"/>
          <w:szCs w:val="24"/>
        </w:rPr>
        <w:t xml:space="preserve">Доходы от приватизации муниципального имущества города Урай спрогнозированы в соответствии </w:t>
      </w:r>
      <w:r w:rsidR="00CE57CF" w:rsidRPr="00CE57CF">
        <w:rPr>
          <w:sz w:val="24"/>
          <w:szCs w:val="24"/>
        </w:rPr>
        <w:t xml:space="preserve">с планируемым внесением изменений в </w:t>
      </w:r>
      <w:r w:rsidR="00591326">
        <w:rPr>
          <w:sz w:val="24"/>
          <w:szCs w:val="24"/>
        </w:rPr>
        <w:t>П</w:t>
      </w:r>
      <w:r w:rsidRPr="00CE57CF">
        <w:rPr>
          <w:sz w:val="24"/>
          <w:szCs w:val="24"/>
        </w:rPr>
        <w:t>лан</w:t>
      </w:r>
      <w:r w:rsidR="00CE57CF" w:rsidRPr="00CE57CF">
        <w:rPr>
          <w:sz w:val="24"/>
          <w:szCs w:val="24"/>
        </w:rPr>
        <w:t xml:space="preserve"> </w:t>
      </w:r>
      <w:r w:rsidRPr="00CE57CF">
        <w:rPr>
          <w:sz w:val="24"/>
          <w:szCs w:val="24"/>
        </w:rPr>
        <w:t>приватизации муниципального имущества на 202</w:t>
      </w:r>
      <w:r w:rsidR="00CE57CF" w:rsidRPr="00CE57CF">
        <w:rPr>
          <w:sz w:val="24"/>
          <w:szCs w:val="24"/>
        </w:rPr>
        <w:t>4</w:t>
      </w:r>
      <w:r w:rsidRPr="00CE57CF">
        <w:rPr>
          <w:sz w:val="24"/>
          <w:szCs w:val="24"/>
        </w:rPr>
        <w:t xml:space="preserve"> год и на плановый период 202</w:t>
      </w:r>
      <w:r w:rsidR="00CE57CF" w:rsidRPr="00CE57CF">
        <w:rPr>
          <w:sz w:val="24"/>
          <w:szCs w:val="24"/>
        </w:rPr>
        <w:t>5</w:t>
      </w:r>
      <w:r w:rsidRPr="00CE57CF">
        <w:rPr>
          <w:sz w:val="24"/>
          <w:szCs w:val="24"/>
        </w:rPr>
        <w:t>-202</w:t>
      </w:r>
      <w:r w:rsidR="00CE57CF" w:rsidRPr="00CE57CF">
        <w:rPr>
          <w:sz w:val="24"/>
          <w:szCs w:val="24"/>
        </w:rPr>
        <w:t xml:space="preserve">6 </w:t>
      </w:r>
      <w:r w:rsidRPr="00CE57CF">
        <w:rPr>
          <w:sz w:val="24"/>
          <w:szCs w:val="24"/>
        </w:rPr>
        <w:t xml:space="preserve">годы.  </w:t>
      </w:r>
      <w:r w:rsidR="00CE57CF" w:rsidRPr="00CE57CF">
        <w:rPr>
          <w:sz w:val="24"/>
          <w:szCs w:val="24"/>
        </w:rPr>
        <w:t>Прогнозные</w:t>
      </w:r>
      <w:r w:rsidRPr="00CE57CF">
        <w:rPr>
          <w:bCs/>
          <w:sz w:val="24"/>
          <w:szCs w:val="24"/>
        </w:rPr>
        <w:t xml:space="preserve">  показатели</w:t>
      </w:r>
      <w:r w:rsidR="00CE57CF" w:rsidRPr="00CE57CF">
        <w:rPr>
          <w:bCs/>
          <w:sz w:val="24"/>
          <w:szCs w:val="24"/>
        </w:rPr>
        <w:t xml:space="preserve"> на 2026 </w:t>
      </w:r>
      <w:r w:rsidR="002A3AD7">
        <w:rPr>
          <w:bCs/>
          <w:sz w:val="24"/>
          <w:szCs w:val="24"/>
        </w:rPr>
        <w:t xml:space="preserve">год </w:t>
      </w:r>
      <w:r w:rsidRPr="00CE57CF">
        <w:rPr>
          <w:bCs/>
          <w:sz w:val="24"/>
          <w:szCs w:val="24"/>
        </w:rPr>
        <w:t>не запланированы, в связи с отсутствием объектов</w:t>
      </w:r>
      <w:r w:rsidR="002A3AD7">
        <w:rPr>
          <w:bCs/>
          <w:sz w:val="24"/>
          <w:szCs w:val="24"/>
        </w:rPr>
        <w:t>,</w:t>
      </w:r>
      <w:r w:rsidRPr="00CE57CF">
        <w:rPr>
          <w:bCs/>
          <w:sz w:val="24"/>
          <w:szCs w:val="24"/>
        </w:rPr>
        <w:t xml:space="preserve"> планируемых к приватизации</w:t>
      </w:r>
      <w:r w:rsidR="00CE57CF" w:rsidRPr="00CE57CF">
        <w:rPr>
          <w:bCs/>
          <w:sz w:val="24"/>
          <w:szCs w:val="24"/>
        </w:rPr>
        <w:t xml:space="preserve">. </w:t>
      </w:r>
    </w:p>
    <w:p w:rsidR="00F47142" w:rsidRPr="00F33F24" w:rsidRDefault="00F47142" w:rsidP="00AB7B81">
      <w:pPr>
        <w:pStyle w:val="af"/>
        <w:widowControl/>
        <w:numPr>
          <w:ilvl w:val="0"/>
          <w:numId w:val="11"/>
        </w:numPr>
        <w:tabs>
          <w:tab w:val="left" w:pos="0"/>
          <w:tab w:val="left" w:pos="567"/>
          <w:tab w:val="left" w:pos="993"/>
        </w:tabs>
        <w:autoSpaceDE/>
        <w:autoSpaceDN/>
        <w:adjustRightInd/>
        <w:ind w:hanging="153"/>
        <w:jc w:val="both"/>
        <w:rPr>
          <w:sz w:val="24"/>
          <w:szCs w:val="24"/>
        </w:rPr>
      </w:pPr>
      <w:r w:rsidRPr="00F33F24">
        <w:rPr>
          <w:sz w:val="24"/>
          <w:szCs w:val="24"/>
        </w:rPr>
        <w:t>на 202</w:t>
      </w:r>
      <w:r w:rsidR="00F33F24" w:rsidRPr="00F33F24">
        <w:rPr>
          <w:sz w:val="24"/>
          <w:szCs w:val="24"/>
        </w:rPr>
        <w:t>4</w:t>
      </w:r>
      <w:r w:rsidRPr="00F33F24">
        <w:rPr>
          <w:sz w:val="24"/>
          <w:szCs w:val="24"/>
        </w:rPr>
        <w:t xml:space="preserve"> год – </w:t>
      </w:r>
      <w:r w:rsidR="00F33F24" w:rsidRPr="00F33F24">
        <w:rPr>
          <w:sz w:val="24"/>
          <w:szCs w:val="24"/>
        </w:rPr>
        <w:t>50,4</w:t>
      </w:r>
      <w:r w:rsidRPr="00F33F24">
        <w:rPr>
          <w:sz w:val="24"/>
          <w:szCs w:val="24"/>
        </w:rPr>
        <w:t xml:space="preserve"> тыс.рублей;</w:t>
      </w:r>
    </w:p>
    <w:p w:rsidR="00F47142" w:rsidRPr="00F33F24" w:rsidRDefault="00F33F24" w:rsidP="00AB7B81">
      <w:pPr>
        <w:pStyle w:val="af"/>
        <w:widowControl/>
        <w:numPr>
          <w:ilvl w:val="0"/>
          <w:numId w:val="11"/>
        </w:numPr>
        <w:tabs>
          <w:tab w:val="left" w:pos="0"/>
          <w:tab w:val="left" w:pos="567"/>
          <w:tab w:val="left" w:pos="993"/>
          <w:tab w:val="left" w:pos="1134"/>
        </w:tabs>
        <w:autoSpaceDE/>
        <w:autoSpaceDN/>
        <w:adjustRightInd/>
        <w:ind w:hanging="153"/>
        <w:jc w:val="both"/>
        <w:rPr>
          <w:bCs/>
          <w:sz w:val="24"/>
          <w:szCs w:val="24"/>
        </w:rPr>
      </w:pPr>
      <w:r w:rsidRPr="00F33F24">
        <w:rPr>
          <w:sz w:val="24"/>
          <w:szCs w:val="24"/>
        </w:rPr>
        <w:t>на 2025</w:t>
      </w:r>
      <w:r w:rsidR="00F47142" w:rsidRPr="00F33F24">
        <w:rPr>
          <w:sz w:val="24"/>
          <w:szCs w:val="24"/>
        </w:rPr>
        <w:t xml:space="preserve"> год – </w:t>
      </w:r>
      <w:r w:rsidRPr="00F33F24">
        <w:rPr>
          <w:sz w:val="24"/>
          <w:szCs w:val="24"/>
        </w:rPr>
        <w:t>69,8</w:t>
      </w:r>
      <w:r w:rsidR="00F47142" w:rsidRPr="00F33F24">
        <w:rPr>
          <w:sz w:val="24"/>
          <w:szCs w:val="24"/>
        </w:rPr>
        <w:t xml:space="preserve"> тыс. рублей; </w:t>
      </w:r>
    </w:p>
    <w:p w:rsidR="00F47142" w:rsidRPr="00F33F24" w:rsidRDefault="00F47142" w:rsidP="00AB7B81">
      <w:pPr>
        <w:pStyle w:val="af"/>
        <w:widowControl/>
        <w:numPr>
          <w:ilvl w:val="0"/>
          <w:numId w:val="11"/>
        </w:numPr>
        <w:tabs>
          <w:tab w:val="left" w:pos="0"/>
          <w:tab w:val="left" w:pos="567"/>
          <w:tab w:val="left" w:pos="993"/>
          <w:tab w:val="left" w:pos="1134"/>
        </w:tabs>
        <w:autoSpaceDE/>
        <w:autoSpaceDN/>
        <w:adjustRightInd/>
        <w:ind w:hanging="153"/>
        <w:jc w:val="both"/>
        <w:rPr>
          <w:bCs/>
          <w:sz w:val="24"/>
          <w:szCs w:val="24"/>
        </w:rPr>
      </w:pPr>
      <w:r w:rsidRPr="00F33F24">
        <w:rPr>
          <w:sz w:val="24"/>
          <w:szCs w:val="24"/>
        </w:rPr>
        <w:t>на 202</w:t>
      </w:r>
      <w:r w:rsidR="00F33F24" w:rsidRPr="00F33F24">
        <w:rPr>
          <w:sz w:val="24"/>
          <w:szCs w:val="24"/>
        </w:rPr>
        <w:t>6</w:t>
      </w:r>
      <w:r w:rsidRPr="00F33F24">
        <w:rPr>
          <w:sz w:val="24"/>
          <w:szCs w:val="24"/>
        </w:rPr>
        <w:t xml:space="preserve"> год – 0,0 тыс. рублей.</w:t>
      </w:r>
    </w:p>
    <w:p w:rsidR="00F47142" w:rsidRPr="00494F47" w:rsidRDefault="00BC6C98" w:rsidP="00F47142">
      <w:pPr>
        <w:widowControl/>
        <w:tabs>
          <w:tab w:val="left" w:pos="284"/>
          <w:tab w:val="left" w:pos="567"/>
        </w:tabs>
        <w:spacing w:line="276" w:lineRule="auto"/>
        <w:ind w:firstLine="567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</w:t>
      </w:r>
      <w:r w:rsidR="00F47142" w:rsidRPr="00494F47">
        <w:rPr>
          <w:b/>
          <w:iCs/>
          <w:sz w:val="24"/>
          <w:szCs w:val="24"/>
        </w:rPr>
        <w:t xml:space="preserve">.3. доходы от продажи земельных участков: </w:t>
      </w:r>
    </w:p>
    <w:p w:rsidR="00F47142" w:rsidRPr="00BD2F46" w:rsidRDefault="00BD2F46" w:rsidP="00F47142">
      <w:pPr>
        <w:tabs>
          <w:tab w:val="left" w:pos="284"/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BD2F46">
        <w:rPr>
          <w:sz w:val="24"/>
          <w:szCs w:val="24"/>
        </w:rPr>
        <w:t>Прогнозирование доходов на 2024</w:t>
      </w:r>
      <w:r w:rsidR="00F47142" w:rsidRPr="00BD2F46">
        <w:rPr>
          <w:sz w:val="24"/>
          <w:szCs w:val="24"/>
        </w:rPr>
        <w:t>-202</w:t>
      </w:r>
      <w:r w:rsidRPr="00BD2F46">
        <w:rPr>
          <w:sz w:val="24"/>
          <w:szCs w:val="24"/>
        </w:rPr>
        <w:t>6</w:t>
      </w:r>
      <w:r w:rsidR="00F47142" w:rsidRPr="00BD2F46">
        <w:rPr>
          <w:sz w:val="24"/>
          <w:szCs w:val="24"/>
        </w:rPr>
        <w:t xml:space="preserve"> годы проводилось </w:t>
      </w:r>
      <w:r w:rsidRPr="00BD2F46">
        <w:rPr>
          <w:sz w:val="24"/>
          <w:szCs w:val="24"/>
        </w:rPr>
        <w:t>в соответствии с методикой прогнозирования поступлений доходов</w:t>
      </w:r>
      <w:r w:rsidR="00F47142" w:rsidRPr="00BD2F46">
        <w:rPr>
          <w:sz w:val="24"/>
          <w:szCs w:val="24"/>
        </w:rPr>
        <w:t xml:space="preserve">, утвержденной постановлением администрации города Урай от </w:t>
      </w:r>
      <w:r w:rsidRPr="00BD2F46">
        <w:rPr>
          <w:sz w:val="24"/>
          <w:szCs w:val="24"/>
        </w:rPr>
        <w:t>20</w:t>
      </w:r>
      <w:r w:rsidR="00F47142" w:rsidRPr="00BD2F46">
        <w:rPr>
          <w:sz w:val="24"/>
          <w:szCs w:val="24"/>
        </w:rPr>
        <w:t>.1</w:t>
      </w:r>
      <w:r w:rsidRPr="00BD2F46">
        <w:rPr>
          <w:sz w:val="24"/>
          <w:szCs w:val="24"/>
        </w:rPr>
        <w:t xml:space="preserve">2.2022 </w:t>
      </w:r>
      <w:r w:rsidR="00F47142" w:rsidRPr="00BD2F46">
        <w:rPr>
          <w:sz w:val="24"/>
          <w:szCs w:val="24"/>
        </w:rPr>
        <w:t>№</w:t>
      </w:r>
      <w:r w:rsidRPr="00BD2F46">
        <w:rPr>
          <w:sz w:val="24"/>
          <w:szCs w:val="24"/>
        </w:rPr>
        <w:t>3210 «Об утверждении методики прогнозирования поступлений доходов в бюджет городского округа Урай Ханты-Мансийского автономного округа – Югры, администрируемых администрацией города Урай»</w:t>
      </w:r>
      <w:r w:rsidR="00F33F24">
        <w:rPr>
          <w:sz w:val="24"/>
          <w:szCs w:val="24"/>
        </w:rPr>
        <w:t xml:space="preserve"> с применением метода усреднения поступлений за последние три года</w:t>
      </w:r>
      <w:r w:rsidR="00F47142" w:rsidRPr="00BD2F46">
        <w:rPr>
          <w:sz w:val="24"/>
          <w:szCs w:val="24"/>
        </w:rPr>
        <w:t xml:space="preserve">.  </w:t>
      </w:r>
    </w:p>
    <w:p w:rsidR="00F47142" w:rsidRPr="00BD2F46" w:rsidRDefault="00F47142" w:rsidP="00F47142">
      <w:pPr>
        <w:tabs>
          <w:tab w:val="left" w:pos="284"/>
          <w:tab w:val="left" w:pos="426"/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D2F46">
        <w:rPr>
          <w:sz w:val="24"/>
          <w:szCs w:val="24"/>
        </w:rPr>
        <w:t>В результате сумм</w:t>
      </w:r>
      <w:r w:rsidR="00494F47" w:rsidRPr="00BD2F46">
        <w:rPr>
          <w:sz w:val="24"/>
          <w:szCs w:val="24"/>
        </w:rPr>
        <w:t>ы</w:t>
      </w:r>
      <w:r w:rsidRPr="00BD2F46">
        <w:rPr>
          <w:sz w:val="24"/>
          <w:szCs w:val="24"/>
        </w:rPr>
        <w:t xml:space="preserve"> </w:t>
      </w:r>
      <w:r w:rsidRPr="00BD2F46">
        <w:rPr>
          <w:iCs/>
          <w:sz w:val="24"/>
          <w:szCs w:val="24"/>
        </w:rPr>
        <w:t>доходов от продажи земельных участков</w:t>
      </w:r>
      <w:r w:rsidRPr="00BD2F46">
        <w:rPr>
          <w:sz w:val="24"/>
          <w:szCs w:val="24"/>
        </w:rPr>
        <w:t xml:space="preserve"> спрогнозированы в следующих размерах:</w:t>
      </w:r>
    </w:p>
    <w:p w:rsidR="00F47142" w:rsidRPr="00BD2F46" w:rsidRDefault="00F47142" w:rsidP="00F47142">
      <w:pPr>
        <w:pStyle w:val="af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spacing w:line="276" w:lineRule="auto"/>
        <w:ind w:hanging="153"/>
        <w:jc w:val="both"/>
        <w:rPr>
          <w:sz w:val="24"/>
          <w:szCs w:val="24"/>
        </w:rPr>
      </w:pPr>
      <w:r w:rsidRPr="00BD2F46">
        <w:rPr>
          <w:sz w:val="24"/>
          <w:szCs w:val="24"/>
        </w:rPr>
        <w:t>на 202</w:t>
      </w:r>
      <w:r w:rsidR="00494F47" w:rsidRPr="00BD2F46">
        <w:rPr>
          <w:sz w:val="24"/>
          <w:szCs w:val="24"/>
        </w:rPr>
        <w:t>4</w:t>
      </w:r>
      <w:r w:rsidRPr="00BD2F46">
        <w:rPr>
          <w:sz w:val="24"/>
          <w:szCs w:val="24"/>
        </w:rPr>
        <w:t xml:space="preserve"> год – </w:t>
      </w:r>
      <w:r w:rsidR="00BD2F46" w:rsidRPr="00BD2F46">
        <w:rPr>
          <w:sz w:val="24"/>
          <w:szCs w:val="24"/>
        </w:rPr>
        <w:t>2 720,0</w:t>
      </w:r>
      <w:r w:rsidRPr="00BD2F46">
        <w:rPr>
          <w:sz w:val="24"/>
          <w:szCs w:val="24"/>
        </w:rPr>
        <w:t xml:space="preserve"> тыс. рублей;</w:t>
      </w:r>
    </w:p>
    <w:p w:rsidR="00F47142" w:rsidRPr="00BD2F46" w:rsidRDefault="00F47142" w:rsidP="00F47142">
      <w:pPr>
        <w:pStyle w:val="af"/>
        <w:numPr>
          <w:ilvl w:val="0"/>
          <w:numId w:val="6"/>
        </w:numPr>
        <w:tabs>
          <w:tab w:val="left" w:pos="567"/>
          <w:tab w:val="left" w:pos="993"/>
        </w:tabs>
        <w:spacing w:line="276" w:lineRule="auto"/>
        <w:ind w:hanging="153"/>
        <w:jc w:val="both"/>
        <w:rPr>
          <w:sz w:val="24"/>
          <w:szCs w:val="24"/>
        </w:rPr>
      </w:pPr>
      <w:r w:rsidRPr="00BD2F46">
        <w:rPr>
          <w:sz w:val="24"/>
          <w:szCs w:val="24"/>
        </w:rPr>
        <w:t>на 202</w:t>
      </w:r>
      <w:r w:rsidR="00BD2F46" w:rsidRPr="00BD2F46">
        <w:rPr>
          <w:sz w:val="24"/>
          <w:szCs w:val="24"/>
        </w:rPr>
        <w:t>5</w:t>
      </w:r>
      <w:r w:rsidRPr="00BD2F46">
        <w:rPr>
          <w:sz w:val="24"/>
          <w:szCs w:val="24"/>
        </w:rPr>
        <w:t xml:space="preserve"> год –</w:t>
      </w:r>
      <w:r w:rsidR="00BD2F46" w:rsidRPr="00BD2F46">
        <w:rPr>
          <w:sz w:val="24"/>
          <w:szCs w:val="24"/>
        </w:rPr>
        <w:t xml:space="preserve"> 2 720,0</w:t>
      </w:r>
      <w:r w:rsidRPr="00BD2F46">
        <w:rPr>
          <w:sz w:val="24"/>
          <w:szCs w:val="24"/>
        </w:rPr>
        <w:t xml:space="preserve"> тыс. рублей;</w:t>
      </w:r>
    </w:p>
    <w:p w:rsidR="00F47142" w:rsidRPr="00BD2F46" w:rsidRDefault="00BD2F46" w:rsidP="00F47142">
      <w:pPr>
        <w:pStyle w:val="af"/>
        <w:numPr>
          <w:ilvl w:val="0"/>
          <w:numId w:val="6"/>
        </w:numPr>
        <w:tabs>
          <w:tab w:val="left" w:pos="567"/>
          <w:tab w:val="left" w:pos="993"/>
        </w:tabs>
        <w:spacing w:line="276" w:lineRule="auto"/>
        <w:ind w:hanging="153"/>
        <w:jc w:val="both"/>
        <w:rPr>
          <w:sz w:val="24"/>
          <w:szCs w:val="24"/>
        </w:rPr>
      </w:pPr>
      <w:r w:rsidRPr="00BD2F46">
        <w:rPr>
          <w:sz w:val="24"/>
          <w:szCs w:val="24"/>
        </w:rPr>
        <w:t>на 2026</w:t>
      </w:r>
      <w:r w:rsidR="00F47142" w:rsidRPr="00BD2F46">
        <w:rPr>
          <w:sz w:val="24"/>
          <w:szCs w:val="24"/>
        </w:rPr>
        <w:t xml:space="preserve"> год – </w:t>
      </w:r>
      <w:r w:rsidRPr="00BD2F46">
        <w:rPr>
          <w:sz w:val="24"/>
          <w:szCs w:val="24"/>
        </w:rPr>
        <w:t>2 720,0</w:t>
      </w:r>
      <w:r w:rsidR="00F47142" w:rsidRPr="00BD2F46">
        <w:rPr>
          <w:sz w:val="24"/>
          <w:szCs w:val="24"/>
        </w:rPr>
        <w:t xml:space="preserve"> тыс. рублей.</w:t>
      </w:r>
    </w:p>
    <w:p w:rsidR="00F47142" w:rsidRPr="00B912EB" w:rsidRDefault="00F47142" w:rsidP="00F47142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color w:val="FF0000"/>
          <w:sz w:val="24"/>
          <w:szCs w:val="24"/>
        </w:rPr>
      </w:pPr>
    </w:p>
    <w:p w:rsidR="00F47142" w:rsidRPr="00155919" w:rsidRDefault="00BC6C98" w:rsidP="00F47142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155919">
        <w:rPr>
          <w:b/>
          <w:bCs/>
          <w:sz w:val="24"/>
          <w:szCs w:val="24"/>
        </w:rPr>
        <w:t>3</w:t>
      </w:r>
      <w:r w:rsidR="00F47142" w:rsidRPr="00155919">
        <w:rPr>
          <w:b/>
          <w:bCs/>
          <w:sz w:val="24"/>
          <w:szCs w:val="24"/>
        </w:rPr>
        <w:t>. Штрафы, санкции, возмещение ущерба</w:t>
      </w:r>
    </w:p>
    <w:p w:rsidR="00F47142" w:rsidRPr="00155919" w:rsidRDefault="00E566D6" w:rsidP="00F47142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155919">
        <w:rPr>
          <w:bCs/>
          <w:sz w:val="24"/>
          <w:szCs w:val="24"/>
        </w:rPr>
        <w:t>Расчет прогноза по ш</w:t>
      </w:r>
      <w:r w:rsidR="00F47142" w:rsidRPr="00155919">
        <w:rPr>
          <w:bCs/>
          <w:sz w:val="24"/>
          <w:szCs w:val="24"/>
        </w:rPr>
        <w:t>траф</w:t>
      </w:r>
      <w:r w:rsidRPr="00155919">
        <w:rPr>
          <w:bCs/>
          <w:sz w:val="24"/>
          <w:szCs w:val="24"/>
        </w:rPr>
        <w:t>ам</w:t>
      </w:r>
      <w:r w:rsidR="00F47142" w:rsidRPr="00155919">
        <w:rPr>
          <w:bCs/>
          <w:sz w:val="24"/>
          <w:szCs w:val="24"/>
        </w:rPr>
        <w:t>, санкци</w:t>
      </w:r>
      <w:r w:rsidRPr="00155919">
        <w:rPr>
          <w:bCs/>
          <w:sz w:val="24"/>
          <w:szCs w:val="24"/>
        </w:rPr>
        <w:t>ям</w:t>
      </w:r>
      <w:r w:rsidR="00F47142" w:rsidRPr="00155919">
        <w:rPr>
          <w:bCs/>
          <w:sz w:val="24"/>
          <w:szCs w:val="24"/>
        </w:rPr>
        <w:t>, возмещени</w:t>
      </w:r>
      <w:r w:rsidR="00987E55" w:rsidRPr="00155919">
        <w:rPr>
          <w:bCs/>
          <w:sz w:val="24"/>
          <w:szCs w:val="24"/>
        </w:rPr>
        <w:t>ю</w:t>
      </w:r>
      <w:r w:rsidR="00F47142" w:rsidRPr="00155919">
        <w:rPr>
          <w:bCs/>
          <w:sz w:val="24"/>
          <w:szCs w:val="24"/>
        </w:rPr>
        <w:t xml:space="preserve"> ущерба </w:t>
      </w:r>
      <w:r w:rsidR="00987E55" w:rsidRPr="00155919">
        <w:rPr>
          <w:bCs/>
          <w:sz w:val="24"/>
          <w:szCs w:val="24"/>
        </w:rPr>
        <w:t>произведен главными администраторами доходов бюджета, исходя из закрепленных за ними государственных полномочий</w:t>
      </w:r>
      <w:r w:rsidR="00F47142" w:rsidRPr="00155919">
        <w:rPr>
          <w:sz w:val="24"/>
          <w:szCs w:val="24"/>
        </w:rPr>
        <w:t xml:space="preserve">. </w:t>
      </w:r>
    </w:p>
    <w:p w:rsidR="00F47142" w:rsidRPr="00155919" w:rsidRDefault="00F47142" w:rsidP="00F47142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155919">
        <w:rPr>
          <w:sz w:val="24"/>
          <w:szCs w:val="24"/>
        </w:rPr>
        <w:t>Прогнозные показатели штрафных санкций на 202</w:t>
      </w:r>
      <w:r w:rsidR="00BC6C98" w:rsidRPr="00155919">
        <w:rPr>
          <w:sz w:val="24"/>
          <w:szCs w:val="24"/>
        </w:rPr>
        <w:t>4</w:t>
      </w:r>
      <w:r w:rsidRPr="00155919">
        <w:rPr>
          <w:sz w:val="24"/>
          <w:szCs w:val="24"/>
        </w:rPr>
        <w:t>-202</w:t>
      </w:r>
      <w:r w:rsidR="00BC6C98" w:rsidRPr="00155919">
        <w:rPr>
          <w:sz w:val="24"/>
          <w:szCs w:val="24"/>
        </w:rPr>
        <w:t>6</w:t>
      </w:r>
      <w:r w:rsidRPr="00155919">
        <w:rPr>
          <w:sz w:val="24"/>
          <w:szCs w:val="24"/>
        </w:rPr>
        <w:t xml:space="preserve"> годы подготовлены с учетом предоставленной информации от главных администраторов</w:t>
      </w:r>
      <w:r w:rsidR="00591326">
        <w:rPr>
          <w:sz w:val="24"/>
          <w:szCs w:val="24"/>
        </w:rPr>
        <w:t xml:space="preserve"> доходов бюджета города</w:t>
      </w:r>
      <w:r w:rsidRPr="00155919">
        <w:rPr>
          <w:sz w:val="24"/>
          <w:szCs w:val="24"/>
        </w:rPr>
        <w:t>, уполномоченных по взысканию штрафов. Данные поступления не имеют постоянного характера поступлений, и относ</w:t>
      </w:r>
      <w:r w:rsidR="002A3AD7">
        <w:rPr>
          <w:sz w:val="24"/>
          <w:szCs w:val="24"/>
        </w:rPr>
        <w:t>я</w:t>
      </w:r>
      <w:r w:rsidRPr="00155919">
        <w:rPr>
          <w:sz w:val="24"/>
          <w:szCs w:val="24"/>
        </w:rPr>
        <w:t>тся к категории, не поддающейся прогнозированию, так как все штрафы возлагаются по мере их нарушения, соответственно их поступления носят несистемный характер.</w:t>
      </w:r>
    </w:p>
    <w:p w:rsidR="00F47142" w:rsidRPr="00155919" w:rsidRDefault="00F47142" w:rsidP="00F47142">
      <w:pPr>
        <w:pStyle w:val="a5"/>
        <w:tabs>
          <w:tab w:val="left" w:pos="0"/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sz w:val="24"/>
          <w:szCs w:val="24"/>
        </w:rPr>
      </w:pPr>
      <w:r w:rsidRPr="00155919">
        <w:rPr>
          <w:sz w:val="24"/>
          <w:szCs w:val="24"/>
        </w:rPr>
        <w:t>С учетом предоставленной информацией, ш</w:t>
      </w:r>
      <w:r w:rsidRPr="00155919">
        <w:rPr>
          <w:bCs/>
          <w:sz w:val="24"/>
          <w:szCs w:val="24"/>
        </w:rPr>
        <w:t>трафы, санкции, возмещение ущерба</w:t>
      </w:r>
      <w:r w:rsidRPr="00155919">
        <w:rPr>
          <w:sz w:val="24"/>
          <w:szCs w:val="24"/>
        </w:rPr>
        <w:t xml:space="preserve"> спрогнозированы в следующих размерах:</w:t>
      </w:r>
    </w:p>
    <w:p w:rsidR="00F47142" w:rsidRPr="00155919" w:rsidRDefault="00F47142" w:rsidP="00F47142">
      <w:pPr>
        <w:pStyle w:val="af"/>
        <w:numPr>
          <w:ilvl w:val="0"/>
          <w:numId w:val="5"/>
        </w:numPr>
        <w:tabs>
          <w:tab w:val="left" w:pos="284"/>
        </w:tabs>
        <w:spacing w:line="276" w:lineRule="auto"/>
        <w:ind w:left="1134" w:hanging="567"/>
        <w:jc w:val="both"/>
        <w:rPr>
          <w:sz w:val="24"/>
          <w:szCs w:val="24"/>
        </w:rPr>
      </w:pPr>
      <w:r w:rsidRPr="00155919">
        <w:rPr>
          <w:sz w:val="24"/>
          <w:szCs w:val="24"/>
        </w:rPr>
        <w:t>на 202</w:t>
      </w:r>
      <w:r w:rsidR="00BC6C98" w:rsidRPr="00155919">
        <w:rPr>
          <w:sz w:val="24"/>
          <w:szCs w:val="24"/>
        </w:rPr>
        <w:t>4</w:t>
      </w:r>
      <w:r w:rsidRPr="00155919">
        <w:rPr>
          <w:sz w:val="24"/>
          <w:szCs w:val="24"/>
        </w:rPr>
        <w:t xml:space="preserve"> год – 3</w:t>
      </w:r>
      <w:r w:rsidR="00BC6C98" w:rsidRPr="00155919">
        <w:rPr>
          <w:sz w:val="24"/>
          <w:szCs w:val="24"/>
        </w:rPr>
        <w:t> 461,2</w:t>
      </w:r>
      <w:r w:rsidRPr="00155919">
        <w:rPr>
          <w:sz w:val="24"/>
          <w:szCs w:val="24"/>
        </w:rPr>
        <w:t xml:space="preserve"> тыс. рублей;</w:t>
      </w:r>
    </w:p>
    <w:p w:rsidR="00F47142" w:rsidRPr="00155919" w:rsidRDefault="00F47142" w:rsidP="00F47142">
      <w:pPr>
        <w:pStyle w:val="af"/>
        <w:numPr>
          <w:ilvl w:val="0"/>
          <w:numId w:val="5"/>
        </w:numPr>
        <w:tabs>
          <w:tab w:val="left" w:pos="567"/>
        </w:tabs>
        <w:spacing w:line="276" w:lineRule="auto"/>
        <w:ind w:left="1134" w:hanging="567"/>
        <w:jc w:val="both"/>
        <w:rPr>
          <w:sz w:val="24"/>
          <w:szCs w:val="24"/>
        </w:rPr>
      </w:pPr>
      <w:r w:rsidRPr="00155919">
        <w:rPr>
          <w:sz w:val="24"/>
          <w:szCs w:val="24"/>
        </w:rPr>
        <w:t>на 202</w:t>
      </w:r>
      <w:r w:rsidR="00BC6C98" w:rsidRPr="00155919">
        <w:rPr>
          <w:sz w:val="24"/>
          <w:szCs w:val="24"/>
        </w:rPr>
        <w:t>5</w:t>
      </w:r>
      <w:r w:rsidRPr="00155919">
        <w:rPr>
          <w:sz w:val="24"/>
          <w:szCs w:val="24"/>
        </w:rPr>
        <w:t xml:space="preserve"> год – 3</w:t>
      </w:r>
      <w:r w:rsidR="00BC6C98" w:rsidRPr="00155919">
        <w:rPr>
          <w:sz w:val="24"/>
          <w:szCs w:val="24"/>
        </w:rPr>
        <w:t> 451,8</w:t>
      </w:r>
      <w:r w:rsidRPr="00155919">
        <w:rPr>
          <w:sz w:val="24"/>
          <w:szCs w:val="24"/>
        </w:rPr>
        <w:t xml:space="preserve"> тыс. рублей;</w:t>
      </w:r>
    </w:p>
    <w:p w:rsidR="00F47142" w:rsidRPr="00155919" w:rsidRDefault="00F47142" w:rsidP="00F47142">
      <w:pPr>
        <w:pStyle w:val="af"/>
        <w:numPr>
          <w:ilvl w:val="0"/>
          <w:numId w:val="5"/>
        </w:numPr>
        <w:tabs>
          <w:tab w:val="left" w:pos="567"/>
        </w:tabs>
        <w:spacing w:line="276" w:lineRule="auto"/>
        <w:ind w:left="1134" w:hanging="567"/>
        <w:jc w:val="both"/>
        <w:rPr>
          <w:sz w:val="24"/>
          <w:szCs w:val="24"/>
        </w:rPr>
      </w:pPr>
      <w:r w:rsidRPr="00155919">
        <w:rPr>
          <w:sz w:val="24"/>
          <w:szCs w:val="24"/>
        </w:rPr>
        <w:t>на 202</w:t>
      </w:r>
      <w:r w:rsidR="00BC6C98" w:rsidRPr="00155919">
        <w:rPr>
          <w:sz w:val="24"/>
          <w:szCs w:val="24"/>
        </w:rPr>
        <w:t>6</w:t>
      </w:r>
      <w:r w:rsidRPr="00155919">
        <w:rPr>
          <w:sz w:val="24"/>
          <w:szCs w:val="24"/>
        </w:rPr>
        <w:t xml:space="preserve"> год – 3</w:t>
      </w:r>
      <w:r w:rsidR="00BC6C98" w:rsidRPr="00155919">
        <w:rPr>
          <w:sz w:val="24"/>
          <w:szCs w:val="24"/>
        </w:rPr>
        <w:t> 458,5</w:t>
      </w:r>
      <w:r w:rsidRPr="00155919">
        <w:rPr>
          <w:sz w:val="24"/>
          <w:szCs w:val="24"/>
        </w:rPr>
        <w:t xml:space="preserve"> тыс. рублей.</w:t>
      </w:r>
    </w:p>
    <w:p w:rsidR="00F47142" w:rsidRPr="00155919" w:rsidRDefault="00BC6C98" w:rsidP="00F47142">
      <w:pPr>
        <w:pStyle w:val="af"/>
        <w:widowControl/>
        <w:tabs>
          <w:tab w:val="left" w:pos="142"/>
          <w:tab w:val="left" w:pos="284"/>
        </w:tabs>
        <w:autoSpaceDE/>
        <w:autoSpaceDN/>
        <w:adjustRightInd/>
        <w:spacing w:line="276" w:lineRule="auto"/>
        <w:ind w:left="0" w:firstLine="567"/>
        <w:jc w:val="both"/>
        <w:rPr>
          <w:b/>
          <w:sz w:val="24"/>
          <w:szCs w:val="24"/>
        </w:rPr>
      </w:pPr>
      <w:r w:rsidRPr="00155919">
        <w:rPr>
          <w:sz w:val="24"/>
          <w:szCs w:val="24"/>
        </w:rPr>
        <w:t>В соответствии с решением Думы города Урай от 27.09.2012 №80 «О муниципальном дорожном фонде города Урай» п</w:t>
      </w:r>
      <w:r w:rsidR="00F47142" w:rsidRPr="00155919">
        <w:rPr>
          <w:sz w:val="24"/>
          <w:szCs w:val="24"/>
        </w:rPr>
        <w:t>латежи, уплачиваемые в целях возмещения вреда, причиняемого автомобильным дорогам местного значения в границах городского округа транспортными средствами, осуществляющими перевозки тяжеловесных и (или) крупногабаритных грузов  являются источником формирования муниципального дорожного фонда города Урай.</w:t>
      </w:r>
    </w:p>
    <w:p w:rsidR="00F47142" w:rsidRPr="00155919" w:rsidRDefault="00BC6C98" w:rsidP="00F47142">
      <w:pPr>
        <w:pStyle w:val="af1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919">
        <w:rPr>
          <w:rFonts w:ascii="Times New Roman" w:hAnsi="Times New Roman"/>
          <w:sz w:val="24"/>
          <w:szCs w:val="24"/>
        </w:rPr>
        <w:t>Учитывая положения Федерального закона от 10.01.2002 №7-</w:t>
      </w:r>
      <w:r w:rsidR="00155919" w:rsidRPr="00155919">
        <w:rPr>
          <w:rFonts w:ascii="Times New Roman" w:hAnsi="Times New Roman"/>
          <w:sz w:val="24"/>
          <w:szCs w:val="24"/>
        </w:rPr>
        <w:t>ФЗ «Об охране окружающей среды»</w:t>
      </w:r>
      <w:r w:rsidRPr="00155919">
        <w:rPr>
          <w:rFonts w:ascii="Times New Roman" w:hAnsi="Times New Roman"/>
          <w:sz w:val="24"/>
          <w:szCs w:val="24"/>
        </w:rPr>
        <w:t xml:space="preserve"> </w:t>
      </w:r>
      <w:r w:rsidR="00155919" w:rsidRPr="00155919">
        <w:rPr>
          <w:rFonts w:ascii="Times New Roman" w:hAnsi="Times New Roman"/>
          <w:sz w:val="24"/>
          <w:szCs w:val="24"/>
        </w:rPr>
        <w:t>а</w:t>
      </w:r>
      <w:r w:rsidR="00F47142" w:rsidRPr="00155919">
        <w:rPr>
          <w:rFonts w:ascii="Times New Roman" w:hAnsi="Times New Roman"/>
          <w:sz w:val="24"/>
          <w:szCs w:val="24"/>
        </w:rPr>
        <w:t>дминистративные штрафы за административные правонарушения в области охраны окружающей среды и природопользования (экологические платежи) носят целевой характер</w:t>
      </w:r>
      <w:r w:rsidR="00155919" w:rsidRPr="00155919">
        <w:rPr>
          <w:rFonts w:ascii="Times New Roman" w:hAnsi="Times New Roman"/>
          <w:sz w:val="24"/>
          <w:szCs w:val="24"/>
        </w:rPr>
        <w:t>.</w:t>
      </w:r>
      <w:r w:rsidR="00F47142" w:rsidRPr="00155919">
        <w:rPr>
          <w:rFonts w:ascii="Times New Roman" w:hAnsi="Times New Roman"/>
          <w:sz w:val="24"/>
          <w:szCs w:val="24"/>
        </w:rPr>
        <w:t xml:space="preserve"> </w:t>
      </w:r>
    </w:p>
    <w:p w:rsidR="00F47142" w:rsidRPr="00B912EB" w:rsidRDefault="00F47142" w:rsidP="00F47142">
      <w:pPr>
        <w:pStyle w:val="af"/>
        <w:tabs>
          <w:tab w:val="left" w:pos="567"/>
        </w:tabs>
        <w:spacing w:line="276" w:lineRule="auto"/>
        <w:ind w:left="786"/>
        <w:jc w:val="both"/>
        <w:rPr>
          <w:color w:val="FF0000"/>
          <w:sz w:val="24"/>
          <w:szCs w:val="24"/>
        </w:rPr>
      </w:pPr>
    </w:p>
    <w:p w:rsidR="00F47142" w:rsidRPr="00BE586F" w:rsidRDefault="00155919" w:rsidP="00F47142">
      <w:pPr>
        <w:tabs>
          <w:tab w:val="left" w:pos="284"/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BE586F">
        <w:rPr>
          <w:b/>
          <w:bCs/>
          <w:sz w:val="24"/>
          <w:szCs w:val="24"/>
        </w:rPr>
        <w:t>4</w:t>
      </w:r>
      <w:r w:rsidR="00F47142" w:rsidRPr="00BE586F">
        <w:rPr>
          <w:b/>
          <w:bCs/>
          <w:sz w:val="24"/>
          <w:szCs w:val="24"/>
        </w:rPr>
        <w:t>.  Прочие неналоговые доходы</w:t>
      </w:r>
      <w:r w:rsidR="00F47142" w:rsidRPr="00BE586F">
        <w:rPr>
          <w:sz w:val="24"/>
          <w:szCs w:val="24"/>
        </w:rPr>
        <w:t xml:space="preserve">     </w:t>
      </w:r>
    </w:p>
    <w:p w:rsidR="005948D4" w:rsidRPr="00BE586F" w:rsidRDefault="00F47142" w:rsidP="00F47142">
      <w:pPr>
        <w:widowControl/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BE586F">
        <w:rPr>
          <w:sz w:val="24"/>
          <w:szCs w:val="24"/>
        </w:rPr>
        <w:t>Пр</w:t>
      </w:r>
      <w:r w:rsidR="00155919" w:rsidRPr="00BE586F">
        <w:rPr>
          <w:sz w:val="24"/>
          <w:szCs w:val="24"/>
        </w:rPr>
        <w:t>огноз остальных неналогов</w:t>
      </w:r>
      <w:r w:rsidR="005948D4" w:rsidRPr="00BE586F">
        <w:rPr>
          <w:sz w:val="24"/>
          <w:szCs w:val="24"/>
        </w:rPr>
        <w:t xml:space="preserve">ых доходов, к которым отнесены доходы от оказания платных услуг </w:t>
      </w:r>
      <w:r w:rsidRPr="00BE586F">
        <w:rPr>
          <w:sz w:val="24"/>
          <w:szCs w:val="24"/>
        </w:rPr>
        <w:t xml:space="preserve">и </w:t>
      </w:r>
      <w:r w:rsidR="005948D4" w:rsidRPr="00BE586F">
        <w:rPr>
          <w:sz w:val="24"/>
          <w:szCs w:val="24"/>
        </w:rPr>
        <w:t>компенсации затрат бюджета, плата за негативное воздействие на окружающую среду составил:</w:t>
      </w:r>
    </w:p>
    <w:p w:rsidR="00F47142" w:rsidRPr="00BE586F" w:rsidRDefault="00F47142" w:rsidP="00F47142">
      <w:pPr>
        <w:pStyle w:val="af"/>
        <w:numPr>
          <w:ilvl w:val="0"/>
          <w:numId w:val="5"/>
        </w:numPr>
        <w:tabs>
          <w:tab w:val="left" w:pos="284"/>
        </w:tabs>
        <w:spacing w:line="276" w:lineRule="auto"/>
        <w:ind w:left="1134" w:hanging="567"/>
        <w:jc w:val="both"/>
        <w:rPr>
          <w:sz w:val="24"/>
          <w:szCs w:val="24"/>
        </w:rPr>
      </w:pPr>
      <w:r w:rsidRPr="00BE586F">
        <w:rPr>
          <w:sz w:val="24"/>
          <w:szCs w:val="24"/>
        </w:rPr>
        <w:t>на 202</w:t>
      </w:r>
      <w:r w:rsidR="005948D4" w:rsidRPr="00BE586F">
        <w:rPr>
          <w:sz w:val="24"/>
          <w:szCs w:val="24"/>
        </w:rPr>
        <w:t>4</w:t>
      </w:r>
      <w:r w:rsidRPr="00BE586F">
        <w:rPr>
          <w:sz w:val="24"/>
          <w:szCs w:val="24"/>
        </w:rPr>
        <w:t xml:space="preserve"> год </w:t>
      </w:r>
      <w:r w:rsidR="005948D4" w:rsidRPr="00BE586F">
        <w:rPr>
          <w:sz w:val="24"/>
          <w:szCs w:val="24"/>
        </w:rPr>
        <w:t>–</w:t>
      </w:r>
      <w:r w:rsidRPr="00BE586F">
        <w:rPr>
          <w:sz w:val="24"/>
          <w:szCs w:val="24"/>
        </w:rPr>
        <w:t xml:space="preserve"> </w:t>
      </w:r>
      <w:r w:rsidR="005948D4" w:rsidRPr="00BE586F">
        <w:rPr>
          <w:sz w:val="24"/>
          <w:szCs w:val="24"/>
        </w:rPr>
        <w:t>3 098,8</w:t>
      </w:r>
      <w:r w:rsidRPr="00BE586F">
        <w:rPr>
          <w:sz w:val="24"/>
          <w:szCs w:val="24"/>
        </w:rPr>
        <w:t xml:space="preserve"> тыс. рублей;</w:t>
      </w:r>
    </w:p>
    <w:p w:rsidR="00F47142" w:rsidRPr="00BE586F" w:rsidRDefault="005948D4" w:rsidP="00F47142">
      <w:pPr>
        <w:pStyle w:val="af"/>
        <w:numPr>
          <w:ilvl w:val="0"/>
          <w:numId w:val="5"/>
        </w:numPr>
        <w:spacing w:line="276" w:lineRule="auto"/>
        <w:ind w:left="1134" w:hanging="567"/>
        <w:jc w:val="both"/>
        <w:rPr>
          <w:sz w:val="24"/>
          <w:szCs w:val="24"/>
        </w:rPr>
      </w:pPr>
      <w:r w:rsidRPr="00BE586F">
        <w:rPr>
          <w:sz w:val="24"/>
          <w:szCs w:val="24"/>
        </w:rPr>
        <w:t>на 2025</w:t>
      </w:r>
      <w:r w:rsidR="00F47142" w:rsidRPr="00BE586F">
        <w:rPr>
          <w:sz w:val="24"/>
          <w:szCs w:val="24"/>
        </w:rPr>
        <w:t xml:space="preserve"> год </w:t>
      </w:r>
      <w:r w:rsidRPr="00BE586F">
        <w:rPr>
          <w:sz w:val="24"/>
          <w:szCs w:val="24"/>
        </w:rPr>
        <w:t>–</w:t>
      </w:r>
      <w:r w:rsidR="00F47142" w:rsidRPr="00BE586F">
        <w:rPr>
          <w:sz w:val="24"/>
          <w:szCs w:val="24"/>
        </w:rPr>
        <w:t xml:space="preserve"> </w:t>
      </w:r>
      <w:r w:rsidRPr="00BE586F">
        <w:rPr>
          <w:sz w:val="24"/>
          <w:szCs w:val="24"/>
        </w:rPr>
        <w:t>2 848,6</w:t>
      </w:r>
      <w:r w:rsidR="00F47142" w:rsidRPr="00BE586F">
        <w:rPr>
          <w:sz w:val="24"/>
          <w:szCs w:val="24"/>
        </w:rPr>
        <w:t xml:space="preserve"> тыс. рублей;</w:t>
      </w:r>
    </w:p>
    <w:p w:rsidR="00F47142" w:rsidRPr="00BE586F" w:rsidRDefault="00F47142" w:rsidP="00F47142">
      <w:pPr>
        <w:pStyle w:val="af"/>
        <w:numPr>
          <w:ilvl w:val="0"/>
          <w:numId w:val="5"/>
        </w:numPr>
        <w:spacing w:line="276" w:lineRule="auto"/>
        <w:ind w:left="1134" w:hanging="567"/>
        <w:jc w:val="both"/>
        <w:rPr>
          <w:sz w:val="24"/>
          <w:szCs w:val="24"/>
        </w:rPr>
      </w:pPr>
      <w:r w:rsidRPr="00BE586F">
        <w:rPr>
          <w:sz w:val="24"/>
          <w:szCs w:val="24"/>
        </w:rPr>
        <w:t>на 202</w:t>
      </w:r>
      <w:r w:rsidR="005948D4" w:rsidRPr="00BE586F">
        <w:rPr>
          <w:sz w:val="24"/>
          <w:szCs w:val="24"/>
        </w:rPr>
        <w:t>6</w:t>
      </w:r>
      <w:r w:rsidRPr="00BE586F">
        <w:rPr>
          <w:sz w:val="24"/>
          <w:szCs w:val="24"/>
        </w:rPr>
        <w:t xml:space="preserve"> год </w:t>
      </w:r>
      <w:r w:rsidR="005948D4" w:rsidRPr="00BE586F">
        <w:rPr>
          <w:sz w:val="24"/>
          <w:szCs w:val="24"/>
        </w:rPr>
        <w:t>–</w:t>
      </w:r>
      <w:r w:rsidRPr="00BE586F">
        <w:rPr>
          <w:sz w:val="24"/>
          <w:szCs w:val="24"/>
        </w:rPr>
        <w:t xml:space="preserve"> </w:t>
      </w:r>
      <w:r w:rsidR="005948D4" w:rsidRPr="00BE586F">
        <w:rPr>
          <w:sz w:val="24"/>
          <w:szCs w:val="24"/>
        </w:rPr>
        <w:t>2 755,4 тыс. рублей.</w:t>
      </w:r>
    </w:p>
    <w:p w:rsidR="00F47142" w:rsidRPr="00BE586F" w:rsidRDefault="005948D4" w:rsidP="00F47142">
      <w:pPr>
        <w:tabs>
          <w:tab w:val="left" w:pos="284"/>
          <w:tab w:val="left" w:pos="567"/>
          <w:tab w:val="left" w:pos="709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BE586F">
        <w:rPr>
          <w:b/>
          <w:sz w:val="24"/>
          <w:szCs w:val="24"/>
        </w:rPr>
        <w:t>4</w:t>
      </w:r>
      <w:r w:rsidR="00F47142" w:rsidRPr="00BE586F">
        <w:rPr>
          <w:b/>
          <w:sz w:val="24"/>
          <w:szCs w:val="24"/>
        </w:rPr>
        <w:t>.</w:t>
      </w:r>
      <w:r w:rsidRPr="00BE586F">
        <w:rPr>
          <w:b/>
          <w:sz w:val="24"/>
          <w:szCs w:val="24"/>
        </w:rPr>
        <w:t>1</w:t>
      </w:r>
      <w:r w:rsidR="00F47142" w:rsidRPr="00BE586F">
        <w:rPr>
          <w:b/>
          <w:sz w:val="24"/>
          <w:szCs w:val="24"/>
        </w:rPr>
        <w:t>. плата за негативное воздействие на окружающую среду:</w:t>
      </w:r>
    </w:p>
    <w:p w:rsidR="00BE586F" w:rsidRDefault="00BE586F" w:rsidP="00BE586F">
      <w:pPr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A74C05">
        <w:rPr>
          <w:sz w:val="24"/>
          <w:szCs w:val="24"/>
        </w:rPr>
        <w:t>Прогнозные показатели на 2024-2026 годы предоставлены главным администратором доходов бюджета - Северо-Уральского Межрегионального Управления Федеральной службы по надзору в сфере природопользования с учетом закрытия полигона твердых бытовых отходов в городе Урай</w:t>
      </w:r>
      <w:r>
        <w:rPr>
          <w:sz w:val="24"/>
          <w:szCs w:val="24"/>
        </w:rPr>
        <w:t>.</w:t>
      </w:r>
    </w:p>
    <w:p w:rsidR="00BE586F" w:rsidRDefault="00BE586F" w:rsidP="00BE586F">
      <w:pPr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прогнозных показателях на 2024-2026 годы учтен</w:t>
      </w:r>
      <w:r w:rsidR="002A3AD7">
        <w:rPr>
          <w:sz w:val="24"/>
          <w:szCs w:val="24"/>
        </w:rPr>
        <w:t>о</w:t>
      </w:r>
      <w:r>
        <w:rPr>
          <w:sz w:val="24"/>
          <w:szCs w:val="24"/>
        </w:rPr>
        <w:t xml:space="preserve"> планируемое  с 1 января 2024 года изменение норматива отчисления платы за негативное воздействие на окружающую среду в бюджеты муниципальных образований. Норматив сократится со 100% до 60% в соответствии с нормативом, установленным Бюджетным кодексом Российской Федерации (распоряжение Правительства Ханты-Мансийского автономного округа – Югры от 06.10.2023 №653-рп «Об основных направлениях налоговой, бюджетной и долговой политики Ханты-Мансийского автономно округа – Югры, характеристиках бюджета Ханты-Мансийского автономного округа – Югры на 2024 год и на плановый период 2025 и 2026 годов»).</w:t>
      </w:r>
    </w:p>
    <w:p w:rsidR="00BE586F" w:rsidRPr="00A74C05" w:rsidRDefault="00BE586F" w:rsidP="00BE586F">
      <w:pPr>
        <w:pStyle w:val="30"/>
        <w:tabs>
          <w:tab w:val="left" w:pos="709"/>
          <w:tab w:val="left" w:pos="325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A74C05">
        <w:rPr>
          <w:sz w:val="24"/>
          <w:szCs w:val="24"/>
        </w:rPr>
        <w:t>В результате, данный неналоговый источник спрогнозирован в следующих объемах и составит:</w:t>
      </w:r>
    </w:p>
    <w:p w:rsidR="00BE586F" w:rsidRPr="00A74C05" w:rsidRDefault="00BE586F" w:rsidP="00BE586F">
      <w:pPr>
        <w:pStyle w:val="af"/>
        <w:widowControl/>
        <w:numPr>
          <w:ilvl w:val="0"/>
          <w:numId w:val="13"/>
        </w:numPr>
        <w:tabs>
          <w:tab w:val="left" w:pos="0"/>
          <w:tab w:val="left" w:pos="567"/>
          <w:tab w:val="left" w:pos="851"/>
        </w:tabs>
        <w:autoSpaceDE/>
        <w:autoSpaceDN/>
        <w:adjustRightInd/>
        <w:spacing w:line="276" w:lineRule="auto"/>
        <w:ind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 xml:space="preserve">на 2024 год – </w:t>
      </w:r>
      <w:r>
        <w:rPr>
          <w:sz w:val="24"/>
          <w:szCs w:val="24"/>
        </w:rPr>
        <w:t>235,9</w:t>
      </w:r>
      <w:r w:rsidRPr="00A74C05">
        <w:rPr>
          <w:sz w:val="24"/>
          <w:szCs w:val="24"/>
        </w:rPr>
        <w:t xml:space="preserve"> тыс. рублей;</w:t>
      </w:r>
    </w:p>
    <w:p w:rsidR="00BE586F" w:rsidRPr="00A74C05" w:rsidRDefault="00BE586F" w:rsidP="00BE586F">
      <w:pPr>
        <w:pStyle w:val="af"/>
        <w:widowControl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/>
        <w:autoSpaceDN/>
        <w:adjustRightInd/>
        <w:spacing w:line="276" w:lineRule="auto"/>
        <w:ind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 xml:space="preserve">на 2025 год – </w:t>
      </w:r>
      <w:r>
        <w:rPr>
          <w:sz w:val="24"/>
          <w:szCs w:val="24"/>
        </w:rPr>
        <w:t>235</w:t>
      </w:r>
      <w:r w:rsidRPr="00A74C05">
        <w:rPr>
          <w:sz w:val="24"/>
          <w:szCs w:val="24"/>
        </w:rPr>
        <w:t xml:space="preserve">,9 тыс. рублей; </w:t>
      </w:r>
    </w:p>
    <w:p w:rsidR="00BE586F" w:rsidRPr="00A74C05" w:rsidRDefault="00BE586F" w:rsidP="00BE586F">
      <w:pPr>
        <w:pStyle w:val="af"/>
        <w:widowControl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/>
        <w:autoSpaceDN/>
        <w:adjustRightInd/>
        <w:spacing w:line="276" w:lineRule="auto"/>
        <w:ind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 xml:space="preserve">на 2026 год – </w:t>
      </w:r>
      <w:r>
        <w:rPr>
          <w:sz w:val="24"/>
          <w:szCs w:val="24"/>
        </w:rPr>
        <w:t>235,9</w:t>
      </w:r>
      <w:r w:rsidRPr="00A74C05">
        <w:rPr>
          <w:sz w:val="24"/>
          <w:szCs w:val="24"/>
        </w:rPr>
        <w:t xml:space="preserve"> тыс. рублей. </w:t>
      </w:r>
    </w:p>
    <w:p w:rsidR="00F47142" w:rsidRPr="00BE586F" w:rsidRDefault="00F47142" w:rsidP="00BE586F">
      <w:pPr>
        <w:pStyle w:val="af1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586F">
        <w:rPr>
          <w:rFonts w:ascii="Times New Roman" w:hAnsi="Times New Roman"/>
          <w:sz w:val="24"/>
          <w:szCs w:val="24"/>
        </w:rPr>
        <w:t xml:space="preserve">Плата за негативное воздействие на окружающую среду (экологические платежи) носит целевой характер </w:t>
      </w:r>
      <w:r w:rsidR="00BE586F" w:rsidRPr="00BE586F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E586F">
        <w:rPr>
          <w:rFonts w:ascii="Times New Roman" w:hAnsi="Times New Roman"/>
          <w:sz w:val="24"/>
          <w:szCs w:val="24"/>
        </w:rPr>
        <w:t>Федеральны</w:t>
      </w:r>
      <w:r w:rsidR="00BE586F" w:rsidRPr="00BE586F">
        <w:rPr>
          <w:rFonts w:ascii="Times New Roman" w:hAnsi="Times New Roman"/>
          <w:sz w:val="24"/>
          <w:szCs w:val="24"/>
        </w:rPr>
        <w:t>м</w:t>
      </w:r>
      <w:r w:rsidRPr="00BE586F">
        <w:rPr>
          <w:rFonts w:ascii="Times New Roman" w:hAnsi="Times New Roman"/>
          <w:sz w:val="24"/>
          <w:szCs w:val="24"/>
        </w:rPr>
        <w:t xml:space="preserve"> закон</w:t>
      </w:r>
      <w:r w:rsidR="00BE586F" w:rsidRPr="00BE586F">
        <w:rPr>
          <w:rFonts w:ascii="Times New Roman" w:hAnsi="Times New Roman"/>
          <w:sz w:val="24"/>
          <w:szCs w:val="24"/>
        </w:rPr>
        <w:t>ом</w:t>
      </w:r>
      <w:r w:rsidRPr="00BE586F">
        <w:rPr>
          <w:rFonts w:ascii="Times New Roman" w:hAnsi="Times New Roman"/>
          <w:sz w:val="24"/>
          <w:szCs w:val="24"/>
        </w:rPr>
        <w:t xml:space="preserve"> от 10.01.2002 №7-ФЗ «Об охране окружающей среды». </w:t>
      </w:r>
    </w:p>
    <w:p w:rsidR="00E74DA0" w:rsidRPr="00E74DA0" w:rsidRDefault="00BE586F" w:rsidP="00E74DA0">
      <w:pPr>
        <w:pStyle w:val="30"/>
        <w:tabs>
          <w:tab w:val="left" w:pos="567"/>
          <w:tab w:val="left" w:pos="709"/>
          <w:tab w:val="left" w:pos="3256"/>
        </w:tabs>
        <w:spacing w:after="0" w:line="276" w:lineRule="auto"/>
        <w:ind w:firstLine="567"/>
        <w:jc w:val="both"/>
        <w:rPr>
          <w:color w:val="FF0000"/>
          <w:sz w:val="24"/>
          <w:szCs w:val="24"/>
        </w:rPr>
      </w:pPr>
      <w:r w:rsidRPr="00E74DA0">
        <w:rPr>
          <w:b/>
          <w:sz w:val="24"/>
          <w:szCs w:val="24"/>
        </w:rPr>
        <w:t>4</w:t>
      </w:r>
      <w:r w:rsidR="00F47142" w:rsidRPr="00E74DA0">
        <w:rPr>
          <w:b/>
          <w:sz w:val="24"/>
          <w:szCs w:val="24"/>
        </w:rPr>
        <w:t>.</w:t>
      </w:r>
      <w:r w:rsidRPr="00E74DA0">
        <w:rPr>
          <w:b/>
          <w:sz w:val="24"/>
          <w:szCs w:val="24"/>
        </w:rPr>
        <w:t>2</w:t>
      </w:r>
      <w:r w:rsidR="00F47142" w:rsidRPr="00E74DA0">
        <w:rPr>
          <w:b/>
          <w:sz w:val="24"/>
          <w:szCs w:val="24"/>
        </w:rPr>
        <w:t>. доходы от оказания платных услуг и компенсации затрат государства</w:t>
      </w:r>
      <w:r w:rsidR="00E74DA0">
        <w:rPr>
          <w:b/>
          <w:color w:val="FF0000"/>
          <w:sz w:val="24"/>
          <w:szCs w:val="24"/>
        </w:rPr>
        <w:t xml:space="preserve"> </w:t>
      </w:r>
      <w:r w:rsidR="00E74DA0" w:rsidRPr="00A74C05">
        <w:rPr>
          <w:rFonts w:eastAsia="Calibri"/>
          <w:sz w:val="24"/>
          <w:szCs w:val="24"/>
        </w:rPr>
        <w:t>спрогнозированы главным администратор</w:t>
      </w:r>
      <w:r w:rsidR="00E74DA0">
        <w:rPr>
          <w:rFonts w:eastAsia="Calibri"/>
          <w:sz w:val="24"/>
          <w:szCs w:val="24"/>
        </w:rPr>
        <w:t>ом доходов бюджета -</w:t>
      </w:r>
      <w:r w:rsidR="00E74DA0" w:rsidRPr="00A74C05">
        <w:rPr>
          <w:rFonts w:eastAsia="Calibri"/>
          <w:sz w:val="24"/>
          <w:szCs w:val="24"/>
        </w:rPr>
        <w:t xml:space="preserve"> администрацией города Урай в следующем порядке: </w:t>
      </w:r>
    </w:p>
    <w:p w:rsidR="00E74DA0" w:rsidRPr="00A74C05" w:rsidRDefault="00E74DA0" w:rsidP="00E74DA0">
      <w:pPr>
        <w:suppressAutoHyphens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- д</w:t>
      </w:r>
      <w:r w:rsidRPr="00A74C05">
        <w:rPr>
          <w:rFonts w:eastAsia="Calibri"/>
          <w:sz w:val="24"/>
          <w:szCs w:val="24"/>
        </w:rPr>
        <w:t>оходы от платных услуг (работ), оказываемых муниципальными казенными учреждениями в рамках приносящей доход деятельности, рассчитываются исходя из прогнозируемых объёмов оказания платных услуг (работ) и установленных тарифов на их оказание;</w:t>
      </w:r>
    </w:p>
    <w:p w:rsidR="00E74DA0" w:rsidRPr="00A74C05" w:rsidRDefault="00E74DA0" w:rsidP="00E74DA0">
      <w:pPr>
        <w:suppressAutoHyphens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- д</w:t>
      </w:r>
      <w:r w:rsidRPr="00A74C05">
        <w:rPr>
          <w:rFonts w:eastAsia="Calibri"/>
          <w:sz w:val="24"/>
          <w:szCs w:val="24"/>
        </w:rPr>
        <w:t>оходы, поступающие в порядке возмещения расходов, понесенных в связи с эксплуатацией муниципального имущества, рассчитываются исходя из планируемых расходов на содержание общего имущества и оплату коммунальных услуг;</w:t>
      </w:r>
    </w:p>
    <w:p w:rsidR="00E74DA0" w:rsidRPr="00A74C05" w:rsidRDefault="00E74DA0" w:rsidP="00E74DA0">
      <w:pPr>
        <w:suppressAutoHyphens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</w:t>
      </w:r>
      <w:r w:rsidRPr="00A74C05">
        <w:rPr>
          <w:rFonts w:eastAsia="Calibri"/>
          <w:sz w:val="24"/>
          <w:szCs w:val="24"/>
        </w:rPr>
        <w:t xml:space="preserve"> прогнозном объеме поступлений доходов от компенсации затрат бюджета также учтены поступления в виде возврата в бюджет города дебиторской задолженности прошлых периодов в счет возмещения расходов, произведенных за счет средств бюджета.</w:t>
      </w:r>
    </w:p>
    <w:p w:rsidR="00E74DA0" w:rsidRPr="00A74C05" w:rsidRDefault="00E74DA0" w:rsidP="00E74DA0">
      <w:pPr>
        <w:suppressAutoHyphens/>
        <w:ind w:firstLine="567"/>
        <w:jc w:val="both"/>
        <w:rPr>
          <w:sz w:val="24"/>
          <w:szCs w:val="24"/>
        </w:rPr>
      </w:pPr>
      <w:r w:rsidRPr="00A74C05">
        <w:rPr>
          <w:sz w:val="24"/>
          <w:szCs w:val="24"/>
        </w:rPr>
        <w:t>Прогнозные показатели на 2024-2026 годы составят:</w:t>
      </w:r>
    </w:p>
    <w:p w:rsidR="00E74DA0" w:rsidRPr="00A74C05" w:rsidRDefault="00E74DA0" w:rsidP="00E74DA0">
      <w:pPr>
        <w:pStyle w:val="af"/>
        <w:widowControl/>
        <w:numPr>
          <w:ilvl w:val="0"/>
          <w:numId w:val="13"/>
        </w:numPr>
        <w:tabs>
          <w:tab w:val="left" w:pos="0"/>
          <w:tab w:val="left" w:pos="567"/>
          <w:tab w:val="left" w:pos="851"/>
        </w:tabs>
        <w:autoSpaceDE/>
        <w:autoSpaceDN/>
        <w:adjustRightInd/>
        <w:ind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>на 2024 год – 2</w:t>
      </w:r>
      <w:r>
        <w:rPr>
          <w:sz w:val="24"/>
          <w:szCs w:val="24"/>
        </w:rPr>
        <w:t> 862,9</w:t>
      </w:r>
      <w:r w:rsidRPr="00A74C05">
        <w:rPr>
          <w:sz w:val="24"/>
          <w:szCs w:val="24"/>
        </w:rPr>
        <w:t xml:space="preserve"> тыс. рублей;</w:t>
      </w:r>
    </w:p>
    <w:p w:rsidR="00E74DA0" w:rsidRPr="00A74C05" w:rsidRDefault="00E74DA0" w:rsidP="00E74DA0">
      <w:pPr>
        <w:pStyle w:val="af"/>
        <w:widowControl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/>
        <w:autoSpaceDN/>
        <w:adjustRightInd/>
        <w:ind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>на 2025 год – 2</w:t>
      </w:r>
      <w:r>
        <w:rPr>
          <w:sz w:val="24"/>
          <w:szCs w:val="24"/>
        </w:rPr>
        <w:t> 612,7</w:t>
      </w:r>
      <w:r w:rsidRPr="00A74C05">
        <w:rPr>
          <w:sz w:val="24"/>
          <w:szCs w:val="24"/>
        </w:rPr>
        <w:t xml:space="preserve"> тыс. рублей; </w:t>
      </w:r>
    </w:p>
    <w:p w:rsidR="00E74DA0" w:rsidRPr="00A74C05" w:rsidRDefault="00E74DA0" w:rsidP="00E74DA0">
      <w:pPr>
        <w:pStyle w:val="af"/>
        <w:widowControl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/>
        <w:autoSpaceDN/>
        <w:adjustRightInd/>
        <w:ind w:hanging="153"/>
        <w:jc w:val="both"/>
        <w:rPr>
          <w:b/>
          <w:sz w:val="24"/>
          <w:szCs w:val="24"/>
        </w:rPr>
      </w:pPr>
      <w:r w:rsidRPr="00A74C05">
        <w:rPr>
          <w:sz w:val="24"/>
          <w:szCs w:val="24"/>
        </w:rPr>
        <w:t>на 2026 год – 2</w:t>
      </w:r>
      <w:r>
        <w:rPr>
          <w:sz w:val="24"/>
          <w:szCs w:val="24"/>
        </w:rPr>
        <w:t> 519,5</w:t>
      </w:r>
      <w:r w:rsidRPr="00A74C05">
        <w:rPr>
          <w:sz w:val="24"/>
          <w:szCs w:val="24"/>
        </w:rPr>
        <w:t xml:space="preserve"> тыс. рублей. </w:t>
      </w:r>
    </w:p>
    <w:p w:rsidR="00BE586F" w:rsidRDefault="00BE586F" w:rsidP="00747299">
      <w:pPr>
        <w:jc w:val="center"/>
        <w:rPr>
          <w:b/>
          <w:sz w:val="24"/>
          <w:szCs w:val="24"/>
        </w:rPr>
      </w:pPr>
    </w:p>
    <w:p w:rsidR="00747299" w:rsidRPr="00747299" w:rsidRDefault="00747299" w:rsidP="00747299">
      <w:pPr>
        <w:jc w:val="center"/>
        <w:rPr>
          <w:sz w:val="24"/>
          <w:szCs w:val="24"/>
        </w:rPr>
      </w:pPr>
      <w:r w:rsidRPr="00747299">
        <w:rPr>
          <w:b/>
          <w:sz w:val="24"/>
          <w:szCs w:val="24"/>
        </w:rPr>
        <w:t>БЕЗВОЗМЕЗДНЫЕ ПОСТУПЛЕНИЯ</w:t>
      </w:r>
      <w:r>
        <w:rPr>
          <w:b/>
          <w:sz w:val="24"/>
          <w:szCs w:val="24"/>
        </w:rPr>
        <w:t xml:space="preserve"> </w:t>
      </w:r>
    </w:p>
    <w:p w:rsidR="00747299" w:rsidRDefault="00747299" w:rsidP="00747299">
      <w:pPr>
        <w:jc w:val="center"/>
      </w:pPr>
    </w:p>
    <w:p w:rsidR="008F3E06" w:rsidRDefault="00747299" w:rsidP="00747299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A74C05">
        <w:rPr>
          <w:rFonts w:eastAsia="Calibri"/>
          <w:sz w:val="24"/>
          <w:szCs w:val="24"/>
        </w:rPr>
        <w:t xml:space="preserve">Безвозмездные поступления </w:t>
      </w:r>
      <w:r>
        <w:rPr>
          <w:rFonts w:eastAsia="Calibri"/>
          <w:sz w:val="24"/>
          <w:szCs w:val="24"/>
        </w:rPr>
        <w:t xml:space="preserve">в доходах бюджета города </w:t>
      </w:r>
      <w:r w:rsidRPr="00A74C05">
        <w:rPr>
          <w:rFonts w:eastAsia="Calibri"/>
          <w:sz w:val="24"/>
          <w:szCs w:val="24"/>
        </w:rPr>
        <w:t>сформированы за счёт межбюджетных трансфертов из бюджета</w:t>
      </w:r>
      <w:r w:rsidRPr="003F0807">
        <w:rPr>
          <w:rFonts w:eastAsia="Calibri"/>
          <w:sz w:val="24"/>
          <w:szCs w:val="24"/>
        </w:rPr>
        <w:t xml:space="preserve"> </w:t>
      </w:r>
      <w:r w:rsidRPr="00A74C05">
        <w:rPr>
          <w:rFonts w:eastAsia="Calibri"/>
          <w:sz w:val="24"/>
          <w:szCs w:val="24"/>
        </w:rPr>
        <w:t>Ханты-Мансийского автономного округа – Югры, прочих безвозмездных поступлений</w:t>
      </w:r>
      <w:r w:rsidR="00810A24">
        <w:rPr>
          <w:rFonts w:eastAsia="Calibri"/>
          <w:sz w:val="24"/>
          <w:szCs w:val="24"/>
        </w:rPr>
        <w:t>.</w:t>
      </w:r>
      <w:r w:rsidR="00ED49EA">
        <w:rPr>
          <w:rFonts w:eastAsia="Calibri"/>
          <w:sz w:val="24"/>
          <w:szCs w:val="24"/>
        </w:rPr>
        <w:t xml:space="preserve"> </w:t>
      </w:r>
      <w:r w:rsidR="00810A24">
        <w:rPr>
          <w:rFonts w:eastAsia="Calibri"/>
          <w:sz w:val="24"/>
          <w:szCs w:val="24"/>
        </w:rPr>
        <w:t>И</w:t>
      </w:r>
      <w:r w:rsidR="00ED49EA">
        <w:rPr>
          <w:rFonts w:eastAsia="Calibri"/>
          <w:sz w:val="24"/>
          <w:szCs w:val="24"/>
        </w:rPr>
        <w:t>х удельный вес в общих доходах бюджета на 2024 год составляет</w:t>
      </w:r>
      <w:r w:rsidR="009826F0">
        <w:rPr>
          <w:rFonts w:eastAsia="Calibri"/>
          <w:sz w:val="24"/>
          <w:szCs w:val="24"/>
        </w:rPr>
        <w:t xml:space="preserve"> 7</w:t>
      </w:r>
      <w:r w:rsidR="00AB7B81">
        <w:rPr>
          <w:rFonts w:eastAsia="Calibri"/>
          <w:sz w:val="24"/>
          <w:szCs w:val="24"/>
        </w:rPr>
        <w:t>5</w:t>
      </w:r>
      <w:r w:rsidR="00810A24">
        <w:rPr>
          <w:rFonts w:eastAsia="Calibri"/>
          <w:sz w:val="24"/>
          <w:szCs w:val="24"/>
        </w:rPr>
        <w:t>,</w:t>
      </w:r>
      <w:r w:rsidR="00AB7B81">
        <w:rPr>
          <w:rFonts w:eastAsia="Calibri"/>
          <w:sz w:val="24"/>
          <w:szCs w:val="24"/>
        </w:rPr>
        <w:t>9</w:t>
      </w:r>
      <w:r w:rsidR="009826F0">
        <w:rPr>
          <w:rFonts w:eastAsia="Calibri"/>
          <w:sz w:val="24"/>
          <w:szCs w:val="24"/>
        </w:rPr>
        <w:t xml:space="preserve">%, на </w:t>
      </w:r>
      <w:r w:rsidR="00810A24">
        <w:rPr>
          <w:rFonts w:eastAsia="Calibri"/>
          <w:sz w:val="24"/>
          <w:szCs w:val="24"/>
        </w:rPr>
        <w:t>2025 год – 6</w:t>
      </w:r>
      <w:r w:rsidR="00AB7B81">
        <w:rPr>
          <w:rFonts w:eastAsia="Calibri"/>
          <w:sz w:val="24"/>
          <w:szCs w:val="24"/>
        </w:rPr>
        <w:t>6</w:t>
      </w:r>
      <w:r w:rsidR="00810A24">
        <w:rPr>
          <w:rFonts w:eastAsia="Calibri"/>
          <w:sz w:val="24"/>
          <w:szCs w:val="24"/>
        </w:rPr>
        <w:t>,</w:t>
      </w:r>
      <w:r w:rsidR="00AB7B81">
        <w:rPr>
          <w:rFonts w:eastAsia="Calibri"/>
          <w:sz w:val="24"/>
          <w:szCs w:val="24"/>
        </w:rPr>
        <w:t>2</w:t>
      </w:r>
      <w:r w:rsidR="00810A24">
        <w:rPr>
          <w:rFonts w:eastAsia="Calibri"/>
          <w:sz w:val="24"/>
          <w:szCs w:val="24"/>
        </w:rPr>
        <w:t>%, на 2026 год – 6</w:t>
      </w:r>
      <w:r w:rsidR="00AB7B81">
        <w:rPr>
          <w:rFonts w:eastAsia="Calibri"/>
          <w:sz w:val="24"/>
          <w:szCs w:val="24"/>
        </w:rPr>
        <w:t>6</w:t>
      </w:r>
      <w:r w:rsidR="00810A24">
        <w:rPr>
          <w:rFonts w:eastAsia="Calibri"/>
          <w:sz w:val="24"/>
          <w:szCs w:val="24"/>
        </w:rPr>
        <w:t>,</w:t>
      </w:r>
      <w:r w:rsidR="00AB7B81">
        <w:rPr>
          <w:rFonts w:eastAsia="Calibri"/>
          <w:sz w:val="24"/>
          <w:szCs w:val="24"/>
        </w:rPr>
        <w:t>0</w:t>
      </w:r>
      <w:r w:rsidR="00810A24">
        <w:rPr>
          <w:rFonts w:eastAsia="Calibri"/>
          <w:sz w:val="24"/>
          <w:szCs w:val="24"/>
        </w:rPr>
        <w:t xml:space="preserve">%. </w:t>
      </w:r>
    </w:p>
    <w:p w:rsidR="00EC4A81" w:rsidRDefault="00747299" w:rsidP="00EC4A81">
      <w:pPr>
        <w:tabs>
          <w:tab w:val="left" w:pos="0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Информация о безвозмездных поступлениях, в разрезе видов трансфертов, </w:t>
      </w:r>
      <w:r w:rsidR="00EC4A81">
        <w:rPr>
          <w:sz w:val="24"/>
          <w:szCs w:val="24"/>
        </w:rPr>
        <w:t>бюджета города представлен</w:t>
      </w:r>
      <w:r>
        <w:rPr>
          <w:sz w:val="24"/>
          <w:szCs w:val="24"/>
        </w:rPr>
        <w:t>а</w:t>
      </w:r>
      <w:r w:rsidR="00EC4A81">
        <w:rPr>
          <w:sz w:val="24"/>
          <w:szCs w:val="24"/>
        </w:rPr>
        <w:t xml:space="preserve"> в таблице </w:t>
      </w:r>
      <w:r w:rsidR="004A7657">
        <w:rPr>
          <w:sz w:val="24"/>
          <w:szCs w:val="24"/>
        </w:rPr>
        <w:t>6</w:t>
      </w:r>
      <w:r w:rsidR="00EC4A81">
        <w:rPr>
          <w:sz w:val="24"/>
          <w:szCs w:val="24"/>
        </w:rPr>
        <w:t>.</w:t>
      </w:r>
    </w:p>
    <w:p w:rsidR="00EC4A81" w:rsidRPr="00B80ED6" w:rsidRDefault="00EC4A81" w:rsidP="00EC4A81">
      <w:pPr>
        <w:tabs>
          <w:tab w:val="left" w:pos="0"/>
        </w:tabs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4A7657">
        <w:rPr>
          <w:sz w:val="24"/>
          <w:szCs w:val="24"/>
        </w:rPr>
        <w:t>6</w:t>
      </w:r>
    </w:p>
    <w:p w:rsidR="00EC4A81" w:rsidRPr="006C5D4F" w:rsidRDefault="00EC4A81" w:rsidP="00EC4A81">
      <w:pPr>
        <w:spacing w:line="276" w:lineRule="auto"/>
        <w:ind w:left="-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 и динамика безвозмездных поступлений </w:t>
      </w:r>
      <w:r w:rsidRPr="006C5D4F">
        <w:rPr>
          <w:b/>
          <w:bCs/>
          <w:sz w:val="24"/>
          <w:szCs w:val="24"/>
        </w:rPr>
        <w:t xml:space="preserve">бюджета города Урай </w:t>
      </w:r>
    </w:p>
    <w:p w:rsidR="00EC4A81" w:rsidRDefault="00EC4A81" w:rsidP="00EC4A81">
      <w:pPr>
        <w:spacing w:line="276" w:lineRule="auto"/>
        <w:ind w:left="-284"/>
        <w:jc w:val="center"/>
        <w:rPr>
          <w:b/>
          <w:sz w:val="24"/>
          <w:szCs w:val="24"/>
        </w:rPr>
      </w:pPr>
      <w:r w:rsidRPr="006C5D4F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4 год и на плановый период 2025</w:t>
      </w:r>
      <w:r w:rsidRPr="006C5D4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6</w:t>
      </w:r>
      <w:r w:rsidRPr="006C5D4F">
        <w:rPr>
          <w:b/>
          <w:sz w:val="24"/>
          <w:szCs w:val="24"/>
        </w:rPr>
        <w:t xml:space="preserve"> годов</w:t>
      </w:r>
    </w:p>
    <w:p w:rsidR="00EC4A81" w:rsidRPr="00E10DD3" w:rsidRDefault="00EC4A81" w:rsidP="00EC4A81">
      <w:pPr>
        <w:spacing w:line="276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(тыс. рублей)</w:t>
      </w:r>
    </w:p>
    <w:tbl>
      <w:tblPr>
        <w:tblW w:w="10065" w:type="dxa"/>
        <w:tblInd w:w="108" w:type="dxa"/>
        <w:tblLayout w:type="fixed"/>
        <w:tblLook w:val="04A0"/>
      </w:tblPr>
      <w:tblGrid>
        <w:gridCol w:w="1843"/>
        <w:gridCol w:w="851"/>
        <w:gridCol w:w="708"/>
        <w:gridCol w:w="993"/>
        <w:gridCol w:w="708"/>
        <w:gridCol w:w="567"/>
        <w:gridCol w:w="993"/>
        <w:gridCol w:w="850"/>
        <w:gridCol w:w="425"/>
        <w:gridCol w:w="851"/>
        <w:gridCol w:w="709"/>
        <w:gridCol w:w="567"/>
      </w:tblGrid>
      <w:tr w:rsidR="00EC4A81" w:rsidRPr="00DE7891" w:rsidTr="006703F4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81" w:rsidRPr="00DE7891" w:rsidRDefault="00EC4A81" w:rsidP="006703F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Вид  дохода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81" w:rsidRPr="00DE7891" w:rsidRDefault="00EC4A81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 xml:space="preserve">Первоначальный план </w:t>
            </w:r>
          </w:p>
          <w:p w:rsidR="00EC4A81" w:rsidRPr="00DE7891" w:rsidRDefault="00EC4A81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2023 года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81" w:rsidRPr="00DE7891" w:rsidRDefault="00EC4A81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Проект бюджета</w:t>
            </w:r>
          </w:p>
        </w:tc>
      </w:tr>
      <w:tr w:rsidR="00EC4A81" w:rsidRPr="00DE7891" w:rsidTr="006703F4">
        <w:trPr>
          <w:trHeight w:val="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81" w:rsidRPr="00DE7891" w:rsidRDefault="00EC4A81" w:rsidP="006703F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81" w:rsidRPr="00DE7891" w:rsidRDefault="00EC4A81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81" w:rsidRPr="00DE7891" w:rsidRDefault="00EC4A81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2024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81" w:rsidRPr="00DE7891" w:rsidRDefault="00EC4A81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2025 год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81" w:rsidRPr="00DE7891" w:rsidRDefault="00EC4A81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  <w:r w:rsidRPr="00DE7891">
              <w:rPr>
                <w:sz w:val="16"/>
                <w:szCs w:val="16"/>
              </w:rPr>
              <w:t>2026 год</w:t>
            </w:r>
          </w:p>
        </w:tc>
      </w:tr>
      <w:tr w:rsidR="00EC4A81" w:rsidRPr="00DE7891" w:rsidTr="008F3E06">
        <w:trPr>
          <w:trHeight w:val="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81" w:rsidRPr="00DE7891" w:rsidRDefault="00EC4A81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81" w:rsidRPr="00DE7891" w:rsidRDefault="00EC4A81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81" w:rsidRPr="00DE7891" w:rsidRDefault="00EC4A81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Уд. вес,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81" w:rsidRPr="00DE7891" w:rsidRDefault="00EC4A81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81" w:rsidRPr="00DE7891" w:rsidRDefault="00EC4A81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Отклонение</w:t>
            </w:r>
          </w:p>
          <w:p w:rsidR="00EC4A81" w:rsidRPr="00DE7891" w:rsidRDefault="00EC4A81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 xml:space="preserve"> (2024- 2023)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81" w:rsidRPr="00DE7891" w:rsidRDefault="00EC4A81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Уд. вес,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81" w:rsidRPr="00DE7891" w:rsidRDefault="00EC4A81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81" w:rsidRPr="00DE7891" w:rsidRDefault="00EC4A81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Отклонение</w:t>
            </w:r>
          </w:p>
          <w:p w:rsidR="00EC4A81" w:rsidRPr="00DE7891" w:rsidRDefault="00EC4A81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 xml:space="preserve"> (2025- 2024)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81" w:rsidRPr="00DE7891" w:rsidRDefault="00EC4A81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Уд. вес,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81" w:rsidRPr="00DE7891" w:rsidRDefault="00EC4A81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</w:t>
            </w:r>
            <w:r w:rsidRPr="00DE7891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81" w:rsidRPr="00DE7891" w:rsidRDefault="00EC4A81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Отклонение</w:t>
            </w:r>
          </w:p>
          <w:p w:rsidR="00EC4A81" w:rsidRPr="00DE7891" w:rsidRDefault="00EC4A81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(2026- 2025)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81" w:rsidRPr="00DE7891" w:rsidRDefault="00EC4A81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 w:rsidRPr="00DE7891">
              <w:rPr>
                <w:sz w:val="14"/>
                <w:szCs w:val="14"/>
              </w:rPr>
              <w:t>Уд. вес, %</w:t>
            </w:r>
          </w:p>
        </w:tc>
      </w:tr>
      <w:tr w:rsidR="00E86744" w:rsidRPr="00DE7891" w:rsidTr="008F3E06">
        <w:trPr>
          <w:trHeight w:val="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44" w:rsidRPr="00E86744" w:rsidRDefault="00E86744" w:rsidP="00ED49EA">
            <w:pPr>
              <w:rPr>
                <w:sz w:val="18"/>
                <w:szCs w:val="18"/>
              </w:rPr>
            </w:pPr>
            <w:r w:rsidRPr="00E86744">
              <w:rPr>
                <w:sz w:val="18"/>
                <w:szCs w:val="18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E86744" w:rsidP="008F3E0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591</w:t>
            </w:r>
            <w:r w:rsidR="008F3E06" w:rsidRPr="008F3E06">
              <w:rPr>
                <w:sz w:val="14"/>
                <w:szCs w:val="14"/>
              </w:rPr>
              <w:t xml:space="preserve"> </w:t>
            </w:r>
            <w:r w:rsidRPr="008F3E06">
              <w:rPr>
                <w:sz w:val="14"/>
                <w:szCs w:val="14"/>
              </w:rPr>
              <w:t>058,7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4C6298" w:rsidP="00ED49E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AB7B81" w:rsidP="008F3E0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648 358,0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AB7B8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+</w:t>
            </w:r>
            <w:r w:rsidR="00AB7B81">
              <w:rPr>
                <w:sz w:val="14"/>
                <w:szCs w:val="14"/>
              </w:rPr>
              <w:t>57 299,3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44" w:rsidRPr="008F3E06" w:rsidRDefault="004C6298" w:rsidP="00AB7B81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AB7B81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ED49E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429</w:t>
            </w:r>
            <w:r>
              <w:rPr>
                <w:sz w:val="14"/>
                <w:szCs w:val="14"/>
              </w:rPr>
              <w:t xml:space="preserve"> </w:t>
            </w:r>
            <w:r w:rsidRPr="008F3E06">
              <w:rPr>
                <w:sz w:val="14"/>
                <w:szCs w:val="14"/>
              </w:rPr>
              <w:t>808,7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F952E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-</w:t>
            </w:r>
            <w:r w:rsidR="00F952EB">
              <w:rPr>
                <w:sz w:val="14"/>
                <w:szCs w:val="14"/>
              </w:rPr>
              <w:t>218 549,3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44" w:rsidRPr="008F3E06" w:rsidRDefault="004C6298" w:rsidP="00F952EB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</w:t>
            </w:r>
            <w:r w:rsidR="00F952EB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8F3E06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441</w:t>
            </w:r>
            <w:r>
              <w:rPr>
                <w:sz w:val="14"/>
                <w:szCs w:val="14"/>
              </w:rPr>
              <w:t xml:space="preserve"> </w:t>
            </w:r>
            <w:r w:rsidRPr="008F3E06">
              <w:rPr>
                <w:sz w:val="14"/>
                <w:szCs w:val="14"/>
              </w:rPr>
              <w:t>805,6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8F3E06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+11</w:t>
            </w:r>
            <w:r>
              <w:rPr>
                <w:sz w:val="14"/>
                <w:szCs w:val="14"/>
              </w:rPr>
              <w:t xml:space="preserve"> </w:t>
            </w:r>
            <w:r w:rsidRPr="008F3E06">
              <w:rPr>
                <w:sz w:val="14"/>
                <w:szCs w:val="14"/>
              </w:rPr>
              <w:t>996,9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44" w:rsidRPr="008F3E06" w:rsidRDefault="004C6298" w:rsidP="00D15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D15EA7">
              <w:rPr>
                <w:sz w:val="14"/>
                <w:szCs w:val="14"/>
              </w:rPr>
              <w:t>8,5</w:t>
            </w:r>
          </w:p>
        </w:tc>
      </w:tr>
      <w:tr w:rsidR="00E86744" w:rsidRPr="00DE7891" w:rsidTr="008F3E06">
        <w:trPr>
          <w:trHeight w:val="1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44" w:rsidRPr="00E86744" w:rsidRDefault="00E86744" w:rsidP="00ED49E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86744">
              <w:rPr>
                <w:sz w:val="18"/>
                <w:szCs w:val="18"/>
              </w:rPr>
              <w:t>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E86744" w:rsidP="008F3E0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888</w:t>
            </w:r>
            <w:r w:rsidR="008F3E06" w:rsidRPr="008F3E06">
              <w:rPr>
                <w:sz w:val="14"/>
                <w:szCs w:val="14"/>
              </w:rPr>
              <w:t xml:space="preserve"> </w:t>
            </w:r>
            <w:r w:rsidRPr="008F3E06">
              <w:rPr>
                <w:sz w:val="14"/>
                <w:szCs w:val="14"/>
              </w:rPr>
              <w:t>988,6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4C6298" w:rsidP="00ED49E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AB7B8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1</w:t>
            </w:r>
            <w:r w:rsidR="00AB7B81">
              <w:rPr>
                <w:sz w:val="14"/>
                <w:szCs w:val="14"/>
              </w:rPr>
              <w:t> 520 461,2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AB7B8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+</w:t>
            </w:r>
            <w:r w:rsidR="00AB7B81">
              <w:rPr>
                <w:sz w:val="14"/>
                <w:szCs w:val="14"/>
              </w:rPr>
              <w:t>631 472,6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44" w:rsidRPr="008F3E06" w:rsidRDefault="004C6298" w:rsidP="00AB7B81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AB7B81">
              <w:rPr>
                <w:sz w:val="14"/>
                <w:szCs w:val="14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F952EB" w:rsidP="00ED49E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221 828,7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F952E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-</w:t>
            </w:r>
            <w:r w:rsidR="00F952EB">
              <w:rPr>
                <w:sz w:val="14"/>
                <w:szCs w:val="14"/>
              </w:rPr>
              <w:t>1 298 632,5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44" w:rsidRPr="008F3E06" w:rsidRDefault="00F952EB" w:rsidP="004C6298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D15EA7" w:rsidP="008F3E06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224 049,7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D15EA7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+</w:t>
            </w:r>
            <w:r w:rsidR="00D15EA7">
              <w:rPr>
                <w:sz w:val="14"/>
                <w:szCs w:val="14"/>
              </w:rPr>
              <w:t>2 221,0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44" w:rsidRPr="008F3E06" w:rsidRDefault="00D15EA7" w:rsidP="00D878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</w:t>
            </w:r>
            <w:r w:rsidR="00166DE0">
              <w:rPr>
                <w:sz w:val="14"/>
                <w:szCs w:val="14"/>
              </w:rPr>
              <w:t>4</w:t>
            </w:r>
          </w:p>
        </w:tc>
      </w:tr>
      <w:tr w:rsidR="00E86744" w:rsidRPr="00DE7891" w:rsidTr="008F3E06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44" w:rsidRPr="00E86744" w:rsidRDefault="00E86744" w:rsidP="00ED49E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86744">
              <w:rPr>
                <w:sz w:val="18"/>
                <w:szCs w:val="18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E86744" w:rsidP="008F3E0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1</w:t>
            </w:r>
            <w:r w:rsidR="008F3E06" w:rsidRPr="008F3E06">
              <w:rPr>
                <w:sz w:val="14"/>
                <w:szCs w:val="14"/>
              </w:rPr>
              <w:t> </w:t>
            </w:r>
            <w:r w:rsidRPr="008F3E06">
              <w:rPr>
                <w:sz w:val="14"/>
                <w:szCs w:val="14"/>
              </w:rPr>
              <w:t>515</w:t>
            </w:r>
            <w:r w:rsidR="008F3E06" w:rsidRPr="008F3E06">
              <w:rPr>
                <w:sz w:val="14"/>
                <w:szCs w:val="14"/>
              </w:rPr>
              <w:t xml:space="preserve"> </w:t>
            </w:r>
            <w:r w:rsidRPr="008F3E06">
              <w:rPr>
                <w:sz w:val="14"/>
                <w:szCs w:val="14"/>
              </w:rPr>
              <w:t>261,9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4C6298" w:rsidP="00ED49E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AB7B8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1</w:t>
            </w:r>
            <w:r w:rsidR="00AB7B81">
              <w:rPr>
                <w:sz w:val="14"/>
                <w:szCs w:val="14"/>
              </w:rPr>
              <w:t> 605 523,9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AB7B8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  <w:r w:rsidRPr="008F3E06">
              <w:rPr>
                <w:sz w:val="14"/>
                <w:szCs w:val="14"/>
              </w:rPr>
              <w:t>9</w:t>
            </w:r>
            <w:r w:rsidR="00AB7B81">
              <w:rPr>
                <w:sz w:val="14"/>
                <w:szCs w:val="14"/>
              </w:rPr>
              <w:t>0 262,0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44" w:rsidRPr="008F3E06" w:rsidRDefault="004C6298" w:rsidP="00AB7B81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AB7B81">
              <w:rPr>
                <w:sz w:val="14"/>
                <w:szCs w:val="1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F952EB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1</w:t>
            </w:r>
            <w:r w:rsidR="00F952EB">
              <w:rPr>
                <w:sz w:val="14"/>
                <w:szCs w:val="14"/>
              </w:rPr>
              <w:t> </w:t>
            </w:r>
            <w:r w:rsidRPr="008F3E06">
              <w:rPr>
                <w:sz w:val="14"/>
                <w:szCs w:val="14"/>
              </w:rPr>
              <w:t>6</w:t>
            </w:r>
            <w:r w:rsidR="00F952EB">
              <w:rPr>
                <w:sz w:val="14"/>
                <w:szCs w:val="14"/>
              </w:rPr>
              <w:t>83 305,0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F952E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+</w:t>
            </w:r>
            <w:r w:rsidR="00F952EB">
              <w:rPr>
                <w:sz w:val="14"/>
                <w:szCs w:val="14"/>
              </w:rPr>
              <w:t>77 781,1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44" w:rsidRPr="008F3E06" w:rsidRDefault="004C6298" w:rsidP="00F952EB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F952EB">
              <w:rPr>
                <w:sz w:val="14"/>
                <w:szCs w:val="14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D15EA7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1</w:t>
            </w:r>
            <w:r w:rsidR="00D15EA7">
              <w:rPr>
                <w:sz w:val="14"/>
                <w:szCs w:val="14"/>
              </w:rPr>
              <w:t> </w:t>
            </w:r>
            <w:r w:rsidRPr="008F3E06">
              <w:rPr>
                <w:sz w:val="14"/>
                <w:szCs w:val="14"/>
              </w:rPr>
              <w:t>6</w:t>
            </w:r>
            <w:r w:rsidR="00D15EA7">
              <w:rPr>
                <w:sz w:val="14"/>
                <w:szCs w:val="14"/>
              </w:rPr>
              <w:t>83 571,4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D15EA7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+</w:t>
            </w:r>
            <w:r w:rsidR="00D15EA7">
              <w:rPr>
                <w:sz w:val="14"/>
                <w:szCs w:val="14"/>
              </w:rPr>
              <w:t>266,4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44" w:rsidRPr="008F3E06" w:rsidRDefault="004C6298" w:rsidP="00D15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D15EA7">
              <w:rPr>
                <w:sz w:val="14"/>
                <w:szCs w:val="14"/>
              </w:rPr>
              <w:t>0,4</w:t>
            </w:r>
          </w:p>
        </w:tc>
      </w:tr>
      <w:tr w:rsidR="00E86744" w:rsidRPr="00DE7891" w:rsidTr="008F3E06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44" w:rsidRPr="00E86744" w:rsidRDefault="00E86744" w:rsidP="00ED49E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8674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E86744" w:rsidP="008F3E0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42</w:t>
            </w:r>
            <w:r w:rsidR="008F3E06" w:rsidRPr="008F3E06">
              <w:rPr>
                <w:sz w:val="14"/>
                <w:szCs w:val="14"/>
              </w:rPr>
              <w:t xml:space="preserve"> </w:t>
            </w:r>
            <w:r w:rsidRPr="008F3E06">
              <w:rPr>
                <w:sz w:val="14"/>
                <w:szCs w:val="14"/>
              </w:rPr>
              <w:t>869,0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4C6298" w:rsidP="00ED49E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AB7B81" w:rsidP="008F3E0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43 354,6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AB7B81" w:rsidP="008F3E0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+485,6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44" w:rsidRPr="008F3E06" w:rsidRDefault="00AB7B81" w:rsidP="00ED49E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F952EB" w:rsidP="00ED49E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43 218,4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F952EB" w:rsidP="008F3E0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-136,2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44" w:rsidRPr="008F3E06" w:rsidRDefault="00F952EB" w:rsidP="004C6298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D15EA7" w:rsidP="008F3E06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42 955,9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D15EA7" w:rsidP="008F3E06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44" w:rsidRPr="008F3E06" w:rsidRDefault="00D15EA7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</w:t>
            </w:r>
          </w:p>
        </w:tc>
      </w:tr>
      <w:tr w:rsidR="00E86744" w:rsidRPr="00DE7891" w:rsidTr="008F3E06">
        <w:trPr>
          <w:trHeight w:val="40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44" w:rsidRPr="00E86744" w:rsidRDefault="00E86744" w:rsidP="00ED49E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86744">
              <w:rPr>
                <w:sz w:val="18"/>
                <w:szCs w:val="18"/>
              </w:rPr>
              <w:t>Прочие безвозмездные поступления (в рамках соглашения о сотрудничестве между ПАО «Нефтяная компания «ЛУКОЙЛ» и Правительства ХМАО-Югры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E86744" w:rsidP="008F3E0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51</w:t>
            </w:r>
            <w:r w:rsidR="008F3E06" w:rsidRPr="008F3E06">
              <w:rPr>
                <w:sz w:val="14"/>
                <w:szCs w:val="14"/>
              </w:rPr>
              <w:t xml:space="preserve"> </w:t>
            </w:r>
            <w:r w:rsidRPr="008F3E06">
              <w:rPr>
                <w:sz w:val="14"/>
                <w:szCs w:val="14"/>
              </w:rPr>
              <w:t>850,0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4C6298" w:rsidP="00ED49E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8F3E0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51</w:t>
            </w:r>
            <w:r>
              <w:rPr>
                <w:sz w:val="14"/>
                <w:szCs w:val="14"/>
              </w:rPr>
              <w:t xml:space="preserve"> </w:t>
            </w:r>
            <w:r w:rsidRPr="008F3E06">
              <w:rPr>
                <w:sz w:val="14"/>
                <w:szCs w:val="14"/>
              </w:rPr>
              <w:t>850,0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8F3E0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44" w:rsidRPr="008F3E06" w:rsidRDefault="004C6298" w:rsidP="00ED49E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</w:t>
            </w:r>
            <w:r w:rsidR="00AB7B81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ED49EA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8F3E0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-51</w:t>
            </w:r>
            <w:r>
              <w:rPr>
                <w:sz w:val="14"/>
                <w:szCs w:val="14"/>
              </w:rPr>
              <w:t xml:space="preserve"> </w:t>
            </w:r>
            <w:r w:rsidRPr="008F3E06">
              <w:rPr>
                <w:sz w:val="14"/>
                <w:szCs w:val="14"/>
              </w:rPr>
              <w:t>850,0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44" w:rsidRPr="008F3E06" w:rsidRDefault="004C6298" w:rsidP="004C6298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8F3E06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8F3E06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 w:rsidRPr="008F3E06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44" w:rsidRPr="008F3E06" w:rsidRDefault="004C6298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E86744" w:rsidRPr="00EC4A81" w:rsidTr="008F3E06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44" w:rsidRPr="00EC4A81" w:rsidRDefault="00E86744" w:rsidP="006703F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EC4A8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E86744" w:rsidP="008F3E06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8F3E06">
              <w:rPr>
                <w:b/>
                <w:sz w:val="14"/>
                <w:szCs w:val="14"/>
              </w:rPr>
              <w:t>3</w:t>
            </w:r>
            <w:r w:rsidR="008F3E06" w:rsidRPr="008F3E06">
              <w:rPr>
                <w:b/>
                <w:sz w:val="14"/>
                <w:szCs w:val="14"/>
              </w:rPr>
              <w:t> </w:t>
            </w:r>
            <w:r w:rsidRPr="008F3E06">
              <w:rPr>
                <w:b/>
                <w:sz w:val="14"/>
                <w:szCs w:val="14"/>
              </w:rPr>
              <w:t>090</w:t>
            </w:r>
            <w:r w:rsidR="008F3E06" w:rsidRPr="008F3E06">
              <w:rPr>
                <w:b/>
                <w:sz w:val="14"/>
                <w:szCs w:val="14"/>
              </w:rPr>
              <w:t xml:space="preserve"> </w:t>
            </w:r>
            <w:r w:rsidRPr="008F3E06">
              <w:rPr>
                <w:b/>
                <w:sz w:val="14"/>
                <w:szCs w:val="14"/>
              </w:rPr>
              <w:t>028,2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4C6298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AB7B81" w:rsidP="008F3E06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3 869 547,7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AB7B81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+</w:t>
            </w:r>
            <w:r w:rsidR="00AB7B81">
              <w:rPr>
                <w:b/>
                <w:sz w:val="14"/>
                <w:szCs w:val="14"/>
              </w:rPr>
              <w:t>779 519,5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44" w:rsidRPr="008F3E06" w:rsidRDefault="004C6298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F952E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F3E06">
              <w:rPr>
                <w:b/>
                <w:sz w:val="14"/>
                <w:szCs w:val="14"/>
              </w:rPr>
              <w:t>2</w:t>
            </w:r>
            <w:r w:rsidR="00F952EB">
              <w:rPr>
                <w:b/>
                <w:sz w:val="14"/>
                <w:szCs w:val="14"/>
              </w:rPr>
              <w:t> </w:t>
            </w:r>
            <w:r w:rsidRPr="008F3E06">
              <w:rPr>
                <w:b/>
                <w:sz w:val="14"/>
                <w:szCs w:val="14"/>
              </w:rPr>
              <w:t>3</w:t>
            </w:r>
            <w:r w:rsidR="00F952EB">
              <w:rPr>
                <w:b/>
                <w:sz w:val="14"/>
                <w:szCs w:val="14"/>
              </w:rPr>
              <w:t>78 160,8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F952EB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8F3E06">
              <w:rPr>
                <w:b/>
                <w:sz w:val="14"/>
                <w:szCs w:val="14"/>
              </w:rPr>
              <w:t>-1</w:t>
            </w:r>
            <w:r>
              <w:rPr>
                <w:b/>
                <w:sz w:val="14"/>
                <w:szCs w:val="14"/>
              </w:rPr>
              <w:t> </w:t>
            </w:r>
            <w:r w:rsidR="00F952EB">
              <w:rPr>
                <w:b/>
                <w:sz w:val="14"/>
                <w:szCs w:val="14"/>
              </w:rPr>
              <w:t>4</w:t>
            </w:r>
            <w:r w:rsidRPr="008F3E06">
              <w:rPr>
                <w:b/>
                <w:sz w:val="14"/>
                <w:szCs w:val="14"/>
              </w:rPr>
              <w:t>91</w:t>
            </w:r>
            <w:r w:rsidR="00F952EB">
              <w:rPr>
                <w:b/>
                <w:sz w:val="14"/>
                <w:szCs w:val="14"/>
              </w:rPr>
              <w:t> 386,9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44" w:rsidRPr="008F3E06" w:rsidRDefault="004C6298" w:rsidP="004C6298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D15EA7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8F3E06">
              <w:rPr>
                <w:b/>
                <w:sz w:val="14"/>
                <w:szCs w:val="14"/>
              </w:rPr>
              <w:t>2</w:t>
            </w:r>
            <w:r w:rsidR="00D15EA7">
              <w:rPr>
                <w:b/>
                <w:sz w:val="14"/>
                <w:szCs w:val="14"/>
              </w:rPr>
              <w:t> </w:t>
            </w:r>
            <w:r w:rsidRPr="008F3E06">
              <w:rPr>
                <w:b/>
                <w:sz w:val="14"/>
                <w:szCs w:val="14"/>
              </w:rPr>
              <w:t>3</w:t>
            </w:r>
            <w:r w:rsidR="00D15EA7">
              <w:rPr>
                <w:b/>
                <w:sz w:val="14"/>
                <w:szCs w:val="14"/>
              </w:rPr>
              <w:t>92 382,6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44" w:rsidRPr="008F3E06" w:rsidRDefault="008F3E06" w:rsidP="00D15EA7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8F3E06">
              <w:rPr>
                <w:b/>
                <w:sz w:val="14"/>
                <w:szCs w:val="14"/>
              </w:rPr>
              <w:t>+1</w:t>
            </w:r>
            <w:r w:rsidR="00D15EA7">
              <w:rPr>
                <w:b/>
                <w:sz w:val="14"/>
                <w:szCs w:val="14"/>
              </w:rPr>
              <w:t>4 221,8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44" w:rsidRPr="008F3E06" w:rsidRDefault="004C6298" w:rsidP="0067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100,0</w:t>
            </w:r>
          </w:p>
        </w:tc>
      </w:tr>
    </w:tbl>
    <w:p w:rsidR="00810A24" w:rsidRDefault="00810A24" w:rsidP="00810A24">
      <w:pPr>
        <w:ind w:firstLine="567"/>
        <w:jc w:val="both"/>
        <w:rPr>
          <w:bCs/>
          <w:sz w:val="24"/>
          <w:szCs w:val="24"/>
        </w:rPr>
      </w:pPr>
    </w:p>
    <w:p w:rsidR="00810A24" w:rsidRDefault="00810A24" w:rsidP="00810A24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bCs/>
          <w:sz w:val="24"/>
          <w:szCs w:val="24"/>
        </w:rPr>
      </w:pPr>
      <w:r w:rsidRPr="00A74C05">
        <w:rPr>
          <w:bCs/>
          <w:sz w:val="24"/>
          <w:szCs w:val="24"/>
        </w:rPr>
        <w:t xml:space="preserve">Снижение </w:t>
      </w:r>
      <w:r>
        <w:rPr>
          <w:bCs/>
          <w:sz w:val="24"/>
          <w:szCs w:val="24"/>
        </w:rPr>
        <w:t xml:space="preserve">субсидий на </w:t>
      </w:r>
      <w:r w:rsidRPr="00A74C05">
        <w:rPr>
          <w:bCs/>
          <w:sz w:val="24"/>
          <w:szCs w:val="24"/>
        </w:rPr>
        <w:t>2025 и 2026 год</w:t>
      </w:r>
      <w:r>
        <w:rPr>
          <w:bCs/>
          <w:sz w:val="24"/>
          <w:szCs w:val="24"/>
        </w:rPr>
        <w:t>ы</w:t>
      </w:r>
      <w:r w:rsidRPr="00A74C05">
        <w:rPr>
          <w:bCs/>
          <w:sz w:val="24"/>
          <w:szCs w:val="24"/>
        </w:rPr>
        <w:t xml:space="preserve"> объясняется окончанием строительства на территории города Урай объекта «Средняя школа в мкр.1А (Общеобразовательная организация с универсальной безбарьерной средой) на 900 мест</w:t>
      </w:r>
      <w:r>
        <w:rPr>
          <w:bCs/>
          <w:sz w:val="24"/>
          <w:szCs w:val="24"/>
        </w:rPr>
        <w:t>.</w:t>
      </w:r>
    </w:p>
    <w:p w:rsidR="00810A24" w:rsidRDefault="00810A24" w:rsidP="00810A24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957873">
        <w:rPr>
          <w:sz w:val="24"/>
          <w:szCs w:val="24"/>
        </w:rPr>
        <w:t xml:space="preserve">В составе </w:t>
      </w:r>
      <w:r w:rsidR="00BE7F55">
        <w:rPr>
          <w:sz w:val="24"/>
          <w:szCs w:val="24"/>
        </w:rPr>
        <w:t xml:space="preserve">прочих </w:t>
      </w:r>
      <w:r w:rsidRPr="00957873">
        <w:rPr>
          <w:sz w:val="24"/>
          <w:szCs w:val="24"/>
        </w:rPr>
        <w:t xml:space="preserve">безвозмездных поступлений на 2024 год запланированы прочие безвозмездные поступления, планируемые в рамках соглашения о сотрудничестве между ПАО «Нефтяная компания «ЛУКОЙЛ» и Правительства Ханты-Мансийского автономного округа – Югры на финансирование </w:t>
      </w:r>
      <w:r>
        <w:rPr>
          <w:sz w:val="24"/>
          <w:szCs w:val="24"/>
        </w:rPr>
        <w:t xml:space="preserve">строительства </w:t>
      </w:r>
      <w:r w:rsidRPr="00957873">
        <w:rPr>
          <w:sz w:val="24"/>
          <w:szCs w:val="24"/>
        </w:rPr>
        <w:t>объекта «Средняя школа в мкр.1А (Общеобразовательная организация с универсальной безбарьерной средой») на 900 мест» в сумме 51 850,0 тыс. рублей.</w:t>
      </w:r>
    </w:p>
    <w:p w:rsidR="00FB6243" w:rsidRPr="00B80ED6" w:rsidRDefault="00F47142" w:rsidP="001849FE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747299">
        <w:rPr>
          <w:sz w:val="24"/>
          <w:szCs w:val="24"/>
        </w:rPr>
        <w:t xml:space="preserve">Более подробная информация о </w:t>
      </w:r>
      <w:r w:rsidRPr="00747299">
        <w:rPr>
          <w:bCs/>
          <w:sz w:val="24"/>
          <w:szCs w:val="24"/>
        </w:rPr>
        <w:t xml:space="preserve">безвозмездных поступлениях </w:t>
      </w:r>
      <w:r w:rsidRPr="00747299">
        <w:rPr>
          <w:sz w:val="24"/>
          <w:szCs w:val="24"/>
        </w:rPr>
        <w:t>в прогнозируемых периодах на 202</w:t>
      </w:r>
      <w:r w:rsidR="00747299" w:rsidRPr="00747299">
        <w:rPr>
          <w:sz w:val="24"/>
          <w:szCs w:val="24"/>
        </w:rPr>
        <w:t>4</w:t>
      </w:r>
      <w:r w:rsidRPr="00747299">
        <w:rPr>
          <w:sz w:val="24"/>
          <w:szCs w:val="24"/>
        </w:rPr>
        <w:t>-202</w:t>
      </w:r>
      <w:r w:rsidR="00747299" w:rsidRPr="00747299">
        <w:rPr>
          <w:sz w:val="24"/>
          <w:szCs w:val="24"/>
        </w:rPr>
        <w:t>6</w:t>
      </w:r>
      <w:r w:rsidRPr="00747299">
        <w:rPr>
          <w:sz w:val="24"/>
          <w:szCs w:val="24"/>
        </w:rPr>
        <w:t xml:space="preserve"> годы</w:t>
      </w:r>
      <w:r w:rsidRPr="00747299">
        <w:rPr>
          <w:bCs/>
          <w:sz w:val="24"/>
          <w:szCs w:val="24"/>
        </w:rPr>
        <w:t xml:space="preserve"> представлена в приложениях 1, 2, 3</w:t>
      </w:r>
      <w:r w:rsidR="00845372">
        <w:rPr>
          <w:bCs/>
          <w:sz w:val="24"/>
          <w:szCs w:val="24"/>
        </w:rPr>
        <w:t>, 4</w:t>
      </w:r>
      <w:r w:rsidRPr="00747299">
        <w:rPr>
          <w:bCs/>
          <w:sz w:val="24"/>
          <w:szCs w:val="24"/>
        </w:rPr>
        <w:t xml:space="preserve"> к настоящей пояснительной записке. </w:t>
      </w:r>
    </w:p>
    <w:sectPr w:rsidR="00FB6243" w:rsidRPr="00B80ED6" w:rsidSect="007328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709" w:bottom="992" w:left="1134" w:header="709" w:footer="709" w:gutter="0"/>
      <w:pgNumType w:start="2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33" w:rsidRDefault="009A2133" w:rsidP="00F21785">
      <w:r>
        <w:separator/>
      </w:r>
    </w:p>
  </w:endnote>
  <w:endnote w:type="continuationSeparator" w:id="0">
    <w:p w:rsidR="009A2133" w:rsidRDefault="009A2133" w:rsidP="00F2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1D" w:rsidRDefault="007328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909173"/>
      <w:docPartObj>
        <w:docPartGallery w:val="Общ"/>
        <w:docPartUnique/>
      </w:docPartObj>
    </w:sdtPr>
    <w:sdtContent>
      <w:p w:rsidR="0073281D" w:rsidRDefault="0073281D">
        <w:pPr>
          <w:pStyle w:val="a7"/>
          <w:jc w:val="right"/>
        </w:pPr>
        <w:fldSimple w:instr=" PAGE   \* MERGEFORMAT ">
          <w:r>
            <w:rPr>
              <w:noProof/>
            </w:rPr>
            <w:t>238</w:t>
          </w:r>
        </w:fldSimple>
      </w:p>
    </w:sdtContent>
  </w:sdt>
  <w:p w:rsidR="0073281D" w:rsidRDefault="0073281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1D" w:rsidRDefault="007328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33" w:rsidRDefault="009A2133" w:rsidP="00F21785">
      <w:r>
        <w:separator/>
      </w:r>
    </w:p>
  </w:footnote>
  <w:footnote w:type="continuationSeparator" w:id="0">
    <w:p w:rsidR="009A2133" w:rsidRDefault="009A2133" w:rsidP="00F21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1D" w:rsidRDefault="0073281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1D" w:rsidRDefault="0073281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1D" w:rsidRDefault="0073281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1DC"/>
    <w:multiLevelType w:val="multilevel"/>
    <w:tmpl w:val="8FF632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>
    <w:nsid w:val="0A6273BF"/>
    <w:multiLevelType w:val="hybridMultilevel"/>
    <w:tmpl w:val="5516A9B0"/>
    <w:lvl w:ilvl="0" w:tplc="33FEDE2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E9E7FB8"/>
    <w:multiLevelType w:val="hybridMultilevel"/>
    <w:tmpl w:val="2EA6E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63447"/>
    <w:multiLevelType w:val="hybridMultilevel"/>
    <w:tmpl w:val="A42CC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F2969"/>
    <w:multiLevelType w:val="hybridMultilevel"/>
    <w:tmpl w:val="95CA08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2F4724"/>
    <w:multiLevelType w:val="hybridMultilevel"/>
    <w:tmpl w:val="C824C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053F2"/>
    <w:multiLevelType w:val="hybridMultilevel"/>
    <w:tmpl w:val="4FE80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60820"/>
    <w:multiLevelType w:val="hybridMultilevel"/>
    <w:tmpl w:val="AF365D3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368E15A6"/>
    <w:multiLevelType w:val="multilevel"/>
    <w:tmpl w:val="4AD8D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4" w:hanging="1800"/>
      </w:pPr>
      <w:rPr>
        <w:rFonts w:hint="default"/>
      </w:rPr>
    </w:lvl>
  </w:abstractNum>
  <w:abstractNum w:abstractNumId="9">
    <w:nsid w:val="371B38CA"/>
    <w:multiLevelType w:val="hybridMultilevel"/>
    <w:tmpl w:val="5516A9B0"/>
    <w:lvl w:ilvl="0" w:tplc="33FEDE2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B0C0633"/>
    <w:multiLevelType w:val="hybridMultilevel"/>
    <w:tmpl w:val="DF1E4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618CB"/>
    <w:multiLevelType w:val="hybridMultilevel"/>
    <w:tmpl w:val="8EDAA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13D37"/>
    <w:multiLevelType w:val="hybridMultilevel"/>
    <w:tmpl w:val="5B48733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3">
    <w:nsid w:val="7D987477"/>
    <w:multiLevelType w:val="hybridMultilevel"/>
    <w:tmpl w:val="E842B812"/>
    <w:lvl w:ilvl="0" w:tplc="16261B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  <w:num w:numId="13">
    <w:abstractNumId w:val="11"/>
  </w:num>
  <w:num w:numId="14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3640A"/>
    <w:rsid w:val="000003E0"/>
    <w:rsid w:val="00001D3F"/>
    <w:rsid w:val="00001F2E"/>
    <w:rsid w:val="00003D8D"/>
    <w:rsid w:val="000043C6"/>
    <w:rsid w:val="00005D13"/>
    <w:rsid w:val="0000680E"/>
    <w:rsid w:val="00007BC0"/>
    <w:rsid w:val="000109A0"/>
    <w:rsid w:val="00012504"/>
    <w:rsid w:val="00012665"/>
    <w:rsid w:val="000126C1"/>
    <w:rsid w:val="00014FDD"/>
    <w:rsid w:val="00015F27"/>
    <w:rsid w:val="000160EA"/>
    <w:rsid w:val="00016BFF"/>
    <w:rsid w:val="000171BF"/>
    <w:rsid w:val="00017534"/>
    <w:rsid w:val="000176FA"/>
    <w:rsid w:val="000200A7"/>
    <w:rsid w:val="00020484"/>
    <w:rsid w:val="00020B6F"/>
    <w:rsid w:val="0002149B"/>
    <w:rsid w:val="000215FA"/>
    <w:rsid w:val="00021C3A"/>
    <w:rsid w:val="00022A7F"/>
    <w:rsid w:val="000237F2"/>
    <w:rsid w:val="00024979"/>
    <w:rsid w:val="000249FA"/>
    <w:rsid w:val="00025788"/>
    <w:rsid w:val="00027355"/>
    <w:rsid w:val="00030925"/>
    <w:rsid w:val="00030E16"/>
    <w:rsid w:val="000313FF"/>
    <w:rsid w:val="00031CF4"/>
    <w:rsid w:val="000344BF"/>
    <w:rsid w:val="000356D5"/>
    <w:rsid w:val="00035A46"/>
    <w:rsid w:val="00037226"/>
    <w:rsid w:val="000378D3"/>
    <w:rsid w:val="00037B17"/>
    <w:rsid w:val="000401E2"/>
    <w:rsid w:val="00040A7F"/>
    <w:rsid w:val="00040ED8"/>
    <w:rsid w:val="00041329"/>
    <w:rsid w:val="00042296"/>
    <w:rsid w:val="000423C2"/>
    <w:rsid w:val="000450DE"/>
    <w:rsid w:val="000511B7"/>
    <w:rsid w:val="000512E3"/>
    <w:rsid w:val="00051738"/>
    <w:rsid w:val="0005173B"/>
    <w:rsid w:val="00051DEC"/>
    <w:rsid w:val="000522FF"/>
    <w:rsid w:val="0005259D"/>
    <w:rsid w:val="00052AB7"/>
    <w:rsid w:val="00052E87"/>
    <w:rsid w:val="0005434A"/>
    <w:rsid w:val="00054967"/>
    <w:rsid w:val="00054E19"/>
    <w:rsid w:val="00054F07"/>
    <w:rsid w:val="00054FC0"/>
    <w:rsid w:val="00056166"/>
    <w:rsid w:val="000604DE"/>
    <w:rsid w:val="00060F7B"/>
    <w:rsid w:val="0006100A"/>
    <w:rsid w:val="0006361F"/>
    <w:rsid w:val="000637C5"/>
    <w:rsid w:val="000643AF"/>
    <w:rsid w:val="00064A50"/>
    <w:rsid w:val="00065DFE"/>
    <w:rsid w:val="00065FF5"/>
    <w:rsid w:val="00066117"/>
    <w:rsid w:val="00067CCC"/>
    <w:rsid w:val="00070042"/>
    <w:rsid w:val="0007092C"/>
    <w:rsid w:val="00070EF0"/>
    <w:rsid w:val="00073777"/>
    <w:rsid w:val="0007378E"/>
    <w:rsid w:val="00073FCF"/>
    <w:rsid w:val="0007421C"/>
    <w:rsid w:val="00075E43"/>
    <w:rsid w:val="000760E3"/>
    <w:rsid w:val="00076938"/>
    <w:rsid w:val="00080149"/>
    <w:rsid w:val="0008024B"/>
    <w:rsid w:val="00080609"/>
    <w:rsid w:val="00080704"/>
    <w:rsid w:val="000808E9"/>
    <w:rsid w:val="00081672"/>
    <w:rsid w:val="0008230F"/>
    <w:rsid w:val="00082AC5"/>
    <w:rsid w:val="00082BED"/>
    <w:rsid w:val="0008365D"/>
    <w:rsid w:val="00083920"/>
    <w:rsid w:val="00084369"/>
    <w:rsid w:val="000844A2"/>
    <w:rsid w:val="00084C9B"/>
    <w:rsid w:val="000855BE"/>
    <w:rsid w:val="00087E7C"/>
    <w:rsid w:val="0009089C"/>
    <w:rsid w:val="000912A1"/>
    <w:rsid w:val="000926D9"/>
    <w:rsid w:val="00094510"/>
    <w:rsid w:val="00094BD1"/>
    <w:rsid w:val="00094F1C"/>
    <w:rsid w:val="000979D7"/>
    <w:rsid w:val="000A015E"/>
    <w:rsid w:val="000A10EE"/>
    <w:rsid w:val="000A2233"/>
    <w:rsid w:val="000A2277"/>
    <w:rsid w:val="000A2D71"/>
    <w:rsid w:val="000A388A"/>
    <w:rsid w:val="000A48A4"/>
    <w:rsid w:val="000A4A26"/>
    <w:rsid w:val="000A59F0"/>
    <w:rsid w:val="000A64DA"/>
    <w:rsid w:val="000B067B"/>
    <w:rsid w:val="000B2A9C"/>
    <w:rsid w:val="000B3832"/>
    <w:rsid w:val="000B38FF"/>
    <w:rsid w:val="000B3926"/>
    <w:rsid w:val="000B4566"/>
    <w:rsid w:val="000B5B93"/>
    <w:rsid w:val="000B6A54"/>
    <w:rsid w:val="000C101B"/>
    <w:rsid w:val="000C1212"/>
    <w:rsid w:val="000C238F"/>
    <w:rsid w:val="000C3D39"/>
    <w:rsid w:val="000C5352"/>
    <w:rsid w:val="000C66F3"/>
    <w:rsid w:val="000C6E51"/>
    <w:rsid w:val="000D46E9"/>
    <w:rsid w:val="000D46F8"/>
    <w:rsid w:val="000D5FA9"/>
    <w:rsid w:val="000D652D"/>
    <w:rsid w:val="000D65B2"/>
    <w:rsid w:val="000D6DEA"/>
    <w:rsid w:val="000D73CC"/>
    <w:rsid w:val="000D73CF"/>
    <w:rsid w:val="000D77E1"/>
    <w:rsid w:val="000E032B"/>
    <w:rsid w:val="000E1B89"/>
    <w:rsid w:val="000E3047"/>
    <w:rsid w:val="000E35D1"/>
    <w:rsid w:val="000E3672"/>
    <w:rsid w:val="000E437F"/>
    <w:rsid w:val="000E5F62"/>
    <w:rsid w:val="000E66A0"/>
    <w:rsid w:val="000E6A33"/>
    <w:rsid w:val="000E6C25"/>
    <w:rsid w:val="000E6D0E"/>
    <w:rsid w:val="000E72B1"/>
    <w:rsid w:val="000E7630"/>
    <w:rsid w:val="000E7BB3"/>
    <w:rsid w:val="000F000A"/>
    <w:rsid w:val="000F0318"/>
    <w:rsid w:val="000F0B4A"/>
    <w:rsid w:val="000F26D5"/>
    <w:rsid w:val="000F2FD3"/>
    <w:rsid w:val="000F3EE3"/>
    <w:rsid w:val="000F6281"/>
    <w:rsid w:val="000F6EA1"/>
    <w:rsid w:val="000F6F15"/>
    <w:rsid w:val="000F7F97"/>
    <w:rsid w:val="0010096D"/>
    <w:rsid w:val="001016AF"/>
    <w:rsid w:val="00101867"/>
    <w:rsid w:val="00101D9A"/>
    <w:rsid w:val="001022B2"/>
    <w:rsid w:val="00102C6C"/>
    <w:rsid w:val="001034E1"/>
    <w:rsid w:val="00104363"/>
    <w:rsid w:val="00104B9F"/>
    <w:rsid w:val="001052FC"/>
    <w:rsid w:val="00110435"/>
    <w:rsid w:val="00111E72"/>
    <w:rsid w:val="00111F02"/>
    <w:rsid w:val="00113F02"/>
    <w:rsid w:val="0011418F"/>
    <w:rsid w:val="00114AB4"/>
    <w:rsid w:val="00115816"/>
    <w:rsid w:val="00120954"/>
    <w:rsid w:val="00121239"/>
    <w:rsid w:val="00123FB6"/>
    <w:rsid w:val="001244D5"/>
    <w:rsid w:val="00125C45"/>
    <w:rsid w:val="0012689F"/>
    <w:rsid w:val="00127E35"/>
    <w:rsid w:val="00131076"/>
    <w:rsid w:val="00131263"/>
    <w:rsid w:val="001316A7"/>
    <w:rsid w:val="00132DD5"/>
    <w:rsid w:val="00132ED6"/>
    <w:rsid w:val="0013300B"/>
    <w:rsid w:val="00133266"/>
    <w:rsid w:val="001339A5"/>
    <w:rsid w:val="00133B4A"/>
    <w:rsid w:val="00134E59"/>
    <w:rsid w:val="00135FC1"/>
    <w:rsid w:val="00137FF9"/>
    <w:rsid w:val="00140263"/>
    <w:rsid w:val="001409E9"/>
    <w:rsid w:val="00140BD1"/>
    <w:rsid w:val="00141631"/>
    <w:rsid w:val="00141F4B"/>
    <w:rsid w:val="001427CC"/>
    <w:rsid w:val="00142D4F"/>
    <w:rsid w:val="00142F4A"/>
    <w:rsid w:val="00143E4F"/>
    <w:rsid w:val="00143F39"/>
    <w:rsid w:val="001451A4"/>
    <w:rsid w:val="00145C4D"/>
    <w:rsid w:val="001468C0"/>
    <w:rsid w:val="001476E4"/>
    <w:rsid w:val="00147BA7"/>
    <w:rsid w:val="00147E3F"/>
    <w:rsid w:val="001505CF"/>
    <w:rsid w:val="00150BC6"/>
    <w:rsid w:val="001512CE"/>
    <w:rsid w:val="001513E9"/>
    <w:rsid w:val="0015233D"/>
    <w:rsid w:val="00152A3D"/>
    <w:rsid w:val="00153433"/>
    <w:rsid w:val="001551AF"/>
    <w:rsid w:val="001554D1"/>
    <w:rsid w:val="00155919"/>
    <w:rsid w:val="00155DE6"/>
    <w:rsid w:val="00157CCC"/>
    <w:rsid w:val="0016158F"/>
    <w:rsid w:val="00161C17"/>
    <w:rsid w:val="00161F16"/>
    <w:rsid w:val="00161FBC"/>
    <w:rsid w:val="00162550"/>
    <w:rsid w:val="00163053"/>
    <w:rsid w:val="001630F7"/>
    <w:rsid w:val="001655D2"/>
    <w:rsid w:val="001660FB"/>
    <w:rsid w:val="001666EE"/>
    <w:rsid w:val="00166BA4"/>
    <w:rsid w:val="00166DE0"/>
    <w:rsid w:val="001706D7"/>
    <w:rsid w:val="001707F8"/>
    <w:rsid w:val="00170A66"/>
    <w:rsid w:val="001720AC"/>
    <w:rsid w:val="001739D8"/>
    <w:rsid w:val="001753AA"/>
    <w:rsid w:val="001758DB"/>
    <w:rsid w:val="00177F0A"/>
    <w:rsid w:val="001800A1"/>
    <w:rsid w:val="00180624"/>
    <w:rsid w:val="001817E1"/>
    <w:rsid w:val="00181AC4"/>
    <w:rsid w:val="00182702"/>
    <w:rsid w:val="00183A2D"/>
    <w:rsid w:val="00183DCC"/>
    <w:rsid w:val="001843FF"/>
    <w:rsid w:val="001849EA"/>
    <w:rsid w:val="001849FE"/>
    <w:rsid w:val="00184A16"/>
    <w:rsid w:val="00184BB9"/>
    <w:rsid w:val="001850AF"/>
    <w:rsid w:val="00185925"/>
    <w:rsid w:val="00185939"/>
    <w:rsid w:val="00185BE2"/>
    <w:rsid w:val="00186BEE"/>
    <w:rsid w:val="00187648"/>
    <w:rsid w:val="00187AFA"/>
    <w:rsid w:val="00192963"/>
    <w:rsid w:val="00192ACC"/>
    <w:rsid w:val="00192DF7"/>
    <w:rsid w:val="0019338D"/>
    <w:rsid w:val="00194DB5"/>
    <w:rsid w:val="0019715B"/>
    <w:rsid w:val="00197574"/>
    <w:rsid w:val="001A11A1"/>
    <w:rsid w:val="001A2E0D"/>
    <w:rsid w:val="001A7F16"/>
    <w:rsid w:val="001B04F0"/>
    <w:rsid w:val="001B08E2"/>
    <w:rsid w:val="001B0EE4"/>
    <w:rsid w:val="001B176F"/>
    <w:rsid w:val="001B17A7"/>
    <w:rsid w:val="001B1D4D"/>
    <w:rsid w:val="001B1DA5"/>
    <w:rsid w:val="001B4C0D"/>
    <w:rsid w:val="001B4FA2"/>
    <w:rsid w:val="001B5499"/>
    <w:rsid w:val="001B5532"/>
    <w:rsid w:val="001B6441"/>
    <w:rsid w:val="001B736B"/>
    <w:rsid w:val="001B7EAC"/>
    <w:rsid w:val="001B7FC0"/>
    <w:rsid w:val="001C384A"/>
    <w:rsid w:val="001C526C"/>
    <w:rsid w:val="001C5748"/>
    <w:rsid w:val="001C61DF"/>
    <w:rsid w:val="001D0805"/>
    <w:rsid w:val="001D0EAD"/>
    <w:rsid w:val="001D0F4B"/>
    <w:rsid w:val="001D104A"/>
    <w:rsid w:val="001D1968"/>
    <w:rsid w:val="001D224A"/>
    <w:rsid w:val="001D344E"/>
    <w:rsid w:val="001D4E77"/>
    <w:rsid w:val="001D5BFF"/>
    <w:rsid w:val="001D7B3B"/>
    <w:rsid w:val="001E2B60"/>
    <w:rsid w:val="001E5DED"/>
    <w:rsid w:val="001E7284"/>
    <w:rsid w:val="001F00DF"/>
    <w:rsid w:val="001F12A8"/>
    <w:rsid w:val="001F27A8"/>
    <w:rsid w:val="001F2B14"/>
    <w:rsid w:val="001F2DCD"/>
    <w:rsid w:val="001F5213"/>
    <w:rsid w:val="001F551F"/>
    <w:rsid w:val="001F5B9E"/>
    <w:rsid w:val="001F6235"/>
    <w:rsid w:val="001F7DD7"/>
    <w:rsid w:val="0020070C"/>
    <w:rsid w:val="00200B87"/>
    <w:rsid w:val="002018C4"/>
    <w:rsid w:val="00201AAF"/>
    <w:rsid w:val="00201B11"/>
    <w:rsid w:val="00201DE2"/>
    <w:rsid w:val="002025B6"/>
    <w:rsid w:val="00203651"/>
    <w:rsid w:val="00203C35"/>
    <w:rsid w:val="0020418E"/>
    <w:rsid w:val="00205026"/>
    <w:rsid w:val="00206680"/>
    <w:rsid w:val="00207395"/>
    <w:rsid w:val="00207CF6"/>
    <w:rsid w:val="00210B25"/>
    <w:rsid w:val="00211B5B"/>
    <w:rsid w:val="002126D5"/>
    <w:rsid w:val="00212812"/>
    <w:rsid w:val="0021303E"/>
    <w:rsid w:val="00213057"/>
    <w:rsid w:val="00213F84"/>
    <w:rsid w:val="0021480A"/>
    <w:rsid w:val="00215D9D"/>
    <w:rsid w:val="002164FB"/>
    <w:rsid w:val="002167C9"/>
    <w:rsid w:val="00216DFD"/>
    <w:rsid w:val="00216F20"/>
    <w:rsid w:val="00217D2E"/>
    <w:rsid w:val="00217D51"/>
    <w:rsid w:val="00220312"/>
    <w:rsid w:val="002208CF"/>
    <w:rsid w:val="00221823"/>
    <w:rsid w:val="00222300"/>
    <w:rsid w:val="002225C4"/>
    <w:rsid w:val="002228FE"/>
    <w:rsid w:val="00222A92"/>
    <w:rsid w:val="00222BC4"/>
    <w:rsid w:val="00222D8F"/>
    <w:rsid w:val="002233C3"/>
    <w:rsid w:val="00223E53"/>
    <w:rsid w:val="0022470A"/>
    <w:rsid w:val="002260C4"/>
    <w:rsid w:val="00231838"/>
    <w:rsid w:val="00231B72"/>
    <w:rsid w:val="00231FB1"/>
    <w:rsid w:val="0023253C"/>
    <w:rsid w:val="002329E7"/>
    <w:rsid w:val="00232A4A"/>
    <w:rsid w:val="00233270"/>
    <w:rsid w:val="0023364E"/>
    <w:rsid w:val="00233708"/>
    <w:rsid w:val="00234FB5"/>
    <w:rsid w:val="00235B72"/>
    <w:rsid w:val="00235B9B"/>
    <w:rsid w:val="00236C93"/>
    <w:rsid w:val="00237073"/>
    <w:rsid w:val="002374FF"/>
    <w:rsid w:val="00237A89"/>
    <w:rsid w:val="00240DE3"/>
    <w:rsid w:val="002415B3"/>
    <w:rsid w:val="002415E5"/>
    <w:rsid w:val="00242DE7"/>
    <w:rsid w:val="0024316F"/>
    <w:rsid w:val="002431A1"/>
    <w:rsid w:val="00243666"/>
    <w:rsid w:val="00243FEE"/>
    <w:rsid w:val="00244AC2"/>
    <w:rsid w:val="00245686"/>
    <w:rsid w:val="0024571A"/>
    <w:rsid w:val="00246D54"/>
    <w:rsid w:val="00250163"/>
    <w:rsid w:val="0025067B"/>
    <w:rsid w:val="00251992"/>
    <w:rsid w:val="00251B18"/>
    <w:rsid w:val="00251EB9"/>
    <w:rsid w:val="002545C6"/>
    <w:rsid w:val="002549C6"/>
    <w:rsid w:val="0026208A"/>
    <w:rsid w:val="002621BC"/>
    <w:rsid w:val="00263674"/>
    <w:rsid w:val="002648C5"/>
    <w:rsid w:val="00264A22"/>
    <w:rsid w:val="00264C42"/>
    <w:rsid w:val="002669B7"/>
    <w:rsid w:val="0027003A"/>
    <w:rsid w:val="00271391"/>
    <w:rsid w:val="00271429"/>
    <w:rsid w:val="00271625"/>
    <w:rsid w:val="002727BB"/>
    <w:rsid w:val="00272D7C"/>
    <w:rsid w:val="0027391E"/>
    <w:rsid w:val="00273B8D"/>
    <w:rsid w:val="00275326"/>
    <w:rsid w:val="0027533D"/>
    <w:rsid w:val="002758CD"/>
    <w:rsid w:val="00276F3C"/>
    <w:rsid w:val="002808B1"/>
    <w:rsid w:val="00281492"/>
    <w:rsid w:val="002818BE"/>
    <w:rsid w:val="00281D75"/>
    <w:rsid w:val="00282526"/>
    <w:rsid w:val="00283100"/>
    <w:rsid w:val="00283821"/>
    <w:rsid w:val="002847F0"/>
    <w:rsid w:val="002849AE"/>
    <w:rsid w:val="00284FC0"/>
    <w:rsid w:val="0028551A"/>
    <w:rsid w:val="002869BB"/>
    <w:rsid w:val="002901D0"/>
    <w:rsid w:val="002903C2"/>
    <w:rsid w:val="002909C4"/>
    <w:rsid w:val="0029469F"/>
    <w:rsid w:val="00294A34"/>
    <w:rsid w:val="00294C6B"/>
    <w:rsid w:val="00295049"/>
    <w:rsid w:val="00296059"/>
    <w:rsid w:val="00296766"/>
    <w:rsid w:val="0029751C"/>
    <w:rsid w:val="00297994"/>
    <w:rsid w:val="002A094D"/>
    <w:rsid w:val="002A1A40"/>
    <w:rsid w:val="002A2641"/>
    <w:rsid w:val="002A26CA"/>
    <w:rsid w:val="002A3AD7"/>
    <w:rsid w:val="002A3E1B"/>
    <w:rsid w:val="002A5242"/>
    <w:rsid w:val="002A7130"/>
    <w:rsid w:val="002A72A0"/>
    <w:rsid w:val="002A7C33"/>
    <w:rsid w:val="002A7E36"/>
    <w:rsid w:val="002B1021"/>
    <w:rsid w:val="002B37D9"/>
    <w:rsid w:val="002B4001"/>
    <w:rsid w:val="002B4B31"/>
    <w:rsid w:val="002B535B"/>
    <w:rsid w:val="002B6FAC"/>
    <w:rsid w:val="002B7634"/>
    <w:rsid w:val="002B77A2"/>
    <w:rsid w:val="002C052A"/>
    <w:rsid w:val="002C1B7E"/>
    <w:rsid w:val="002C28A7"/>
    <w:rsid w:val="002C2EF8"/>
    <w:rsid w:val="002C2FFC"/>
    <w:rsid w:val="002C393C"/>
    <w:rsid w:val="002C577C"/>
    <w:rsid w:val="002C6206"/>
    <w:rsid w:val="002C6705"/>
    <w:rsid w:val="002C7DFA"/>
    <w:rsid w:val="002D16D1"/>
    <w:rsid w:val="002D18D7"/>
    <w:rsid w:val="002D28BA"/>
    <w:rsid w:val="002D28F4"/>
    <w:rsid w:val="002D2B84"/>
    <w:rsid w:val="002D4231"/>
    <w:rsid w:val="002D42B1"/>
    <w:rsid w:val="002D46CB"/>
    <w:rsid w:val="002D7C95"/>
    <w:rsid w:val="002E03D5"/>
    <w:rsid w:val="002E0B01"/>
    <w:rsid w:val="002E188D"/>
    <w:rsid w:val="002E2AD9"/>
    <w:rsid w:val="002E4A4B"/>
    <w:rsid w:val="002E56E5"/>
    <w:rsid w:val="002E671D"/>
    <w:rsid w:val="002E6AF8"/>
    <w:rsid w:val="002E72AE"/>
    <w:rsid w:val="002E77CB"/>
    <w:rsid w:val="002E7B48"/>
    <w:rsid w:val="002F04B9"/>
    <w:rsid w:val="002F23A1"/>
    <w:rsid w:val="002F33CB"/>
    <w:rsid w:val="002F3EEE"/>
    <w:rsid w:val="002F4BDE"/>
    <w:rsid w:val="002F6FEC"/>
    <w:rsid w:val="00300F28"/>
    <w:rsid w:val="00303510"/>
    <w:rsid w:val="00304A37"/>
    <w:rsid w:val="003057E9"/>
    <w:rsid w:val="0030633D"/>
    <w:rsid w:val="0031302B"/>
    <w:rsid w:val="00313222"/>
    <w:rsid w:val="00313D93"/>
    <w:rsid w:val="0031520B"/>
    <w:rsid w:val="00316A2D"/>
    <w:rsid w:val="00317B04"/>
    <w:rsid w:val="00321225"/>
    <w:rsid w:val="00323F78"/>
    <w:rsid w:val="0032431B"/>
    <w:rsid w:val="00325044"/>
    <w:rsid w:val="00326A07"/>
    <w:rsid w:val="00327F82"/>
    <w:rsid w:val="00327FF1"/>
    <w:rsid w:val="003313C9"/>
    <w:rsid w:val="0033291E"/>
    <w:rsid w:val="003331FF"/>
    <w:rsid w:val="0033340F"/>
    <w:rsid w:val="0033396D"/>
    <w:rsid w:val="00334410"/>
    <w:rsid w:val="00334E76"/>
    <w:rsid w:val="003363B2"/>
    <w:rsid w:val="00336CAC"/>
    <w:rsid w:val="00337403"/>
    <w:rsid w:val="00337821"/>
    <w:rsid w:val="00337A29"/>
    <w:rsid w:val="00337F83"/>
    <w:rsid w:val="003400B0"/>
    <w:rsid w:val="0034043B"/>
    <w:rsid w:val="003418ED"/>
    <w:rsid w:val="00341D02"/>
    <w:rsid w:val="003427E4"/>
    <w:rsid w:val="003439C1"/>
    <w:rsid w:val="00344F95"/>
    <w:rsid w:val="003453AF"/>
    <w:rsid w:val="00345811"/>
    <w:rsid w:val="00346A3B"/>
    <w:rsid w:val="00347681"/>
    <w:rsid w:val="0035002C"/>
    <w:rsid w:val="00350DC6"/>
    <w:rsid w:val="00351328"/>
    <w:rsid w:val="0035303A"/>
    <w:rsid w:val="00353F58"/>
    <w:rsid w:val="0035423E"/>
    <w:rsid w:val="00354B86"/>
    <w:rsid w:val="00355F2A"/>
    <w:rsid w:val="003572AF"/>
    <w:rsid w:val="003575C5"/>
    <w:rsid w:val="0035784B"/>
    <w:rsid w:val="00363337"/>
    <w:rsid w:val="0036414D"/>
    <w:rsid w:val="0036428F"/>
    <w:rsid w:val="00366147"/>
    <w:rsid w:val="00366DEE"/>
    <w:rsid w:val="0037070C"/>
    <w:rsid w:val="00370B18"/>
    <w:rsid w:val="00370C39"/>
    <w:rsid w:val="0037331F"/>
    <w:rsid w:val="0037341B"/>
    <w:rsid w:val="003734AD"/>
    <w:rsid w:val="00373F56"/>
    <w:rsid w:val="0037428B"/>
    <w:rsid w:val="00374EE4"/>
    <w:rsid w:val="00374F20"/>
    <w:rsid w:val="00376A08"/>
    <w:rsid w:val="00376C1C"/>
    <w:rsid w:val="003771CA"/>
    <w:rsid w:val="003779FC"/>
    <w:rsid w:val="00377BBB"/>
    <w:rsid w:val="0038040F"/>
    <w:rsid w:val="00380745"/>
    <w:rsid w:val="00380D2C"/>
    <w:rsid w:val="0038112E"/>
    <w:rsid w:val="00381F50"/>
    <w:rsid w:val="0038248F"/>
    <w:rsid w:val="003832FD"/>
    <w:rsid w:val="00384603"/>
    <w:rsid w:val="003866D4"/>
    <w:rsid w:val="00386775"/>
    <w:rsid w:val="003867D1"/>
    <w:rsid w:val="00387124"/>
    <w:rsid w:val="003877D0"/>
    <w:rsid w:val="00387850"/>
    <w:rsid w:val="00387DCB"/>
    <w:rsid w:val="0039070D"/>
    <w:rsid w:val="0039073A"/>
    <w:rsid w:val="00392C4E"/>
    <w:rsid w:val="0039560C"/>
    <w:rsid w:val="00395B52"/>
    <w:rsid w:val="003976CA"/>
    <w:rsid w:val="0039776F"/>
    <w:rsid w:val="003A1123"/>
    <w:rsid w:val="003A2FAB"/>
    <w:rsid w:val="003A33AC"/>
    <w:rsid w:val="003A355E"/>
    <w:rsid w:val="003A395E"/>
    <w:rsid w:val="003A412E"/>
    <w:rsid w:val="003A53C0"/>
    <w:rsid w:val="003A54CD"/>
    <w:rsid w:val="003A658C"/>
    <w:rsid w:val="003A69A5"/>
    <w:rsid w:val="003A69C5"/>
    <w:rsid w:val="003A70C7"/>
    <w:rsid w:val="003B072B"/>
    <w:rsid w:val="003B09D3"/>
    <w:rsid w:val="003B2438"/>
    <w:rsid w:val="003B2BE2"/>
    <w:rsid w:val="003B325B"/>
    <w:rsid w:val="003B371C"/>
    <w:rsid w:val="003B45CC"/>
    <w:rsid w:val="003B5467"/>
    <w:rsid w:val="003B62C8"/>
    <w:rsid w:val="003B7753"/>
    <w:rsid w:val="003B7C18"/>
    <w:rsid w:val="003C2061"/>
    <w:rsid w:val="003C2AE8"/>
    <w:rsid w:val="003C5ED9"/>
    <w:rsid w:val="003C6555"/>
    <w:rsid w:val="003C7C69"/>
    <w:rsid w:val="003D087B"/>
    <w:rsid w:val="003D0EB8"/>
    <w:rsid w:val="003D2343"/>
    <w:rsid w:val="003D399E"/>
    <w:rsid w:val="003D3BBC"/>
    <w:rsid w:val="003D4582"/>
    <w:rsid w:val="003D4E5A"/>
    <w:rsid w:val="003D4EB8"/>
    <w:rsid w:val="003D5FBE"/>
    <w:rsid w:val="003D6032"/>
    <w:rsid w:val="003D60DD"/>
    <w:rsid w:val="003D6140"/>
    <w:rsid w:val="003E0D86"/>
    <w:rsid w:val="003E102B"/>
    <w:rsid w:val="003E1299"/>
    <w:rsid w:val="003E1463"/>
    <w:rsid w:val="003E4C85"/>
    <w:rsid w:val="003E54F8"/>
    <w:rsid w:val="003E6E91"/>
    <w:rsid w:val="003E76AB"/>
    <w:rsid w:val="003F0790"/>
    <w:rsid w:val="003F0B25"/>
    <w:rsid w:val="003F0DFD"/>
    <w:rsid w:val="003F0E4C"/>
    <w:rsid w:val="003F12D7"/>
    <w:rsid w:val="003F12EF"/>
    <w:rsid w:val="003F1510"/>
    <w:rsid w:val="003F1A1C"/>
    <w:rsid w:val="003F1C41"/>
    <w:rsid w:val="003F2D85"/>
    <w:rsid w:val="003F3444"/>
    <w:rsid w:val="003F3F46"/>
    <w:rsid w:val="003F5AB9"/>
    <w:rsid w:val="003F5C9D"/>
    <w:rsid w:val="003F75AB"/>
    <w:rsid w:val="004005CE"/>
    <w:rsid w:val="00400883"/>
    <w:rsid w:val="00400931"/>
    <w:rsid w:val="0040335B"/>
    <w:rsid w:val="00403A0E"/>
    <w:rsid w:val="00403FBE"/>
    <w:rsid w:val="0040509E"/>
    <w:rsid w:val="00405A88"/>
    <w:rsid w:val="00405D9D"/>
    <w:rsid w:val="00405E02"/>
    <w:rsid w:val="00410DCD"/>
    <w:rsid w:val="00412823"/>
    <w:rsid w:val="00412F31"/>
    <w:rsid w:val="00414352"/>
    <w:rsid w:val="00414D86"/>
    <w:rsid w:val="00415848"/>
    <w:rsid w:val="004167FB"/>
    <w:rsid w:val="0041705D"/>
    <w:rsid w:val="00417206"/>
    <w:rsid w:val="00417729"/>
    <w:rsid w:val="0042007E"/>
    <w:rsid w:val="00420880"/>
    <w:rsid w:val="00421D93"/>
    <w:rsid w:val="00422453"/>
    <w:rsid w:val="00424A96"/>
    <w:rsid w:val="00424AB2"/>
    <w:rsid w:val="00426452"/>
    <w:rsid w:val="004264EF"/>
    <w:rsid w:val="004274A1"/>
    <w:rsid w:val="00427584"/>
    <w:rsid w:val="00432249"/>
    <w:rsid w:val="004328DD"/>
    <w:rsid w:val="00433190"/>
    <w:rsid w:val="00433680"/>
    <w:rsid w:val="00434782"/>
    <w:rsid w:val="00435932"/>
    <w:rsid w:val="004372C1"/>
    <w:rsid w:val="0044044D"/>
    <w:rsid w:val="00440493"/>
    <w:rsid w:val="00440E78"/>
    <w:rsid w:val="00441100"/>
    <w:rsid w:val="0044164D"/>
    <w:rsid w:val="00441F3F"/>
    <w:rsid w:val="0044217F"/>
    <w:rsid w:val="00443076"/>
    <w:rsid w:val="004437DA"/>
    <w:rsid w:val="004448CF"/>
    <w:rsid w:val="00444D5A"/>
    <w:rsid w:val="004452E8"/>
    <w:rsid w:val="00445302"/>
    <w:rsid w:val="0044535E"/>
    <w:rsid w:val="004471DE"/>
    <w:rsid w:val="004474E1"/>
    <w:rsid w:val="004477E1"/>
    <w:rsid w:val="00450402"/>
    <w:rsid w:val="00450A0F"/>
    <w:rsid w:val="00452951"/>
    <w:rsid w:val="00455148"/>
    <w:rsid w:val="00456EFC"/>
    <w:rsid w:val="004571C6"/>
    <w:rsid w:val="004605B0"/>
    <w:rsid w:val="004606F3"/>
    <w:rsid w:val="004610AD"/>
    <w:rsid w:val="00464A03"/>
    <w:rsid w:val="00465904"/>
    <w:rsid w:val="00465AB0"/>
    <w:rsid w:val="00467878"/>
    <w:rsid w:val="00471274"/>
    <w:rsid w:val="00471F94"/>
    <w:rsid w:val="00472801"/>
    <w:rsid w:val="0047362B"/>
    <w:rsid w:val="004737EA"/>
    <w:rsid w:val="0047637A"/>
    <w:rsid w:val="00476D4E"/>
    <w:rsid w:val="00477655"/>
    <w:rsid w:val="00480CA7"/>
    <w:rsid w:val="004822A2"/>
    <w:rsid w:val="00482443"/>
    <w:rsid w:val="00482ECF"/>
    <w:rsid w:val="004831A8"/>
    <w:rsid w:val="004848F2"/>
    <w:rsid w:val="00484E49"/>
    <w:rsid w:val="00486464"/>
    <w:rsid w:val="00486DC3"/>
    <w:rsid w:val="00487297"/>
    <w:rsid w:val="00487B65"/>
    <w:rsid w:val="00491137"/>
    <w:rsid w:val="004911F0"/>
    <w:rsid w:val="0049201E"/>
    <w:rsid w:val="0049385E"/>
    <w:rsid w:val="00494F47"/>
    <w:rsid w:val="00495A14"/>
    <w:rsid w:val="004970DF"/>
    <w:rsid w:val="004A0618"/>
    <w:rsid w:val="004A1A7B"/>
    <w:rsid w:val="004A229B"/>
    <w:rsid w:val="004A2BA4"/>
    <w:rsid w:val="004A339D"/>
    <w:rsid w:val="004A3AED"/>
    <w:rsid w:val="004A3C96"/>
    <w:rsid w:val="004A47D1"/>
    <w:rsid w:val="004A4AF5"/>
    <w:rsid w:val="004A4BFA"/>
    <w:rsid w:val="004A597B"/>
    <w:rsid w:val="004A6166"/>
    <w:rsid w:val="004A63C5"/>
    <w:rsid w:val="004A7657"/>
    <w:rsid w:val="004B1D14"/>
    <w:rsid w:val="004B3F35"/>
    <w:rsid w:val="004B40BB"/>
    <w:rsid w:val="004B40D6"/>
    <w:rsid w:val="004B4C4F"/>
    <w:rsid w:val="004B619B"/>
    <w:rsid w:val="004B7150"/>
    <w:rsid w:val="004C09EE"/>
    <w:rsid w:val="004C0B9B"/>
    <w:rsid w:val="004C2B48"/>
    <w:rsid w:val="004C2F4A"/>
    <w:rsid w:val="004C4080"/>
    <w:rsid w:val="004C4778"/>
    <w:rsid w:val="004C5338"/>
    <w:rsid w:val="004C6298"/>
    <w:rsid w:val="004C64E2"/>
    <w:rsid w:val="004C6B3B"/>
    <w:rsid w:val="004C6C96"/>
    <w:rsid w:val="004C7443"/>
    <w:rsid w:val="004C7D17"/>
    <w:rsid w:val="004D121C"/>
    <w:rsid w:val="004D1C20"/>
    <w:rsid w:val="004D3703"/>
    <w:rsid w:val="004D5488"/>
    <w:rsid w:val="004D5772"/>
    <w:rsid w:val="004D5C7F"/>
    <w:rsid w:val="004D6F9C"/>
    <w:rsid w:val="004E0FF1"/>
    <w:rsid w:val="004E2B5E"/>
    <w:rsid w:val="004E320F"/>
    <w:rsid w:val="004E3658"/>
    <w:rsid w:val="004E5150"/>
    <w:rsid w:val="004E53C4"/>
    <w:rsid w:val="004E55A9"/>
    <w:rsid w:val="004E7CC8"/>
    <w:rsid w:val="004F0B1D"/>
    <w:rsid w:val="004F12AA"/>
    <w:rsid w:val="004F21A9"/>
    <w:rsid w:val="004F28E3"/>
    <w:rsid w:val="004F35FB"/>
    <w:rsid w:val="004F4336"/>
    <w:rsid w:val="004F474F"/>
    <w:rsid w:val="004F6A97"/>
    <w:rsid w:val="004F75D1"/>
    <w:rsid w:val="004F78D9"/>
    <w:rsid w:val="00502C39"/>
    <w:rsid w:val="005030EA"/>
    <w:rsid w:val="0050334C"/>
    <w:rsid w:val="005043A2"/>
    <w:rsid w:val="0050445A"/>
    <w:rsid w:val="00505C59"/>
    <w:rsid w:val="005075E0"/>
    <w:rsid w:val="005114EB"/>
    <w:rsid w:val="00511D7C"/>
    <w:rsid w:val="005132FA"/>
    <w:rsid w:val="00513768"/>
    <w:rsid w:val="00513792"/>
    <w:rsid w:val="00516404"/>
    <w:rsid w:val="005174A7"/>
    <w:rsid w:val="00517C26"/>
    <w:rsid w:val="00520D83"/>
    <w:rsid w:val="00520FF3"/>
    <w:rsid w:val="005224DB"/>
    <w:rsid w:val="005226CA"/>
    <w:rsid w:val="00522C40"/>
    <w:rsid w:val="00522EF3"/>
    <w:rsid w:val="00522F82"/>
    <w:rsid w:val="00524726"/>
    <w:rsid w:val="00524737"/>
    <w:rsid w:val="00524FCA"/>
    <w:rsid w:val="00525990"/>
    <w:rsid w:val="005266A6"/>
    <w:rsid w:val="005279FA"/>
    <w:rsid w:val="005317BE"/>
    <w:rsid w:val="00531E66"/>
    <w:rsid w:val="005330F5"/>
    <w:rsid w:val="00533C9E"/>
    <w:rsid w:val="00535425"/>
    <w:rsid w:val="00535710"/>
    <w:rsid w:val="00536162"/>
    <w:rsid w:val="0054064E"/>
    <w:rsid w:val="005427DE"/>
    <w:rsid w:val="00542907"/>
    <w:rsid w:val="005433A2"/>
    <w:rsid w:val="005449D4"/>
    <w:rsid w:val="00544E83"/>
    <w:rsid w:val="005455CB"/>
    <w:rsid w:val="0054568D"/>
    <w:rsid w:val="0054650F"/>
    <w:rsid w:val="00546EBB"/>
    <w:rsid w:val="00546F74"/>
    <w:rsid w:val="00547061"/>
    <w:rsid w:val="00553388"/>
    <w:rsid w:val="00553F73"/>
    <w:rsid w:val="005550A0"/>
    <w:rsid w:val="00556693"/>
    <w:rsid w:val="00556D01"/>
    <w:rsid w:val="00556EBD"/>
    <w:rsid w:val="00556FDF"/>
    <w:rsid w:val="00557025"/>
    <w:rsid w:val="0055748F"/>
    <w:rsid w:val="0055775F"/>
    <w:rsid w:val="005578FF"/>
    <w:rsid w:val="0056090A"/>
    <w:rsid w:val="005610B0"/>
    <w:rsid w:val="00561297"/>
    <w:rsid w:val="005615C6"/>
    <w:rsid w:val="00561902"/>
    <w:rsid w:val="00561A5C"/>
    <w:rsid w:val="00561C17"/>
    <w:rsid w:val="00562FBD"/>
    <w:rsid w:val="005657A7"/>
    <w:rsid w:val="00565C83"/>
    <w:rsid w:val="00566550"/>
    <w:rsid w:val="00566C03"/>
    <w:rsid w:val="00567F26"/>
    <w:rsid w:val="005704D2"/>
    <w:rsid w:val="00570776"/>
    <w:rsid w:val="00570858"/>
    <w:rsid w:val="0057353B"/>
    <w:rsid w:val="00574619"/>
    <w:rsid w:val="005754CB"/>
    <w:rsid w:val="005758EB"/>
    <w:rsid w:val="00575920"/>
    <w:rsid w:val="00575D2F"/>
    <w:rsid w:val="005761D3"/>
    <w:rsid w:val="0057684E"/>
    <w:rsid w:val="0057760E"/>
    <w:rsid w:val="005802C3"/>
    <w:rsid w:val="0058030B"/>
    <w:rsid w:val="0058151D"/>
    <w:rsid w:val="00581A25"/>
    <w:rsid w:val="00583634"/>
    <w:rsid w:val="005837DA"/>
    <w:rsid w:val="00583AC0"/>
    <w:rsid w:val="00586612"/>
    <w:rsid w:val="00587808"/>
    <w:rsid w:val="00587CE8"/>
    <w:rsid w:val="0059000B"/>
    <w:rsid w:val="005902BA"/>
    <w:rsid w:val="00591326"/>
    <w:rsid w:val="00591351"/>
    <w:rsid w:val="00591756"/>
    <w:rsid w:val="005933D5"/>
    <w:rsid w:val="005938B2"/>
    <w:rsid w:val="005948D4"/>
    <w:rsid w:val="005952B1"/>
    <w:rsid w:val="00595C70"/>
    <w:rsid w:val="00595D63"/>
    <w:rsid w:val="00596D1B"/>
    <w:rsid w:val="00597412"/>
    <w:rsid w:val="005A09F7"/>
    <w:rsid w:val="005A13D1"/>
    <w:rsid w:val="005A147D"/>
    <w:rsid w:val="005A31A3"/>
    <w:rsid w:val="005A360D"/>
    <w:rsid w:val="005A374E"/>
    <w:rsid w:val="005A3794"/>
    <w:rsid w:val="005A66C4"/>
    <w:rsid w:val="005B0276"/>
    <w:rsid w:val="005B1AFF"/>
    <w:rsid w:val="005B36D8"/>
    <w:rsid w:val="005B4699"/>
    <w:rsid w:val="005B5668"/>
    <w:rsid w:val="005B6639"/>
    <w:rsid w:val="005B728A"/>
    <w:rsid w:val="005B743C"/>
    <w:rsid w:val="005C0AE3"/>
    <w:rsid w:val="005C342F"/>
    <w:rsid w:val="005C3481"/>
    <w:rsid w:val="005C35E3"/>
    <w:rsid w:val="005C3CF8"/>
    <w:rsid w:val="005C48AB"/>
    <w:rsid w:val="005D038B"/>
    <w:rsid w:val="005D0D07"/>
    <w:rsid w:val="005D1970"/>
    <w:rsid w:val="005D273C"/>
    <w:rsid w:val="005D28E4"/>
    <w:rsid w:val="005D2DE3"/>
    <w:rsid w:val="005D2E39"/>
    <w:rsid w:val="005D3D43"/>
    <w:rsid w:val="005D4496"/>
    <w:rsid w:val="005D4645"/>
    <w:rsid w:val="005D5254"/>
    <w:rsid w:val="005D754D"/>
    <w:rsid w:val="005E3AAE"/>
    <w:rsid w:val="005E44C0"/>
    <w:rsid w:val="005F018E"/>
    <w:rsid w:val="005F02AC"/>
    <w:rsid w:val="005F22E5"/>
    <w:rsid w:val="005F30BE"/>
    <w:rsid w:val="005F50BE"/>
    <w:rsid w:val="005F530E"/>
    <w:rsid w:val="005F5FA1"/>
    <w:rsid w:val="005F651F"/>
    <w:rsid w:val="005F6952"/>
    <w:rsid w:val="005F70BA"/>
    <w:rsid w:val="00601C0F"/>
    <w:rsid w:val="006029DC"/>
    <w:rsid w:val="0060450E"/>
    <w:rsid w:val="00604776"/>
    <w:rsid w:val="00605826"/>
    <w:rsid w:val="00605CAF"/>
    <w:rsid w:val="00606C65"/>
    <w:rsid w:val="00606CFA"/>
    <w:rsid w:val="006072B3"/>
    <w:rsid w:val="006112D6"/>
    <w:rsid w:val="006115EA"/>
    <w:rsid w:val="00612B89"/>
    <w:rsid w:val="00613A6A"/>
    <w:rsid w:val="00613EC0"/>
    <w:rsid w:val="00614CD1"/>
    <w:rsid w:val="00616EFA"/>
    <w:rsid w:val="00616F83"/>
    <w:rsid w:val="00617CA9"/>
    <w:rsid w:val="00620A8A"/>
    <w:rsid w:val="006219BC"/>
    <w:rsid w:val="0062347F"/>
    <w:rsid w:val="0062447B"/>
    <w:rsid w:val="00624A55"/>
    <w:rsid w:val="00624D67"/>
    <w:rsid w:val="00625D9D"/>
    <w:rsid w:val="00626564"/>
    <w:rsid w:val="00630ACB"/>
    <w:rsid w:val="00630EAF"/>
    <w:rsid w:val="006317DA"/>
    <w:rsid w:val="006320F6"/>
    <w:rsid w:val="0063287F"/>
    <w:rsid w:val="0063352B"/>
    <w:rsid w:val="00633CA7"/>
    <w:rsid w:val="00634927"/>
    <w:rsid w:val="00634C5B"/>
    <w:rsid w:val="006351A0"/>
    <w:rsid w:val="00636379"/>
    <w:rsid w:val="0063641D"/>
    <w:rsid w:val="006366B6"/>
    <w:rsid w:val="00636A36"/>
    <w:rsid w:val="00636EA0"/>
    <w:rsid w:val="0064054C"/>
    <w:rsid w:val="00640D3E"/>
    <w:rsid w:val="006416BB"/>
    <w:rsid w:val="00641C84"/>
    <w:rsid w:val="006423B0"/>
    <w:rsid w:val="006425EB"/>
    <w:rsid w:val="00643226"/>
    <w:rsid w:val="0064595F"/>
    <w:rsid w:val="006463E8"/>
    <w:rsid w:val="00646587"/>
    <w:rsid w:val="006476DA"/>
    <w:rsid w:val="00650806"/>
    <w:rsid w:val="00651154"/>
    <w:rsid w:val="00651C0F"/>
    <w:rsid w:val="00651D39"/>
    <w:rsid w:val="00652135"/>
    <w:rsid w:val="006525D3"/>
    <w:rsid w:val="006528D2"/>
    <w:rsid w:val="006528D9"/>
    <w:rsid w:val="00653E82"/>
    <w:rsid w:val="006548DC"/>
    <w:rsid w:val="00654EB8"/>
    <w:rsid w:val="0065603F"/>
    <w:rsid w:val="00656A43"/>
    <w:rsid w:val="006576DC"/>
    <w:rsid w:val="00657987"/>
    <w:rsid w:val="00657E19"/>
    <w:rsid w:val="006603D8"/>
    <w:rsid w:val="00661602"/>
    <w:rsid w:val="006617B6"/>
    <w:rsid w:val="00664BAA"/>
    <w:rsid w:val="00666762"/>
    <w:rsid w:val="00666D8A"/>
    <w:rsid w:val="0066761F"/>
    <w:rsid w:val="00667D26"/>
    <w:rsid w:val="00670210"/>
    <w:rsid w:val="006703F4"/>
    <w:rsid w:val="00671C55"/>
    <w:rsid w:val="006735C1"/>
    <w:rsid w:val="0067368C"/>
    <w:rsid w:val="00674942"/>
    <w:rsid w:val="006757F5"/>
    <w:rsid w:val="00676A1F"/>
    <w:rsid w:val="00676F42"/>
    <w:rsid w:val="006803F0"/>
    <w:rsid w:val="0068208B"/>
    <w:rsid w:val="00682B60"/>
    <w:rsid w:val="0068322A"/>
    <w:rsid w:val="00683FD9"/>
    <w:rsid w:val="006849FD"/>
    <w:rsid w:val="00684C72"/>
    <w:rsid w:val="00684D9A"/>
    <w:rsid w:val="00685BDB"/>
    <w:rsid w:val="00687AA9"/>
    <w:rsid w:val="00691EFC"/>
    <w:rsid w:val="00692602"/>
    <w:rsid w:val="00692CE2"/>
    <w:rsid w:val="006930A4"/>
    <w:rsid w:val="0069453E"/>
    <w:rsid w:val="00694867"/>
    <w:rsid w:val="006953C8"/>
    <w:rsid w:val="006974A6"/>
    <w:rsid w:val="006A20AD"/>
    <w:rsid w:val="006A31B7"/>
    <w:rsid w:val="006A39A9"/>
    <w:rsid w:val="006A566E"/>
    <w:rsid w:val="006A753C"/>
    <w:rsid w:val="006B1548"/>
    <w:rsid w:val="006B21B3"/>
    <w:rsid w:val="006B409A"/>
    <w:rsid w:val="006B42E3"/>
    <w:rsid w:val="006B4715"/>
    <w:rsid w:val="006B4DD3"/>
    <w:rsid w:val="006B66C2"/>
    <w:rsid w:val="006B6D1B"/>
    <w:rsid w:val="006B73B4"/>
    <w:rsid w:val="006B77AC"/>
    <w:rsid w:val="006C11A2"/>
    <w:rsid w:val="006C283E"/>
    <w:rsid w:val="006C2B2C"/>
    <w:rsid w:val="006C2BEF"/>
    <w:rsid w:val="006C39AD"/>
    <w:rsid w:val="006C3F74"/>
    <w:rsid w:val="006C4652"/>
    <w:rsid w:val="006C46CE"/>
    <w:rsid w:val="006C521A"/>
    <w:rsid w:val="006C5815"/>
    <w:rsid w:val="006C5D4F"/>
    <w:rsid w:val="006C6CA9"/>
    <w:rsid w:val="006C7EFB"/>
    <w:rsid w:val="006C7FF3"/>
    <w:rsid w:val="006D0009"/>
    <w:rsid w:val="006D0050"/>
    <w:rsid w:val="006D0EB7"/>
    <w:rsid w:val="006D0F97"/>
    <w:rsid w:val="006D107A"/>
    <w:rsid w:val="006D24EE"/>
    <w:rsid w:val="006D2AE6"/>
    <w:rsid w:val="006D412B"/>
    <w:rsid w:val="006D55F0"/>
    <w:rsid w:val="006D586B"/>
    <w:rsid w:val="006D63ED"/>
    <w:rsid w:val="006D6ECD"/>
    <w:rsid w:val="006D6FD5"/>
    <w:rsid w:val="006D7BEB"/>
    <w:rsid w:val="006E006A"/>
    <w:rsid w:val="006E01B2"/>
    <w:rsid w:val="006E108A"/>
    <w:rsid w:val="006E259E"/>
    <w:rsid w:val="006E26C7"/>
    <w:rsid w:val="006E2CAB"/>
    <w:rsid w:val="006E3025"/>
    <w:rsid w:val="006E311A"/>
    <w:rsid w:val="006E4201"/>
    <w:rsid w:val="006E47A7"/>
    <w:rsid w:val="006E5067"/>
    <w:rsid w:val="006E5CF7"/>
    <w:rsid w:val="006E63B3"/>
    <w:rsid w:val="006E6477"/>
    <w:rsid w:val="006E6EB9"/>
    <w:rsid w:val="006E735E"/>
    <w:rsid w:val="006E7C65"/>
    <w:rsid w:val="006F08C2"/>
    <w:rsid w:val="006F1203"/>
    <w:rsid w:val="006F1364"/>
    <w:rsid w:val="006F1413"/>
    <w:rsid w:val="006F2DAD"/>
    <w:rsid w:val="006F2F54"/>
    <w:rsid w:val="006F3797"/>
    <w:rsid w:val="006F3BF6"/>
    <w:rsid w:val="006F3E07"/>
    <w:rsid w:val="006F4D0B"/>
    <w:rsid w:val="006F50B0"/>
    <w:rsid w:val="006F6201"/>
    <w:rsid w:val="006F62D1"/>
    <w:rsid w:val="00700628"/>
    <w:rsid w:val="007007DE"/>
    <w:rsid w:val="00701185"/>
    <w:rsid w:val="0070142D"/>
    <w:rsid w:val="00703F32"/>
    <w:rsid w:val="007064D7"/>
    <w:rsid w:val="00706D01"/>
    <w:rsid w:val="00710DF0"/>
    <w:rsid w:val="00711457"/>
    <w:rsid w:val="007116FB"/>
    <w:rsid w:val="007122DB"/>
    <w:rsid w:val="00713996"/>
    <w:rsid w:val="00713F5D"/>
    <w:rsid w:val="007143DE"/>
    <w:rsid w:val="007143F9"/>
    <w:rsid w:val="0071525E"/>
    <w:rsid w:val="00716CFC"/>
    <w:rsid w:val="007175BD"/>
    <w:rsid w:val="00720362"/>
    <w:rsid w:val="00720443"/>
    <w:rsid w:val="00720528"/>
    <w:rsid w:val="007214EF"/>
    <w:rsid w:val="0072175B"/>
    <w:rsid w:val="00722E64"/>
    <w:rsid w:val="007232D8"/>
    <w:rsid w:val="00723A38"/>
    <w:rsid w:val="00724D79"/>
    <w:rsid w:val="007278FE"/>
    <w:rsid w:val="0073024D"/>
    <w:rsid w:val="00730625"/>
    <w:rsid w:val="00730AA9"/>
    <w:rsid w:val="00730DCD"/>
    <w:rsid w:val="00730F37"/>
    <w:rsid w:val="007325E2"/>
    <w:rsid w:val="0073281D"/>
    <w:rsid w:val="00732E9B"/>
    <w:rsid w:val="00733F98"/>
    <w:rsid w:val="007341BF"/>
    <w:rsid w:val="007348E6"/>
    <w:rsid w:val="007353C8"/>
    <w:rsid w:val="007361C7"/>
    <w:rsid w:val="0073640A"/>
    <w:rsid w:val="0073685C"/>
    <w:rsid w:val="007401A8"/>
    <w:rsid w:val="00743324"/>
    <w:rsid w:val="00743FEF"/>
    <w:rsid w:val="00744160"/>
    <w:rsid w:val="007443BB"/>
    <w:rsid w:val="00745EA2"/>
    <w:rsid w:val="007464BD"/>
    <w:rsid w:val="00747299"/>
    <w:rsid w:val="0074784E"/>
    <w:rsid w:val="00751205"/>
    <w:rsid w:val="007518D3"/>
    <w:rsid w:val="007521B2"/>
    <w:rsid w:val="00753AF6"/>
    <w:rsid w:val="007546FB"/>
    <w:rsid w:val="00755EFB"/>
    <w:rsid w:val="0075745B"/>
    <w:rsid w:val="00757C09"/>
    <w:rsid w:val="007610EB"/>
    <w:rsid w:val="00762872"/>
    <w:rsid w:val="00764AC0"/>
    <w:rsid w:val="00765269"/>
    <w:rsid w:val="00765DDA"/>
    <w:rsid w:val="00766069"/>
    <w:rsid w:val="007660CB"/>
    <w:rsid w:val="007666CA"/>
    <w:rsid w:val="007700E5"/>
    <w:rsid w:val="007714AA"/>
    <w:rsid w:val="007729D9"/>
    <w:rsid w:val="00773796"/>
    <w:rsid w:val="0077497C"/>
    <w:rsid w:val="0077581B"/>
    <w:rsid w:val="007804A2"/>
    <w:rsid w:val="00780B04"/>
    <w:rsid w:val="00780C87"/>
    <w:rsid w:val="0078177A"/>
    <w:rsid w:val="0078268A"/>
    <w:rsid w:val="0078363B"/>
    <w:rsid w:val="00783675"/>
    <w:rsid w:val="00783FD7"/>
    <w:rsid w:val="0078409C"/>
    <w:rsid w:val="007843E3"/>
    <w:rsid w:val="00784EA4"/>
    <w:rsid w:val="00785B66"/>
    <w:rsid w:val="007861DC"/>
    <w:rsid w:val="007861E2"/>
    <w:rsid w:val="00787771"/>
    <w:rsid w:val="00790392"/>
    <w:rsid w:val="007930DC"/>
    <w:rsid w:val="0079335F"/>
    <w:rsid w:val="007936D7"/>
    <w:rsid w:val="0079386E"/>
    <w:rsid w:val="007954B2"/>
    <w:rsid w:val="007956CF"/>
    <w:rsid w:val="00795A3A"/>
    <w:rsid w:val="00795AF8"/>
    <w:rsid w:val="00795C4A"/>
    <w:rsid w:val="007968B5"/>
    <w:rsid w:val="007A03AD"/>
    <w:rsid w:val="007A0963"/>
    <w:rsid w:val="007A10CC"/>
    <w:rsid w:val="007A2E51"/>
    <w:rsid w:val="007A77DB"/>
    <w:rsid w:val="007A7A37"/>
    <w:rsid w:val="007B0417"/>
    <w:rsid w:val="007B099A"/>
    <w:rsid w:val="007B2016"/>
    <w:rsid w:val="007B2044"/>
    <w:rsid w:val="007B3CF2"/>
    <w:rsid w:val="007B3EDD"/>
    <w:rsid w:val="007B513C"/>
    <w:rsid w:val="007B5655"/>
    <w:rsid w:val="007B6D6F"/>
    <w:rsid w:val="007C07A4"/>
    <w:rsid w:val="007C2344"/>
    <w:rsid w:val="007C2480"/>
    <w:rsid w:val="007C2DE1"/>
    <w:rsid w:val="007C3EC5"/>
    <w:rsid w:val="007C514D"/>
    <w:rsid w:val="007C570F"/>
    <w:rsid w:val="007C6875"/>
    <w:rsid w:val="007D00BC"/>
    <w:rsid w:val="007D1415"/>
    <w:rsid w:val="007D174B"/>
    <w:rsid w:val="007D181E"/>
    <w:rsid w:val="007D30B3"/>
    <w:rsid w:val="007D476D"/>
    <w:rsid w:val="007D4BBE"/>
    <w:rsid w:val="007D4CA5"/>
    <w:rsid w:val="007D4D39"/>
    <w:rsid w:val="007D66D7"/>
    <w:rsid w:val="007D692B"/>
    <w:rsid w:val="007D7C1B"/>
    <w:rsid w:val="007E1148"/>
    <w:rsid w:val="007E1371"/>
    <w:rsid w:val="007E4D0C"/>
    <w:rsid w:val="007E5420"/>
    <w:rsid w:val="007E6303"/>
    <w:rsid w:val="007F036C"/>
    <w:rsid w:val="007F101C"/>
    <w:rsid w:val="007F11F9"/>
    <w:rsid w:val="007F2CFB"/>
    <w:rsid w:val="007F35FC"/>
    <w:rsid w:val="007F363F"/>
    <w:rsid w:val="007F44C6"/>
    <w:rsid w:val="007F4F4E"/>
    <w:rsid w:val="007F67E7"/>
    <w:rsid w:val="007F6889"/>
    <w:rsid w:val="007F6980"/>
    <w:rsid w:val="007F6ACA"/>
    <w:rsid w:val="007F7F03"/>
    <w:rsid w:val="008004EA"/>
    <w:rsid w:val="0080280E"/>
    <w:rsid w:val="00803330"/>
    <w:rsid w:val="0080363B"/>
    <w:rsid w:val="00803CEE"/>
    <w:rsid w:val="00804AFD"/>
    <w:rsid w:val="00804EE8"/>
    <w:rsid w:val="008055E7"/>
    <w:rsid w:val="0080575A"/>
    <w:rsid w:val="0080578D"/>
    <w:rsid w:val="00805A50"/>
    <w:rsid w:val="00806548"/>
    <w:rsid w:val="00806CE6"/>
    <w:rsid w:val="00810A24"/>
    <w:rsid w:val="00810A26"/>
    <w:rsid w:val="00810CBA"/>
    <w:rsid w:val="00812FCA"/>
    <w:rsid w:val="0081524E"/>
    <w:rsid w:val="0081534B"/>
    <w:rsid w:val="0081605E"/>
    <w:rsid w:val="008163AE"/>
    <w:rsid w:val="008164AD"/>
    <w:rsid w:val="00816AD0"/>
    <w:rsid w:val="00817850"/>
    <w:rsid w:val="00820C33"/>
    <w:rsid w:val="0082128D"/>
    <w:rsid w:val="00822BA0"/>
    <w:rsid w:val="00823C4B"/>
    <w:rsid w:val="008257BC"/>
    <w:rsid w:val="00826532"/>
    <w:rsid w:val="00826DC8"/>
    <w:rsid w:val="008272D9"/>
    <w:rsid w:val="008309AF"/>
    <w:rsid w:val="008319FC"/>
    <w:rsid w:val="00832917"/>
    <w:rsid w:val="00832A0C"/>
    <w:rsid w:val="00832D49"/>
    <w:rsid w:val="0083334D"/>
    <w:rsid w:val="0083345B"/>
    <w:rsid w:val="008336F5"/>
    <w:rsid w:val="0083479D"/>
    <w:rsid w:val="008352FE"/>
    <w:rsid w:val="00836AE1"/>
    <w:rsid w:val="00836B59"/>
    <w:rsid w:val="00836BC3"/>
    <w:rsid w:val="0083708E"/>
    <w:rsid w:val="008378F9"/>
    <w:rsid w:val="00837DF7"/>
    <w:rsid w:val="008407B1"/>
    <w:rsid w:val="00840902"/>
    <w:rsid w:val="008447CA"/>
    <w:rsid w:val="00844B62"/>
    <w:rsid w:val="00845372"/>
    <w:rsid w:val="0084558F"/>
    <w:rsid w:val="00846F06"/>
    <w:rsid w:val="00847C63"/>
    <w:rsid w:val="00850561"/>
    <w:rsid w:val="00850F8F"/>
    <w:rsid w:val="0085421D"/>
    <w:rsid w:val="0085477E"/>
    <w:rsid w:val="00854BF4"/>
    <w:rsid w:val="00854DF5"/>
    <w:rsid w:val="00854EB8"/>
    <w:rsid w:val="008554F6"/>
    <w:rsid w:val="00855BD9"/>
    <w:rsid w:val="00857202"/>
    <w:rsid w:val="00860878"/>
    <w:rsid w:val="008608E4"/>
    <w:rsid w:val="00860AA4"/>
    <w:rsid w:val="00860EEE"/>
    <w:rsid w:val="0086237A"/>
    <w:rsid w:val="008635A9"/>
    <w:rsid w:val="0086398B"/>
    <w:rsid w:val="00863B5E"/>
    <w:rsid w:val="00863EBD"/>
    <w:rsid w:val="00864B9A"/>
    <w:rsid w:val="00866B66"/>
    <w:rsid w:val="00866F97"/>
    <w:rsid w:val="00867F24"/>
    <w:rsid w:val="008717D2"/>
    <w:rsid w:val="00871B54"/>
    <w:rsid w:val="00871F26"/>
    <w:rsid w:val="008722DC"/>
    <w:rsid w:val="008733F8"/>
    <w:rsid w:val="00874B6D"/>
    <w:rsid w:val="00875B55"/>
    <w:rsid w:val="00876313"/>
    <w:rsid w:val="00876C8F"/>
    <w:rsid w:val="0088053B"/>
    <w:rsid w:val="00881966"/>
    <w:rsid w:val="00882BF1"/>
    <w:rsid w:val="0088470D"/>
    <w:rsid w:val="008849AF"/>
    <w:rsid w:val="00885F8F"/>
    <w:rsid w:val="00886285"/>
    <w:rsid w:val="0088630E"/>
    <w:rsid w:val="00886794"/>
    <w:rsid w:val="00886A25"/>
    <w:rsid w:val="0088772F"/>
    <w:rsid w:val="0089019E"/>
    <w:rsid w:val="0089268B"/>
    <w:rsid w:val="00892F23"/>
    <w:rsid w:val="00893279"/>
    <w:rsid w:val="00893B8A"/>
    <w:rsid w:val="00894483"/>
    <w:rsid w:val="0089669F"/>
    <w:rsid w:val="008966A2"/>
    <w:rsid w:val="00896ED1"/>
    <w:rsid w:val="00897AF1"/>
    <w:rsid w:val="008A009E"/>
    <w:rsid w:val="008A0944"/>
    <w:rsid w:val="008A1243"/>
    <w:rsid w:val="008A180B"/>
    <w:rsid w:val="008A1E9D"/>
    <w:rsid w:val="008A49A3"/>
    <w:rsid w:val="008A55E1"/>
    <w:rsid w:val="008A5893"/>
    <w:rsid w:val="008A60FE"/>
    <w:rsid w:val="008A718D"/>
    <w:rsid w:val="008A7D6A"/>
    <w:rsid w:val="008B041A"/>
    <w:rsid w:val="008B0F95"/>
    <w:rsid w:val="008B1247"/>
    <w:rsid w:val="008B199C"/>
    <w:rsid w:val="008B1BB0"/>
    <w:rsid w:val="008B2915"/>
    <w:rsid w:val="008B5300"/>
    <w:rsid w:val="008B56AB"/>
    <w:rsid w:val="008B6403"/>
    <w:rsid w:val="008B6530"/>
    <w:rsid w:val="008B66ED"/>
    <w:rsid w:val="008B6E2A"/>
    <w:rsid w:val="008B7B4C"/>
    <w:rsid w:val="008B7FBC"/>
    <w:rsid w:val="008C0906"/>
    <w:rsid w:val="008C0EBD"/>
    <w:rsid w:val="008C170D"/>
    <w:rsid w:val="008C2211"/>
    <w:rsid w:val="008C2844"/>
    <w:rsid w:val="008C28B4"/>
    <w:rsid w:val="008C31CE"/>
    <w:rsid w:val="008C4069"/>
    <w:rsid w:val="008C4787"/>
    <w:rsid w:val="008C562A"/>
    <w:rsid w:val="008C7397"/>
    <w:rsid w:val="008C7A98"/>
    <w:rsid w:val="008D092D"/>
    <w:rsid w:val="008D0B48"/>
    <w:rsid w:val="008D0CC4"/>
    <w:rsid w:val="008D0F62"/>
    <w:rsid w:val="008D132F"/>
    <w:rsid w:val="008D1F41"/>
    <w:rsid w:val="008D3A3B"/>
    <w:rsid w:val="008D3B71"/>
    <w:rsid w:val="008D3F68"/>
    <w:rsid w:val="008D4C72"/>
    <w:rsid w:val="008D512B"/>
    <w:rsid w:val="008D5ABB"/>
    <w:rsid w:val="008D605A"/>
    <w:rsid w:val="008D6CC7"/>
    <w:rsid w:val="008D75FA"/>
    <w:rsid w:val="008D785C"/>
    <w:rsid w:val="008D7FD7"/>
    <w:rsid w:val="008E07A7"/>
    <w:rsid w:val="008E209E"/>
    <w:rsid w:val="008E2D65"/>
    <w:rsid w:val="008E393C"/>
    <w:rsid w:val="008E4307"/>
    <w:rsid w:val="008E5389"/>
    <w:rsid w:val="008E60D1"/>
    <w:rsid w:val="008E622D"/>
    <w:rsid w:val="008E67DD"/>
    <w:rsid w:val="008E6E60"/>
    <w:rsid w:val="008E7A7F"/>
    <w:rsid w:val="008F05B4"/>
    <w:rsid w:val="008F0BC1"/>
    <w:rsid w:val="008F2282"/>
    <w:rsid w:val="008F3E06"/>
    <w:rsid w:val="008F453D"/>
    <w:rsid w:val="008F4E73"/>
    <w:rsid w:val="008F658F"/>
    <w:rsid w:val="00901652"/>
    <w:rsid w:val="00901DFF"/>
    <w:rsid w:val="00903146"/>
    <w:rsid w:val="0090325F"/>
    <w:rsid w:val="009050FE"/>
    <w:rsid w:val="00905154"/>
    <w:rsid w:val="00905A0B"/>
    <w:rsid w:val="00905BE1"/>
    <w:rsid w:val="00905C94"/>
    <w:rsid w:val="00907398"/>
    <w:rsid w:val="00907A0E"/>
    <w:rsid w:val="009101BC"/>
    <w:rsid w:val="009106F6"/>
    <w:rsid w:val="009117A6"/>
    <w:rsid w:val="00912692"/>
    <w:rsid w:val="00912EFC"/>
    <w:rsid w:val="0091447A"/>
    <w:rsid w:val="009159AA"/>
    <w:rsid w:val="00916A7C"/>
    <w:rsid w:val="009171A5"/>
    <w:rsid w:val="0092100C"/>
    <w:rsid w:val="00921102"/>
    <w:rsid w:val="0092235A"/>
    <w:rsid w:val="009225CD"/>
    <w:rsid w:val="00923402"/>
    <w:rsid w:val="00923B26"/>
    <w:rsid w:val="00925D27"/>
    <w:rsid w:val="00925E08"/>
    <w:rsid w:val="00926885"/>
    <w:rsid w:val="00926E37"/>
    <w:rsid w:val="009308F2"/>
    <w:rsid w:val="00930C84"/>
    <w:rsid w:val="00931584"/>
    <w:rsid w:val="009320C1"/>
    <w:rsid w:val="00932559"/>
    <w:rsid w:val="0093313E"/>
    <w:rsid w:val="009334DA"/>
    <w:rsid w:val="0093420E"/>
    <w:rsid w:val="009343A4"/>
    <w:rsid w:val="0093463A"/>
    <w:rsid w:val="009352C4"/>
    <w:rsid w:val="009364A3"/>
    <w:rsid w:val="009365BA"/>
    <w:rsid w:val="00936691"/>
    <w:rsid w:val="00936724"/>
    <w:rsid w:val="0093713A"/>
    <w:rsid w:val="00937D2C"/>
    <w:rsid w:val="00937E83"/>
    <w:rsid w:val="00941E31"/>
    <w:rsid w:val="00944253"/>
    <w:rsid w:val="00945FA3"/>
    <w:rsid w:val="009469A4"/>
    <w:rsid w:val="00946B5F"/>
    <w:rsid w:val="00946DF4"/>
    <w:rsid w:val="00947A09"/>
    <w:rsid w:val="009506E6"/>
    <w:rsid w:val="00950C57"/>
    <w:rsid w:val="009511D9"/>
    <w:rsid w:val="00952103"/>
    <w:rsid w:val="00953B05"/>
    <w:rsid w:val="009544A7"/>
    <w:rsid w:val="00954E9E"/>
    <w:rsid w:val="00954ECA"/>
    <w:rsid w:val="009567AE"/>
    <w:rsid w:val="00956C40"/>
    <w:rsid w:val="00956E07"/>
    <w:rsid w:val="00957273"/>
    <w:rsid w:val="00957ED3"/>
    <w:rsid w:val="009609B1"/>
    <w:rsid w:val="00961027"/>
    <w:rsid w:val="00962582"/>
    <w:rsid w:val="00962717"/>
    <w:rsid w:val="009635E3"/>
    <w:rsid w:val="00964C11"/>
    <w:rsid w:val="009661EC"/>
    <w:rsid w:val="00966F07"/>
    <w:rsid w:val="00967418"/>
    <w:rsid w:val="00970F67"/>
    <w:rsid w:val="00972450"/>
    <w:rsid w:val="00974D30"/>
    <w:rsid w:val="00976307"/>
    <w:rsid w:val="00977037"/>
    <w:rsid w:val="00977D92"/>
    <w:rsid w:val="00980329"/>
    <w:rsid w:val="00980C95"/>
    <w:rsid w:val="00980F25"/>
    <w:rsid w:val="009826F0"/>
    <w:rsid w:val="00982C82"/>
    <w:rsid w:val="00983471"/>
    <w:rsid w:val="00984E50"/>
    <w:rsid w:val="00987490"/>
    <w:rsid w:val="00987E55"/>
    <w:rsid w:val="00990355"/>
    <w:rsid w:val="00992037"/>
    <w:rsid w:val="009923D8"/>
    <w:rsid w:val="00992EF9"/>
    <w:rsid w:val="009930C2"/>
    <w:rsid w:val="0099494B"/>
    <w:rsid w:val="00994EFF"/>
    <w:rsid w:val="00996687"/>
    <w:rsid w:val="009966F4"/>
    <w:rsid w:val="0099783A"/>
    <w:rsid w:val="009A05A5"/>
    <w:rsid w:val="009A085E"/>
    <w:rsid w:val="009A1C98"/>
    <w:rsid w:val="009A2133"/>
    <w:rsid w:val="009A3276"/>
    <w:rsid w:val="009A33A2"/>
    <w:rsid w:val="009A44B0"/>
    <w:rsid w:val="009A44C4"/>
    <w:rsid w:val="009A5A67"/>
    <w:rsid w:val="009A6AAC"/>
    <w:rsid w:val="009A6D64"/>
    <w:rsid w:val="009A7C13"/>
    <w:rsid w:val="009B0060"/>
    <w:rsid w:val="009B0151"/>
    <w:rsid w:val="009B02AB"/>
    <w:rsid w:val="009B0F30"/>
    <w:rsid w:val="009B18A2"/>
    <w:rsid w:val="009B2BAD"/>
    <w:rsid w:val="009B340D"/>
    <w:rsid w:val="009B3424"/>
    <w:rsid w:val="009B3731"/>
    <w:rsid w:val="009B399A"/>
    <w:rsid w:val="009B51F7"/>
    <w:rsid w:val="009B58AF"/>
    <w:rsid w:val="009B691B"/>
    <w:rsid w:val="009B7DBC"/>
    <w:rsid w:val="009C0468"/>
    <w:rsid w:val="009C0B1A"/>
    <w:rsid w:val="009C28DD"/>
    <w:rsid w:val="009C30D1"/>
    <w:rsid w:val="009C426A"/>
    <w:rsid w:val="009C4A38"/>
    <w:rsid w:val="009C5C27"/>
    <w:rsid w:val="009C5F17"/>
    <w:rsid w:val="009C6685"/>
    <w:rsid w:val="009C7799"/>
    <w:rsid w:val="009D0A88"/>
    <w:rsid w:val="009D2FF8"/>
    <w:rsid w:val="009D4855"/>
    <w:rsid w:val="009D4B53"/>
    <w:rsid w:val="009D4BE7"/>
    <w:rsid w:val="009D4D7B"/>
    <w:rsid w:val="009D5936"/>
    <w:rsid w:val="009D5A89"/>
    <w:rsid w:val="009D6083"/>
    <w:rsid w:val="009D6C2E"/>
    <w:rsid w:val="009D6F27"/>
    <w:rsid w:val="009D7DB4"/>
    <w:rsid w:val="009E02EA"/>
    <w:rsid w:val="009E2262"/>
    <w:rsid w:val="009E279F"/>
    <w:rsid w:val="009E2D7D"/>
    <w:rsid w:val="009E3761"/>
    <w:rsid w:val="009E3A62"/>
    <w:rsid w:val="009E4C31"/>
    <w:rsid w:val="009E633B"/>
    <w:rsid w:val="009E6B00"/>
    <w:rsid w:val="009F01A1"/>
    <w:rsid w:val="009F0B3F"/>
    <w:rsid w:val="009F0CF5"/>
    <w:rsid w:val="009F1BC7"/>
    <w:rsid w:val="009F30D5"/>
    <w:rsid w:val="009F3240"/>
    <w:rsid w:val="009F39DF"/>
    <w:rsid w:val="009F3C10"/>
    <w:rsid w:val="009F3F65"/>
    <w:rsid w:val="009F422E"/>
    <w:rsid w:val="009F4575"/>
    <w:rsid w:val="009F45DD"/>
    <w:rsid w:val="009F7829"/>
    <w:rsid w:val="00A006AF"/>
    <w:rsid w:val="00A00E7D"/>
    <w:rsid w:val="00A02F26"/>
    <w:rsid w:val="00A04B89"/>
    <w:rsid w:val="00A0565E"/>
    <w:rsid w:val="00A057FE"/>
    <w:rsid w:val="00A06330"/>
    <w:rsid w:val="00A06A6B"/>
    <w:rsid w:val="00A073DF"/>
    <w:rsid w:val="00A1001D"/>
    <w:rsid w:val="00A10CCA"/>
    <w:rsid w:val="00A115D3"/>
    <w:rsid w:val="00A1250B"/>
    <w:rsid w:val="00A12680"/>
    <w:rsid w:val="00A12FF2"/>
    <w:rsid w:val="00A13508"/>
    <w:rsid w:val="00A14858"/>
    <w:rsid w:val="00A14F74"/>
    <w:rsid w:val="00A153C3"/>
    <w:rsid w:val="00A15F49"/>
    <w:rsid w:val="00A16C41"/>
    <w:rsid w:val="00A1778B"/>
    <w:rsid w:val="00A20511"/>
    <w:rsid w:val="00A214DE"/>
    <w:rsid w:val="00A22524"/>
    <w:rsid w:val="00A229A5"/>
    <w:rsid w:val="00A22C6D"/>
    <w:rsid w:val="00A2305B"/>
    <w:rsid w:val="00A2312B"/>
    <w:rsid w:val="00A23F44"/>
    <w:rsid w:val="00A25CD4"/>
    <w:rsid w:val="00A2747E"/>
    <w:rsid w:val="00A303C0"/>
    <w:rsid w:val="00A3051E"/>
    <w:rsid w:val="00A32718"/>
    <w:rsid w:val="00A34EAC"/>
    <w:rsid w:val="00A350F6"/>
    <w:rsid w:val="00A35907"/>
    <w:rsid w:val="00A361BC"/>
    <w:rsid w:val="00A366CE"/>
    <w:rsid w:val="00A36B47"/>
    <w:rsid w:val="00A4012F"/>
    <w:rsid w:val="00A424C8"/>
    <w:rsid w:val="00A42693"/>
    <w:rsid w:val="00A43B5C"/>
    <w:rsid w:val="00A43C1C"/>
    <w:rsid w:val="00A44375"/>
    <w:rsid w:val="00A46493"/>
    <w:rsid w:val="00A46544"/>
    <w:rsid w:val="00A47256"/>
    <w:rsid w:val="00A52248"/>
    <w:rsid w:val="00A53D5F"/>
    <w:rsid w:val="00A53E57"/>
    <w:rsid w:val="00A55F63"/>
    <w:rsid w:val="00A56061"/>
    <w:rsid w:val="00A5681F"/>
    <w:rsid w:val="00A572DB"/>
    <w:rsid w:val="00A57878"/>
    <w:rsid w:val="00A57F08"/>
    <w:rsid w:val="00A60A7A"/>
    <w:rsid w:val="00A61AF8"/>
    <w:rsid w:val="00A61E39"/>
    <w:rsid w:val="00A62471"/>
    <w:rsid w:val="00A6431B"/>
    <w:rsid w:val="00A65034"/>
    <w:rsid w:val="00A6523B"/>
    <w:rsid w:val="00A65319"/>
    <w:rsid w:val="00A65A1B"/>
    <w:rsid w:val="00A66C9B"/>
    <w:rsid w:val="00A677F6"/>
    <w:rsid w:val="00A67DD4"/>
    <w:rsid w:val="00A7021A"/>
    <w:rsid w:val="00A7032C"/>
    <w:rsid w:val="00A710DC"/>
    <w:rsid w:val="00A7144F"/>
    <w:rsid w:val="00A71886"/>
    <w:rsid w:val="00A72306"/>
    <w:rsid w:val="00A73CDB"/>
    <w:rsid w:val="00A7476A"/>
    <w:rsid w:val="00A74DE1"/>
    <w:rsid w:val="00A75130"/>
    <w:rsid w:val="00A756D4"/>
    <w:rsid w:val="00A767D8"/>
    <w:rsid w:val="00A76D2B"/>
    <w:rsid w:val="00A76D2C"/>
    <w:rsid w:val="00A80655"/>
    <w:rsid w:val="00A80E5D"/>
    <w:rsid w:val="00A81828"/>
    <w:rsid w:val="00A81B76"/>
    <w:rsid w:val="00A83F70"/>
    <w:rsid w:val="00A8493B"/>
    <w:rsid w:val="00A85F52"/>
    <w:rsid w:val="00A86EB3"/>
    <w:rsid w:val="00A87236"/>
    <w:rsid w:val="00A872D7"/>
    <w:rsid w:val="00A875DA"/>
    <w:rsid w:val="00A87990"/>
    <w:rsid w:val="00A902A3"/>
    <w:rsid w:val="00A902CD"/>
    <w:rsid w:val="00A90F38"/>
    <w:rsid w:val="00A928C2"/>
    <w:rsid w:val="00A92EF9"/>
    <w:rsid w:val="00A93369"/>
    <w:rsid w:val="00A933C6"/>
    <w:rsid w:val="00A94356"/>
    <w:rsid w:val="00A949CA"/>
    <w:rsid w:val="00A95BA3"/>
    <w:rsid w:val="00A95E43"/>
    <w:rsid w:val="00A96C00"/>
    <w:rsid w:val="00A96E1A"/>
    <w:rsid w:val="00A970B0"/>
    <w:rsid w:val="00AA226F"/>
    <w:rsid w:val="00AA266C"/>
    <w:rsid w:val="00AA32AB"/>
    <w:rsid w:val="00AA3943"/>
    <w:rsid w:val="00AA55D8"/>
    <w:rsid w:val="00AA58F1"/>
    <w:rsid w:val="00AA707E"/>
    <w:rsid w:val="00AA74BC"/>
    <w:rsid w:val="00AB0395"/>
    <w:rsid w:val="00AB0862"/>
    <w:rsid w:val="00AB1765"/>
    <w:rsid w:val="00AB5665"/>
    <w:rsid w:val="00AB5B4D"/>
    <w:rsid w:val="00AB6760"/>
    <w:rsid w:val="00AB6CE5"/>
    <w:rsid w:val="00AB73D0"/>
    <w:rsid w:val="00AB7B81"/>
    <w:rsid w:val="00AC0996"/>
    <w:rsid w:val="00AC0BF9"/>
    <w:rsid w:val="00AC2665"/>
    <w:rsid w:val="00AC39BC"/>
    <w:rsid w:val="00AC625F"/>
    <w:rsid w:val="00AD077C"/>
    <w:rsid w:val="00AD1EF5"/>
    <w:rsid w:val="00AD1F58"/>
    <w:rsid w:val="00AD2412"/>
    <w:rsid w:val="00AD2539"/>
    <w:rsid w:val="00AD2977"/>
    <w:rsid w:val="00AD297F"/>
    <w:rsid w:val="00AD30E0"/>
    <w:rsid w:val="00AD32C7"/>
    <w:rsid w:val="00AD3B2B"/>
    <w:rsid w:val="00AD4A8D"/>
    <w:rsid w:val="00AD52FD"/>
    <w:rsid w:val="00AD5D9F"/>
    <w:rsid w:val="00AD5FC8"/>
    <w:rsid w:val="00AD6448"/>
    <w:rsid w:val="00AD6548"/>
    <w:rsid w:val="00AD750F"/>
    <w:rsid w:val="00AD7C36"/>
    <w:rsid w:val="00AD7C76"/>
    <w:rsid w:val="00AE1440"/>
    <w:rsid w:val="00AE2E1C"/>
    <w:rsid w:val="00AE390C"/>
    <w:rsid w:val="00AE3F32"/>
    <w:rsid w:val="00AE5418"/>
    <w:rsid w:val="00AE572C"/>
    <w:rsid w:val="00AE5C65"/>
    <w:rsid w:val="00AE7295"/>
    <w:rsid w:val="00AF07FC"/>
    <w:rsid w:val="00AF088D"/>
    <w:rsid w:val="00AF1B1A"/>
    <w:rsid w:val="00AF3846"/>
    <w:rsid w:val="00AF3F9D"/>
    <w:rsid w:val="00AF4DE3"/>
    <w:rsid w:val="00AF52CB"/>
    <w:rsid w:val="00AF7061"/>
    <w:rsid w:val="00B010F7"/>
    <w:rsid w:val="00B02572"/>
    <w:rsid w:val="00B029E4"/>
    <w:rsid w:val="00B03F7D"/>
    <w:rsid w:val="00B04009"/>
    <w:rsid w:val="00B04052"/>
    <w:rsid w:val="00B04A10"/>
    <w:rsid w:val="00B0524B"/>
    <w:rsid w:val="00B06A8D"/>
    <w:rsid w:val="00B06FF0"/>
    <w:rsid w:val="00B10611"/>
    <w:rsid w:val="00B113EF"/>
    <w:rsid w:val="00B11535"/>
    <w:rsid w:val="00B131D6"/>
    <w:rsid w:val="00B1436F"/>
    <w:rsid w:val="00B1500E"/>
    <w:rsid w:val="00B15031"/>
    <w:rsid w:val="00B157B8"/>
    <w:rsid w:val="00B15F2E"/>
    <w:rsid w:val="00B1613A"/>
    <w:rsid w:val="00B169B1"/>
    <w:rsid w:val="00B16A32"/>
    <w:rsid w:val="00B16BF7"/>
    <w:rsid w:val="00B1728A"/>
    <w:rsid w:val="00B212E7"/>
    <w:rsid w:val="00B215EC"/>
    <w:rsid w:val="00B23292"/>
    <w:rsid w:val="00B23609"/>
    <w:rsid w:val="00B25843"/>
    <w:rsid w:val="00B25E26"/>
    <w:rsid w:val="00B27074"/>
    <w:rsid w:val="00B305CF"/>
    <w:rsid w:val="00B3066E"/>
    <w:rsid w:val="00B30F70"/>
    <w:rsid w:val="00B30FD8"/>
    <w:rsid w:val="00B32DBA"/>
    <w:rsid w:val="00B33535"/>
    <w:rsid w:val="00B34AD0"/>
    <w:rsid w:val="00B35978"/>
    <w:rsid w:val="00B3678F"/>
    <w:rsid w:val="00B375D9"/>
    <w:rsid w:val="00B37882"/>
    <w:rsid w:val="00B4111F"/>
    <w:rsid w:val="00B4142D"/>
    <w:rsid w:val="00B429A7"/>
    <w:rsid w:val="00B4388E"/>
    <w:rsid w:val="00B44574"/>
    <w:rsid w:val="00B46475"/>
    <w:rsid w:val="00B46695"/>
    <w:rsid w:val="00B50D28"/>
    <w:rsid w:val="00B5114B"/>
    <w:rsid w:val="00B5167C"/>
    <w:rsid w:val="00B5170E"/>
    <w:rsid w:val="00B534B8"/>
    <w:rsid w:val="00B5515A"/>
    <w:rsid w:val="00B55D98"/>
    <w:rsid w:val="00B56546"/>
    <w:rsid w:val="00B60FB9"/>
    <w:rsid w:val="00B61042"/>
    <w:rsid w:val="00B621D4"/>
    <w:rsid w:val="00B62EAB"/>
    <w:rsid w:val="00B64328"/>
    <w:rsid w:val="00B65409"/>
    <w:rsid w:val="00B66C4F"/>
    <w:rsid w:val="00B7045E"/>
    <w:rsid w:val="00B70E9E"/>
    <w:rsid w:val="00B71314"/>
    <w:rsid w:val="00B720CD"/>
    <w:rsid w:val="00B73AD1"/>
    <w:rsid w:val="00B73C95"/>
    <w:rsid w:val="00B73FB9"/>
    <w:rsid w:val="00B74030"/>
    <w:rsid w:val="00B74C49"/>
    <w:rsid w:val="00B74DA9"/>
    <w:rsid w:val="00B7609E"/>
    <w:rsid w:val="00B764CC"/>
    <w:rsid w:val="00B8018C"/>
    <w:rsid w:val="00B80B8E"/>
    <w:rsid w:val="00B80ED6"/>
    <w:rsid w:val="00B81C9E"/>
    <w:rsid w:val="00B8219C"/>
    <w:rsid w:val="00B828FD"/>
    <w:rsid w:val="00B83101"/>
    <w:rsid w:val="00B83423"/>
    <w:rsid w:val="00B835B6"/>
    <w:rsid w:val="00B83AA2"/>
    <w:rsid w:val="00B845EC"/>
    <w:rsid w:val="00B85AEE"/>
    <w:rsid w:val="00B85FC9"/>
    <w:rsid w:val="00B87A38"/>
    <w:rsid w:val="00B87C04"/>
    <w:rsid w:val="00B87D5D"/>
    <w:rsid w:val="00B90D8B"/>
    <w:rsid w:val="00B90E2F"/>
    <w:rsid w:val="00B912EB"/>
    <w:rsid w:val="00B92AC1"/>
    <w:rsid w:val="00B92B16"/>
    <w:rsid w:val="00B93BA7"/>
    <w:rsid w:val="00B94F06"/>
    <w:rsid w:val="00B953B9"/>
    <w:rsid w:val="00B955B7"/>
    <w:rsid w:val="00B95886"/>
    <w:rsid w:val="00B97131"/>
    <w:rsid w:val="00B97C8E"/>
    <w:rsid w:val="00BA05C0"/>
    <w:rsid w:val="00BA0971"/>
    <w:rsid w:val="00BA2151"/>
    <w:rsid w:val="00BA28D3"/>
    <w:rsid w:val="00BA2D88"/>
    <w:rsid w:val="00BA2F30"/>
    <w:rsid w:val="00BA3D80"/>
    <w:rsid w:val="00BA456C"/>
    <w:rsid w:val="00BA5542"/>
    <w:rsid w:val="00BA59A8"/>
    <w:rsid w:val="00BA66B8"/>
    <w:rsid w:val="00BA69C1"/>
    <w:rsid w:val="00BA7930"/>
    <w:rsid w:val="00BA79E0"/>
    <w:rsid w:val="00BA7C93"/>
    <w:rsid w:val="00BB06EF"/>
    <w:rsid w:val="00BB1A2A"/>
    <w:rsid w:val="00BB29F4"/>
    <w:rsid w:val="00BB3789"/>
    <w:rsid w:val="00BB3C91"/>
    <w:rsid w:val="00BB6A37"/>
    <w:rsid w:val="00BB6FE8"/>
    <w:rsid w:val="00BC042E"/>
    <w:rsid w:val="00BC1A0E"/>
    <w:rsid w:val="00BC46B4"/>
    <w:rsid w:val="00BC5965"/>
    <w:rsid w:val="00BC5AA2"/>
    <w:rsid w:val="00BC5AA5"/>
    <w:rsid w:val="00BC6C98"/>
    <w:rsid w:val="00BD09E5"/>
    <w:rsid w:val="00BD119C"/>
    <w:rsid w:val="00BD226C"/>
    <w:rsid w:val="00BD2F46"/>
    <w:rsid w:val="00BD68E2"/>
    <w:rsid w:val="00BD6E84"/>
    <w:rsid w:val="00BD77EE"/>
    <w:rsid w:val="00BD781E"/>
    <w:rsid w:val="00BE00E7"/>
    <w:rsid w:val="00BE11C4"/>
    <w:rsid w:val="00BE26AA"/>
    <w:rsid w:val="00BE30D5"/>
    <w:rsid w:val="00BE386A"/>
    <w:rsid w:val="00BE3BF0"/>
    <w:rsid w:val="00BE4BE7"/>
    <w:rsid w:val="00BE514F"/>
    <w:rsid w:val="00BE51D4"/>
    <w:rsid w:val="00BE5759"/>
    <w:rsid w:val="00BE586F"/>
    <w:rsid w:val="00BE5B97"/>
    <w:rsid w:val="00BE6D82"/>
    <w:rsid w:val="00BE6D9D"/>
    <w:rsid w:val="00BE7F55"/>
    <w:rsid w:val="00BF159B"/>
    <w:rsid w:val="00BF15B5"/>
    <w:rsid w:val="00BF1BD7"/>
    <w:rsid w:val="00BF2531"/>
    <w:rsid w:val="00BF2769"/>
    <w:rsid w:val="00BF3F3C"/>
    <w:rsid w:val="00BF4162"/>
    <w:rsid w:val="00BF475A"/>
    <w:rsid w:val="00BF4E1E"/>
    <w:rsid w:val="00BF51BC"/>
    <w:rsid w:val="00BF6A31"/>
    <w:rsid w:val="00BF797B"/>
    <w:rsid w:val="00BF7A9B"/>
    <w:rsid w:val="00C01B0F"/>
    <w:rsid w:val="00C01DE1"/>
    <w:rsid w:val="00C023AF"/>
    <w:rsid w:val="00C03F7A"/>
    <w:rsid w:val="00C04208"/>
    <w:rsid w:val="00C0463E"/>
    <w:rsid w:val="00C0535D"/>
    <w:rsid w:val="00C0553C"/>
    <w:rsid w:val="00C055DC"/>
    <w:rsid w:val="00C0598E"/>
    <w:rsid w:val="00C05B22"/>
    <w:rsid w:val="00C05DE7"/>
    <w:rsid w:val="00C071BE"/>
    <w:rsid w:val="00C071F3"/>
    <w:rsid w:val="00C073E0"/>
    <w:rsid w:val="00C10EE3"/>
    <w:rsid w:val="00C112FC"/>
    <w:rsid w:val="00C11794"/>
    <w:rsid w:val="00C120BD"/>
    <w:rsid w:val="00C12569"/>
    <w:rsid w:val="00C1266E"/>
    <w:rsid w:val="00C13D95"/>
    <w:rsid w:val="00C142FC"/>
    <w:rsid w:val="00C14360"/>
    <w:rsid w:val="00C1452E"/>
    <w:rsid w:val="00C14BBA"/>
    <w:rsid w:val="00C15226"/>
    <w:rsid w:val="00C15697"/>
    <w:rsid w:val="00C20D24"/>
    <w:rsid w:val="00C20F23"/>
    <w:rsid w:val="00C20F4F"/>
    <w:rsid w:val="00C2168F"/>
    <w:rsid w:val="00C21AF3"/>
    <w:rsid w:val="00C22757"/>
    <w:rsid w:val="00C22D93"/>
    <w:rsid w:val="00C237B8"/>
    <w:rsid w:val="00C23C60"/>
    <w:rsid w:val="00C240C6"/>
    <w:rsid w:val="00C2443E"/>
    <w:rsid w:val="00C2533A"/>
    <w:rsid w:val="00C25EBF"/>
    <w:rsid w:val="00C26D01"/>
    <w:rsid w:val="00C27973"/>
    <w:rsid w:val="00C27D62"/>
    <w:rsid w:val="00C3125F"/>
    <w:rsid w:val="00C3139B"/>
    <w:rsid w:val="00C32920"/>
    <w:rsid w:val="00C352D8"/>
    <w:rsid w:val="00C368BA"/>
    <w:rsid w:val="00C36ACC"/>
    <w:rsid w:val="00C3718C"/>
    <w:rsid w:val="00C37245"/>
    <w:rsid w:val="00C40EFF"/>
    <w:rsid w:val="00C41B4C"/>
    <w:rsid w:val="00C4246E"/>
    <w:rsid w:val="00C432CF"/>
    <w:rsid w:val="00C4478A"/>
    <w:rsid w:val="00C44A7E"/>
    <w:rsid w:val="00C44C87"/>
    <w:rsid w:val="00C464F0"/>
    <w:rsid w:val="00C47CE0"/>
    <w:rsid w:val="00C515C8"/>
    <w:rsid w:val="00C51D6F"/>
    <w:rsid w:val="00C51F22"/>
    <w:rsid w:val="00C529A0"/>
    <w:rsid w:val="00C53255"/>
    <w:rsid w:val="00C54947"/>
    <w:rsid w:val="00C55FF8"/>
    <w:rsid w:val="00C60104"/>
    <w:rsid w:val="00C603E9"/>
    <w:rsid w:val="00C60673"/>
    <w:rsid w:val="00C6086A"/>
    <w:rsid w:val="00C61238"/>
    <w:rsid w:val="00C617FC"/>
    <w:rsid w:val="00C622D8"/>
    <w:rsid w:val="00C63088"/>
    <w:rsid w:val="00C63590"/>
    <w:rsid w:val="00C637EA"/>
    <w:rsid w:val="00C6583C"/>
    <w:rsid w:val="00C66390"/>
    <w:rsid w:val="00C664EF"/>
    <w:rsid w:val="00C66613"/>
    <w:rsid w:val="00C67E0B"/>
    <w:rsid w:val="00C708D9"/>
    <w:rsid w:val="00C70EAE"/>
    <w:rsid w:val="00C721CA"/>
    <w:rsid w:val="00C72644"/>
    <w:rsid w:val="00C72797"/>
    <w:rsid w:val="00C72A51"/>
    <w:rsid w:val="00C7367B"/>
    <w:rsid w:val="00C73AE6"/>
    <w:rsid w:val="00C74720"/>
    <w:rsid w:val="00C74BC6"/>
    <w:rsid w:val="00C75AD2"/>
    <w:rsid w:val="00C75B85"/>
    <w:rsid w:val="00C75C05"/>
    <w:rsid w:val="00C76239"/>
    <w:rsid w:val="00C7631D"/>
    <w:rsid w:val="00C766A5"/>
    <w:rsid w:val="00C76841"/>
    <w:rsid w:val="00C76F8C"/>
    <w:rsid w:val="00C8051F"/>
    <w:rsid w:val="00C805F4"/>
    <w:rsid w:val="00C80C75"/>
    <w:rsid w:val="00C82AF4"/>
    <w:rsid w:val="00C82CCD"/>
    <w:rsid w:val="00C8339E"/>
    <w:rsid w:val="00C845FA"/>
    <w:rsid w:val="00C849FA"/>
    <w:rsid w:val="00C853A3"/>
    <w:rsid w:val="00C85691"/>
    <w:rsid w:val="00C85D00"/>
    <w:rsid w:val="00C86886"/>
    <w:rsid w:val="00C868D5"/>
    <w:rsid w:val="00C873E4"/>
    <w:rsid w:val="00C90C8A"/>
    <w:rsid w:val="00C9146D"/>
    <w:rsid w:val="00C9184A"/>
    <w:rsid w:val="00C919E7"/>
    <w:rsid w:val="00C93A29"/>
    <w:rsid w:val="00C9452F"/>
    <w:rsid w:val="00C946E1"/>
    <w:rsid w:val="00C94EBC"/>
    <w:rsid w:val="00C95303"/>
    <w:rsid w:val="00C953C4"/>
    <w:rsid w:val="00C96751"/>
    <w:rsid w:val="00C9773F"/>
    <w:rsid w:val="00CA0E6F"/>
    <w:rsid w:val="00CA2745"/>
    <w:rsid w:val="00CA42AD"/>
    <w:rsid w:val="00CA53B7"/>
    <w:rsid w:val="00CA6318"/>
    <w:rsid w:val="00CA7368"/>
    <w:rsid w:val="00CA7545"/>
    <w:rsid w:val="00CA774C"/>
    <w:rsid w:val="00CA7BB1"/>
    <w:rsid w:val="00CB0A11"/>
    <w:rsid w:val="00CB0E70"/>
    <w:rsid w:val="00CB144E"/>
    <w:rsid w:val="00CB1FCE"/>
    <w:rsid w:val="00CB20F8"/>
    <w:rsid w:val="00CB2C0E"/>
    <w:rsid w:val="00CB2D7E"/>
    <w:rsid w:val="00CB2FFB"/>
    <w:rsid w:val="00CB3771"/>
    <w:rsid w:val="00CB457A"/>
    <w:rsid w:val="00CB5CB7"/>
    <w:rsid w:val="00CB78EA"/>
    <w:rsid w:val="00CC00D2"/>
    <w:rsid w:val="00CC02F4"/>
    <w:rsid w:val="00CC1C5E"/>
    <w:rsid w:val="00CC3C4F"/>
    <w:rsid w:val="00CC3EA3"/>
    <w:rsid w:val="00CC4700"/>
    <w:rsid w:val="00CC6745"/>
    <w:rsid w:val="00CC6FFE"/>
    <w:rsid w:val="00CD1DDF"/>
    <w:rsid w:val="00CD248A"/>
    <w:rsid w:val="00CD2730"/>
    <w:rsid w:val="00CD2F0D"/>
    <w:rsid w:val="00CD3156"/>
    <w:rsid w:val="00CD582E"/>
    <w:rsid w:val="00CD58A4"/>
    <w:rsid w:val="00CD6996"/>
    <w:rsid w:val="00CD6A74"/>
    <w:rsid w:val="00CD6B79"/>
    <w:rsid w:val="00CD6C6D"/>
    <w:rsid w:val="00CD78F8"/>
    <w:rsid w:val="00CE0EA0"/>
    <w:rsid w:val="00CE1506"/>
    <w:rsid w:val="00CE386E"/>
    <w:rsid w:val="00CE3CDF"/>
    <w:rsid w:val="00CE4042"/>
    <w:rsid w:val="00CE4530"/>
    <w:rsid w:val="00CE4C5E"/>
    <w:rsid w:val="00CE57CF"/>
    <w:rsid w:val="00CE5CFF"/>
    <w:rsid w:val="00CE739D"/>
    <w:rsid w:val="00CE7536"/>
    <w:rsid w:val="00CE7731"/>
    <w:rsid w:val="00CE78BB"/>
    <w:rsid w:val="00CF038C"/>
    <w:rsid w:val="00CF0EDD"/>
    <w:rsid w:val="00CF14F4"/>
    <w:rsid w:val="00CF21E2"/>
    <w:rsid w:val="00CF23C7"/>
    <w:rsid w:val="00CF26BC"/>
    <w:rsid w:val="00CF2F8E"/>
    <w:rsid w:val="00CF3DD4"/>
    <w:rsid w:val="00CF3E8E"/>
    <w:rsid w:val="00CF4EDD"/>
    <w:rsid w:val="00CF53CC"/>
    <w:rsid w:val="00CF7716"/>
    <w:rsid w:val="00CF7CBB"/>
    <w:rsid w:val="00D00194"/>
    <w:rsid w:val="00D00764"/>
    <w:rsid w:val="00D02726"/>
    <w:rsid w:val="00D02F98"/>
    <w:rsid w:val="00D04BCF"/>
    <w:rsid w:val="00D05248"/>
    <w:rsid w:val="00D05C59"/>
    <w:rsid w:val="00D068F8"/>
    <w:rsid w:val="00D1004F"/>
    <w:rsid w:val="00D10440"/>
    <w:rsid w:val="00D10FE6"/>
    <w:rsid w:val="00D1168A"/>
    <w:rsid w:val="00D11D4F"/>
    <w:rsid w:val="00D131B6"/>
    <w:rsid w:val="00D13FC5"/>
    <w:rsid w:val="00D15EA7"/>
    <w:rsid w:val="00D16260"/>
    <w:rsid w:val="00D21A79"/>
    <w:rsid w:val="00D22618"/>
    <w:rsid w:val="00D236E7"/>
    <w:rsid w:val="00D242A1"/>
    <w:rsid w:val="00D24EE4"/>
    <w:rsid w:val="00D251B8"/>
    <w:rsid w:val="00D27634"/>
    <w:rsid w:val="00D30895"/>
    <w:rsid w:val="00D345BA"/>
    <w:rsid w:val="00D350EA"/>
    <w:rsid w:val="00D35F5A"/>
    <w:rsid w:val="00D361B7"/>
    <w:rsid w:val="00D363F6"/>
    <w:rsid w:val="00D3781C"/>
    <w:rsid w:val="00D37941"/>
    <w:rsid w:val="00D41C36"/>
    <w:rsid w:val="00D41F03"/>
    <w:rsid w:val="00D427FE"/>
    <w:rsid w:val="00D42914"/>
    <w:rsid w:val="00D430F9"/>
    <w:rsid w:val="00D43718"/>
    <w:rsid w:val="00D439AF"/>
    <w:rsid w:val="00D43A2B"/>
    <w:rsid w:val="00D43B68"/>
    <w:rsid w:val="00D46B5C"/>
    <w:rsid w:val="00D47B6B"/>
    <w:rsid w:val="00D500CE"/>
    <w:rsid w:val="00D5269E"/>
    <w:rsid w:val="00D5372F"/>
    <w:rsid w:val="00D54D9C"/>
    <w:rsid w:val="00D54F55"/>
    <w:rsid w:val="00D60564"/>
    <w:rsid w:val="00D61DA8"/>
    <w:rsid w:val="00D62533"/>
    <w:rsid w:val="00D62AF6"/>
    <w:rsid w:val="00D63E88"/>
    <w:rsid w:val="00D651A9"/>
    <w:rsid w:val="00D657AC"/>
    <w:rsid w:val="00D664ED"/>
    <w:rsid w:val="00D668D3"/>
    <w:rsid w:val="00D704FE"/>
    <w:rsid w:val="00D71328"/>
    <w:rsid w:val="00D72554"/>
    <w:rsid w:val="00D72F34"/>
    <w:rsid w:val="00D73E86"/>
    <w:rsid w:val="00D744FE"/>
    <w:rsid w:val="00D74F8B"/>
    <w:rsid w:val="00D75150"/>
    <w:rsid w:val="00D75CBE"/>
    <w:rsid w:val="00D811DE"/>
    <w:rsid w:val="00D81B43"/>
    <w:rsid w:val="00D82B0A"/>
    <w:rsid w:val="00D83042"/>
    <w:rsid w:val="00D840E2"/>
    <w:rsid w:val="00D84370"/>
    <w:rsid w:val="00D84BFE"/>
    <w:rsid w:val="00D84E01"/>
    <w:rsid w:val="00D868DD"/>
    <w:rsid w:val="00D86A3F"/>
    <w:rsid w:val="00D875A2"/>
    <w:rsid w:val="00D878DD"/>
    <w:rsid w:val="00D878F4"/>
    <w:rsid w:val="00D87948"/>
    <w:rsid w:val="00D90463"/>
    <w:rsid w:val="00D906EA"/>
    <w:rsid w:val="00D928D7"/>
    <w:rsid w:val="00D92F5A"/>
    <w:rsid w:val="00D93150"/>
    <w:rsid w:val="00D93C22"/>
    <w:rsid w:val="00D942FD"/>
    <w:rsid w:val="00D94E45"/>
    <w:rsid w:val="00D97603"/>
    <w:rsid w:val="00D976DA"/>
    <w:rsid w:val="00DA0C28"/>
    <w:rsid w:val="00DA1727"/>
    <w:rsid w:val="00DA19FE"/>
    <w:rsid w:val="00DA42B8"/>
    <w:rsid w:val="00DA4B7F"/>
    <w:rsid w:val="00DA61EB"/>
    <w:rsid w:val="00DA6A1C"/>
    <w:rsid w:val="00DA6F4D"/>
    <w:rsid w:val="00DA796B"/>
    <w:rsid w:val="00DB1C89"/>
    <w:rsid w:val="00DB1D8E"/>
    <w:rsid w:val="00DB274A"/>
    <w:rsid w:val="00DB33E2"/>
    <w:rsid w:val="00DB41DE"/>
    <w:rsid w:val="00DB4392"/>
    <w:rsid w:val="00DB493C"/>
    <w:rsid w:val="00DB714F"/>
    <w:rsid w:val="00DC1429"/>
    <w:rsid w:val="00DC146E"/>
    <w:rsid w:val="00DC2138"/>
    <w:rsid w:val="00DC26FC"/>
    <w:rsid w:val="00DC34CA"/>
    <w:rsid w:val="00DC606E"/>
    <w:rsid w:val="00DC6AB1"/>
    <w:rsid w:val="00DC6BD3"/>
    <w:rsid w:val="00DD0015"/>
    <w:rsid w:val="00DD07D6"/>
    <w:rsid w:val="00DD1AA7"/>
    <w:rsid w:val="00DD2A86"/>
    <w:rsid w:val="00DD35CE"/>
    <w:rsid w:val="00DD39BF"/>
    <w:rsid w:val="00DD42DD"/>
    <w:rsid w:val="00DD50D2"/>
    <w:rsid w:val="00DD645A"/>
    <w:rsid w:val="00DD6849"/>
    <w:rsid w:val="00DD6CAD"/>
    <w:rsid w:val="00DE0210"/>
    <w:rsid w:val="00DE1136"/>
    <w:rsid w:val="00DE3AC6"/>
    <w:rsid w:val="00DE6649"/>
    <w:rsid w:val="00DE7891"/>
    <w:rsid w:val="00DF182B"/>
    <w:rsid w:val="00DF20A4"/>
    <w:rsid w:val="00DF25ED"/>
    <w:rsid w:val="00DF28AB"/>
    <w:rsid w:val="00DF305D"/>
    <w:rsid w:val="00DF3CA2"/>
    <w:rsid w:val="00DF45C6"/>
    <w:rsid w:val="00DF4620"/>
    <w:rsid w:val="00DF4D6F"/>
    <w:rsid w:val="00DF57DE"/>
    <w:rsid w:val="00DF5A39"/>
    <w:rsid w:val="00DF5E22"/>
    <w:rsid w:val="00DF758F"/>
    <w:rsid w:val="00DF7C6C"/>
    <w:rsid w:val="00E0115B"/>
    <w:rsid w:val="00E011DF"/>
    <w:rsid w:val="00E014FC"/>
    <w:rsid w:val="00E02FE3"/>
    <w:rsid w:val="00E04753"/>
    <w:rsid w:val="00E0490C"/>
    <w:rsid w:val="00E04F25"/>
    <w:rsid w:val="00E062DF"/>
    <w:rsid w:val="00E06DBE"/>
    <w:rsid w:val="00E073CD"/>
    <w:rsid w:val="00E10224"/>
    <w:rsid w:val="00E10B61"/>
    <w:rsid w:val="00E10DD3"/>
    <w:rsid w:val="00E1294E"/>
    <w:rsid w:val="00E13124"/>
    <w:rsid w:val="00E145A0"/>
    <w:rsid w:val="00E15432"/>
    <w:rsid w:val="00E161BA"/>
    <w:rsid w:val="00E2042F"/>
    <w:rsid w:val="00E215F8"/>
    <w:rsid w:val="00E223C2"/>
    <w:rsid w:val="00E22D3F"/>
    <w:rsid w:val="00E23B9B"/>
    <w:rsid w:val="00E24FC8"/>
    <w:rsid w:val="00E25191"/>
    <w:rsid w:val="00E25406"/>
    <w:rsid w:val="00E25764"/>
    <w:rsid w:val="00E30143"/>
    <w:rsid w:val="00E30292"/>
    <w:rsid w:val="00E303FF"/>
    <w:rsid w:val="00E31671"/>
    <w:rsid w:val="00E31DC6"/>
    <w:rsid w:val="00E34BF1"/>
    <w:rsid w:val="00E35238"/>
    <w:rsid w:val="00E375A1"/>
    <w:rsid w:val="00E40677"/>
    <w:rsid w:val="00E413B0"/>
    <w:rsid w:val="00E4145D"/>
    <w:rsid w:val="00E4221B"/>
    <w:rsid w:val="00E42915"/>
    <w:rsid w:val="00E42A3E"/>
    <w:rsid w:val="00E42BDA"/>
    <w:rsid w:val="00E42EBA"/>
    <w:rsid w:val="00E43552"/>
    <w:rsid w:val="00E44374"/>
    <w:rsid w:val="00E45D6E"/>
    <w:rsid w:val="00E46D7F"/>
    <w:rsid w:val="00E46E32"/>
    <w:rsid w:val="00E50A8E"/>
    <w:rsid w:val="00E51DA6"/>
    <w:rsid w:val="00E52447"/>
    <w:rsid w:val="00E54B5D"/>
    <w:rsid w:val="00E55143"/>
    <w:rsid w:val="00E55D71"/>
    <w:rsid w:val="00E55E0A"/>
    <w:rsid w:val="00E566D6"/>
    <w:rsid w:val="00E57A1C"/>
    <w:rsid w:val="00E601EB"/>
    <w:rsid w:val="00E610D9"/>
    <w:rsid w:val="00E61508"/>
    <w:rsid w:val="00E61CF4"/>
    <w:rsid w:val="00E62558"/>
    <w:rsid w:val="00E6327D"/>
    <w:rsid w:val="00E63AB9"/>
    <w:rsid w:val="00E65FCB"/>
    <w:rsid w:val="00E664DF"/>
    <w:rsid w:val="00E667AA"/>
    <w:rsid w:val="00E67140"/>
    <w:rsid w:val="00E67875"/>
    <w:rsid w:val="00E7013C"/>
    <w:rsid w:val="00E70394"/>
    <w:rsid w:val="00E70EEB"/>
    <w:rsid w:val="00E71545"/>
    <w:rsid w:val="00E72ABC"/>
    <w:rsid w:val="00E7310F"/>
    <w:rsid w:val="00E73293"/>
    <w:rsid w:val="00E740B5"/>
    <w:rsid w:val="00E74DA0"/>
    <w:rsid w:val="00E74FE6"/>
    <w:rsid w:val="00E75492"/>
    <w:rsid w:val="00E77D87"/>
    <w:rsid w:val="00E82318"/>
    <w:rsid w:val="00E82E0A"/>
    <w:rsid w:val="00E86744"/>
    <w:rsid w:val="00E86F52"/>
    <w:rsid w:val="00E8747C"/>
    <w:rsid w:val="00E92121"/>
    <w:rsid w:val="00E92533"/>
    <w:rsid w:val="00E93254"/>
    <w:rsid w:val="00E937C4"/>
    <w:rsid w:val="00E94426"/>
    <w:rsid w:val="00E952C6"/>
    <w:rsid w:val="00E95CF0"/>
    <w:rsid w:val="00E97290"/>
    <w:rsid w:val="00E979FE"/>
    <w:rsid w:val="00E97B2E"/>
    <w:rsid w:val="00E97CBC"/>
    <w:rsid w:val="00EA0529"/>
    <w:rsid w:val="00EA0979"/>
    <w:rsid w:val="00EA2237"/>
    <w:rsid w:val="00EA275C"/>
    <w:rsid w:val="00EA36A4"/>
    <w:rsid w:val="00EA3EB6"/>
    <w:rsid w:val="00EA74AD"/>
    <w:rsid w:val="00EB0B53"/>
    <w:rsid w:val="00EB13D6"/>
    <w:rsid w:val="00EB28A3"/>
    <w:rsid w:val="00EB3AF3"/>
    <w:rsid w:val="00EB3CF4"/>
    <w:rsid w:val="00EB4C1D"/>
    <w:rsid w:val="00EC00ED"/>
    <w:rsid w:val="00EC08D3"/>
    <w:rsid w:val="00EC0E9E"/>
    <w:rsid w:val="00EC15A3"/>
    <w:rsid w:val="00EC2764"/>
    <w:rsid w:val="00EC2F8A"/>
    <w:rsid w:val="00EC3615"/>
    <w:rsid w:val="00EC4697"/>
    <w:rsid w:val="00EC48EC"/>
    <w:rsid w:val="00EC4A81"/>
    <w:rsid w:val="00EC5040"/>
    <w:rsid w:val="00EC756D"/>
    <w:rsid w:val="00ED06B5"/>
    <w:rsid w:val="00ED078C"/>
    <w:rsid w:val="00ED0CF8"/>
    <w:rsid w:val="00ED20EA"/>
    <w:rsid w:val="00ED2B37"/>
    <w:rsid w:val="00ED30A0"/>
    <w:rsid w:val="00ED36A0"/>
    <w:rsid w:val="00ED3BD3"/>
    <w:rsid w:val="00ED49A8"/>
    <w:rsid w:val="00ED49EA"/>
    <w:rsid w:val="00ED4B03"/>
    <w:rsid w:val="00ED5BE7"/>
    <w:rsid w:val="00ED6ECC"/>
    <w:rsid w:val="00EE0378"/>
    <w:rsid w:val="00EE05E9"/>
    <w:rsid w:val="00EE250D"/>
    <w:rsid w:val="00EE291E"/>
    <w:rsid w:val="00EE292E"/>
    <w:rsid w:val="00EE373A"/>
    <w:rsid w:val="00EE5A37"/>
    <w:rsid w:val="00EE67ED"/>
    <w:rsid w:val="00EE6832"/>
    <w:rsid w:val="00EF0976"/>
    <w:rsid w:val="00EF0E0E"/>
    <w:rsid w:val="00EF0F3E"/>
    <w:rsid w:val="00EF50BC"/>
    <w:rsid w:val="00EF54C3"/>
    <w:rsid w:val="00EF5CCF"/>
    <w:rsid w:val="00EF65A1"/>
    <w:rsid w:val="00EF6FB7"/>
    <w:rsid w:val="00EF7736"/>
    <w:rsid w:val="00EF79C5"/>
    <w:rsid w:val="00EF79C7"/>
    <w:rsid w:val="00F00A05"/>
    <w:rsid w:val="00F00B89"/>
    <w:rsid w:val="00F03CE9"/>
    <w:rsid w:val="00F03FEE"/>
    <w:rsid w:val="00F049D0"/>
    <w:rsid w:val="00F05938"/>
    <w:rsid w:val="00F063E9"/>
    <w:rsid w:val="00F064B0"/>
    <w:rsid w:val="00F06890"/>
    <w:rsid w:val="00F076B9"/>
    <w:rsid w:val="00F07D91"/>
    <w:rsid w:val="00F121FE"/>
    <w:rsid w:val="00F129A3"/>
    <w:rsid w:val="00F12FE6"/>
    <w:rsid w:val="00F13036"/>
    <w:rsid w:val="00F1362D"/>
    <w:rsid w:val="00F13B70"/>
    <w:rsid w:val="00F14D63"/>
    <w:rsid w:val="00F15E3D"/>
    <w:rsid w:val="00F1640B"/>
    <w:rsid w:val="00F17826"/>
    <w:rsid w:val="00F17C9F"/>
    <w:rsid w:val="00F17EE0"/>
    <w:rsid w:val="00F2019C"/>
    <w:rsid w:val="00F20E5F"/>
    <w:rsid w:val="00F21785"/>
    <w:rsid w:val="00F21C05"/>
    <w:rsid w:val="00F21D81"/>
    <w:rsid w:val="00F21FD1"/>
    <w:rsid w:val="00F22B2A"/>
    <w:rsid w:val="00F22BB6"/>
    <w:rsid w:val="00F230BE"/>
    <w:rsid w:val="00F23369"/>
    <w:rsid w:val="00F24243"/>
    <w:rsid w:val="00F2483E"/>
    <w:rsid w:val="00F25478"/>
    <w:rsid w:val="00F259D3"/>
    <w:rsid w:val="00F26666"/>
    <w:rsid w:val="00F30005"/>
    <w:rsid w:val="00F31556"/>
    <w:rsid w:val="00F31FF9"/>
    <w:rsid w:val="00F32DA9"/>
    <w:rsid w:val="00F32E3E"/>
    <w:rsid w:val="00F33F24"/>
    <w:rsid w:val="00F37912"/>
    <w:rsid w:val="00F407A8"/>
    <w:rsid w:val="00F417DD"/>
    <w:rsid w:val="00F419BB"/>
    <w:rsid w:val="00F41B12"/>
    <w:rsid w:val="00F42A7C"/>
    <w:rsid w:val="00F4305A"/>
    <w:rsid w:val="00F450F2"/>
    <w:rsid w:val="00F4610E"/>
    <w:rsid w:val="00F47142"/>
    <w:rsid w:val="00F4718D"/>
    <w:rsid w:val="00F471D0"/>
    <w:rsid w:val="00F4738C"/>
    <w:rsid w:val="00F507FA"/>
    <w:rsid w:val="00F50C56"/>
    <w:rsid w:val="00F530B4"/>
    <w:rsid w:val="00F531E1"/>
    <w:rsid w:val="00F54761"/>
    <w:rsid w:val="00F5552A"/>
    <w:rsid w:val="00F563A5"/>
    <w:rsid w:val="00F566F4"/>
    <w:rsid w:val="00F60E98"/>
    <w:rsid w:val="00F61D0D"/>
    <w:rsid w:val="00F62015"/>
    <w:rsid w:val="00F628F1"/>
    <w:rsid w:val="00F62948"/>
    <w:rsid w:val="00F6345D"/>
    <w:rsid w:val="00F6492E"/>
    <w:rsid w:val="00F64E73"/>
    <w:rsid w:val="00F66898"/>
    <w:rsid w:val="00F67EB5"/>
    <w:rsid w:val="00F719B6"/>
    <w:rsid w:val="00F7256B"/>
    <w:rsid w:val="00F72E4C"/>
    <w:rsid w:val="00F75496"/>
    <w:rsid w:val="00F75B6B"/>
    <w:rsid w:val="00F76916"/>
    <w:rsid w:val="00F77010"/>
    <w:rsid w:val="00F7765D"/>
    <w:rsid w:val="00F8156C"/>
    <w:rsid w:val="00F81BBC"/>
    <w:rsid w:val="00F81FB7"/>
    <w:rsid w:val="00F82A7F"/>
    <w:rsid w:val="00F82FF3"/>
    <w:rsid w:val="00F84C67"/>
    <w:rsid w:val="00F866B1"/>
    <w:rsid w:val="00F877B2"/>
    <w:rsid w:val="00F878DA"/>
    <w:rsid w:val="00F87EC7"/>
    <w:rsid w:val="00F90098"/>
    <w:rsid w:val="00F90878"/>
    <w:rsid w:val="00F932BB"/>
    <w:rsid w:val="00F93684"/>
    <w:rsid w:val="00F94371"/>
    <w:rsid w:val="00F94514"/>
    <w:rsid w:val="00F94702"/>
    <w:rsid w:val="00F94A4F"/>
    <w:rsid w:val="00F94F86"/>
    <w:rsid w:val="00F951FD"/>
    <w:rsid w:val="00F952EB"/>
    <w:rsid w:val="00F95AA8"/>
    <w:rsid w:val="00F9792E"/>
    <w:rsid w:val="00FA2B9F"/>
    <w:rsid w:val="00FA39EA"/>
    <w:rsid w:val="00FA3D6C"/>
    <w:rsid w:val="00FA4FB8"/>
    <w:rsid w:val="00FA51C1"/>
    <w:rsid w:val="00FA56D4"/>
    <w:rsid w:val="00FA6AA8"/>
    <w:rsid w:val="00FA6FAE"/>
    <w:rsid w:val="00FA7E7A"/>
    <w:rsid w:val="00FB1CC9"/>
    <w:rsid w:val="00FB1D55"/>
    <w:rsid w:val="00FB28EF"/>
    <w:rsid w:val="00FB3331"/>
    <w:rsid w:val="00FB33D8"/>
    <w:rsid w:val="00FB3BD1"/>
    <w:rsid w:val="00FB52A7"/>
    <w:rsid w:val="00FB6243"/>
    <w:rsid w:val="00FC080B"/>
    <w:rsid w:val="00FC0E41"/>
    <w:rsid w:val="00FC1DE7"/>
    <w:rsid w:val="00FC1F7A"/>
    <w:rsid w:val="00FC1F90"/>
    <w:rsid w:val="00FC3574"/>
    <w:rsid w:val="00FC4035"/>
    <w:rsid w:val="00FC6609"/>
    <w:rsid w:val="00FC6CBD"/>
    <w:rsid w:val="00FC743A"/>
    <w:rsid w:val="00FC7633"/>
    <w:rsid w:val="00FD0233"/>
    <w:rsid w:val="00FD09AE"/>
    <w:rsid w:val="00FD0B2B"/>
    <w:rsid w:val="00FD1E0C"/>
    <w:rsid w:val="00FD25A8"/>
    <w:rsid w:val="00FD401B"/>
    <w:rsid w:val="00FD4077"/>
    <w:rsid w:val="00FD423C"/>
    <w:rsid w:val="00FD624E"/>
    <w:rsid w:val="00FD6AAD"/>
    <w:rsid w:val="00FD7580"/>
    <w:rsid w:val="00FE1A36"/>
    <w:rsid w:val="00FE1D37"/>
    <w:rsid w:val="00FE1EB6"/>
    <w:rsid w:val="00FE2C3B"/>
    <w:rsid w:val="00FE6A91"/>
    <w:rsid w:val="00FE6ACD"/>
    <w:rsid w:val="00FE6EF5"/>
    <w:rsid w:val="00FE76B6"/>
    <w:rsid w:val="00FE7CC7"/>
    <w:rsid w:val="00FF01A3"/>
    <w:rsid w:val="00FF0436"/>
    <w:rsid w:val="00FF0AF8"/>
    <w:rsid w:val="00FF103B"/>
    <w:rsid w:val="00FF1AA3"/>
    <w:rsid w:val="00FF3F5D"/>
    <w:rsid w:val="00FF449B"/>
    <w:rsid w:val="00FF4D3F"/>
    <w:rsid w:val="00FF4DF9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82318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E8231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82318"/>
    <w:pPr>
      <w:keepNext/>
      <w:jc w:val="center"/>
      <w:outlineLvl w:val="2"/>
    </w:pPr>
    <w:rPr>
      <w:b/>
      <w:bCs/>
      <w:sz w:val="24"/>
      <w:szCs w:val="28"/>
    </w:rPr>
  </w:style>
  <w:style w:type="paragraph" w:styleId="4">
    <w:name w:val="heading 4"/>
    <w:basedOn w:val="a"/>
    <w:next w:val="a"/>
    <w:qFormat/>
    <w:rsid w:val="00E8231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2318"/>
    <w:pPr>
      <w:keepNext/>
      <w:jc w:val="both"/>
      <w:outlineLvl w:val="4"/>
    </w:pPr>
    <w:rPr>
      <w:b/>
      <w:bCs/>
      <w:color w:val="000000"/>
      <w:spacing w:val="-2"/>
      <w:sz w:val="26"/>
      <w:szCs w:val="26"/>
    </w:rPr>
  </w:style>
  <w:style w:type="paragraph" w:styleId="6">
    <w:name w:val="heading 6"/>
    <w:basedOn w:val="a"/>
    <w:next w:val="a"/>
    <w:qFormat/>
    <w:rsid w:val="00E82318"/>
    <w:pPr>
      <w:keepNext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E82318"/>
    <w:pPr>
      <w:widowControl/>
      <w:autoSpaceDE/>
      <w:autoSpaceDN/>
      <w:adjustRightInd/>
      <w:spacing w:line="360" w:lineRule="auto"/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20">
    <w:name w:val="Body Text 2"/>
    <w:basedOn w:val="a"/>
    <w:semiHidden/>
    <w:rsid w:val="00E82318"/>
    <w:pPr>
      <w:spacing w:after="120" w:line="480" w:lineRule="auto"/>
    </w:pPr>
  </w:style>
  <w:style w:type="paragraph" w:styleId="30">
    <w:name w:val="Body Text 3"/>
    <w:basedOn w:val="a"/>
    <w:semiHidden/>
    <w:rsid w:val="00E82318"/>
    <w:pPr>
      <w:spacing w:after="120"/>
    </w:pPr>
    <w:rPr>
      <w:sz w:val="16"/>
      <w:szCs w:val="16"/>
    </w:rPr>
  </w:style>
  <w:style w:type="paragraph" w:styleId="21">
    <w:name w:val="Body Text Indent 2"/>
    <w:basedOn w:val="a"/>
    <w:semiHidden/>
    <w:rsid w:val="00E82318"/>
    <w:pPr>
      <w:spacing w:after="120" w:line="480" w:lineRule="auto"/>
      <w:ind w:left="283"/>
    </w:pPr>
  </w:style>
  <w:style w:type="paragraph" w:styleId="a4">
    <w:name w:val="Body Text"/>
    <w:basedOn w:val="a"/>
    <w:semiHidden/>
    <w:rsid w:val="00E82318"/>
    <w:pPr>
      <w:spacing w:after="120"/>
    </w:pPr>
  </w:style>
  <w:style w:type="paragraph" w:customStyle="1" w:styleId="ConsPlusNormal">
    <w:name w:val="ConsPlusNormal"/>
    <w:link w:val="ConsPlusNormal0"/>
    <w:qFormat/>
    <w:rsid w:val="00E8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"/>
    <w:basedOn w:val="a"/>
    <w:rsid w:val="00E82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Body Text Indent"/>
    <w:basedOn w:val="a"/>
    <w:link w:val="a6"/>
    <w:uiPriority w:val="99"/>
    <w:rsid w:val="00E82318"/>
    <w:pPr>
      <w:widowControl/>
      <w:autoSpaceDE/>
      <w:autoSpaceDN/>
      <w:adjustRightInd/>
      <w:spacing w:after="120"/>
      <w:ind w:left="283"/>
    </w:pPr>
  </w:style>
  <w:style w:type="paragraph" w:customStyle="1" w:styleId="rvps698610">
    <w:name w:val="rvps698610"/>
    <w:basedOn w:val="a"/>
    <w:rsid w:val="00E82318"/>
    <w:pPr>
      <w:widowControl/>
      <w:autoSpaceDE/>
      <w:autoSpaceDN/>
      <w:adjustRightInd/>
      <w:spacing w:after="150"/>
      <w:ind w:right="300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footer"/>
    <w:basedOn w:val="a"/>
    <w:link w:val="a8"/>
    <w:uiPriority w:val="99"/>
    <w:rsid w:val="00E82318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4"/>
      <w:szCs w:val="24"/>
    </w:rPr>
  </w:style>
  <w:style w:type="paragraph" w:styleId="31">
    <w:name w:val="Body Text Indent 3"/>
    <w:basedOn w:val="a"/>
    <w:semiHidden/>
    <w:rsid w:val="00E82318"/>
    <w:pPr>
      <w:ind w:firstLine="708"/>
      <w:jc w:val="both"/>
    </w:pPr>
    <w:rPr>
      <w:rFonts w:eastAsia="Calibri"/>
      <w:b/>
      <w:sz w:val="24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93463A"/>
  </w:style>
  <w:style w:type="paragraph" w:styleId="a9">
    <w:name w:val="header"/>
    <w:basedOn w:val="a"/>
    <w:link w:val="aa"/>
    <w:uiPriority w:val="99"/>
    <w:semiHidden/>
    <w:unhideWhenUsed/>
    <w:rsid w:val="00F217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1785"/>
  </w:style>
  <w:style w:type="character" w:customStyle="1" w:styleId="a8">
    <w:name w:val="Нижний колонтитул Знак"/>
    <w:basedOn w:val="a0"/>
    <w:link w:val="a7"/>
    <w:uiPriority w:val="99"/>
    <w:rsid w:val="00F21785"/>
    <w:rPr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10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100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D75C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BB29F4"/>
  </w:style>
  <w:style w:type="character" w:customStyle="1" w:styleId="ConsPlusNormal0">
    <w:name w:val="ConsPlusNormal Знак"/>
    <w:link w:val="ConsPlusNormal"/>
    <w:locked/>
    <w:rsid w:val="002F23A1"/>
    <w:rPr>
      <w:rFonts w:ascii="Arial" w:hAnsi="Arial" w:cs="Arial"/>
    </w:rPr>
  </w:style>
  <w:style w:type="paragraph" w:styleId="af">
    <w:name w:val="List Paragraph"/>
    <w:aliases w:val="Абзац списка11,ПАРАГРАФ,мой,Выделеный,Текст с номером,Абзац списка для документа,Абзац списка4,Абзац списка основной"/>
    <w:basedOn w:val="a"/>
    <w:link w:val="af0"/>
    <w:uiPriority w:val="34"/>
    <w:qFormat/>
    <w:rsid w:val="00E45D6E"/>
    <w:pPr>
      <w:ind w:left="720"/>
      <w:contextualSpacing/>
    </w:pPr>
  </w:style>
  <w:style w:type="paragraph" w:styleId="af1">
    <w:name w:val="No Spacing"/>
    <w:uiPriority w:val="1"/>
    <w:qFormat/>
    <w:rsid w:val="003400B0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aliases w:val="Абзац списка11 Знак,ПАРАГРАФ Знак,мой Знак,Выделеный Знак,Текст с номером Знак,Абзац списка для документа Знак,Абзац списка4 Знак,Абзац списка основной Знак"/>
    <w:basedOn w:val="a0"/>
    <w:link w:val="af"/>
    <w:uiPriority w:val="34"/>
    <w:locked/>
    <w:rsid w:val="00D41F03"/>
  </w:style>
  <w:style w:type="character" w:customStyle="1" w:styleId="10">
    <w:name w:val="Заголовок 1 Знак"/>
    <w:basedOn w:val="a0"/>
    <w:link w:val="1"/>
    <w:rsid w:val="00FB6243"/>
    <w:rPr>
      <w:b/>
      <w:bCs/>
      <w:sz w:val="24"/>
      <w:szCs w:val="24"/>
    </w:rPr>
  </w:style>
  <w:style w:type="paragraph" w:customStyle="1" w:styleId="Default">
    <w:name w:val="Default"/>
    <w:rsid w:val="00FB62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2">
    <w:name w:val="Hyperlink"/>
    <w:qFormat/>
    <w:rsid w:val="007472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8903531A60845384DD1FF3CD5F19B4D2D30875D6F289E8E6E94D80E1BCD8917DDAA1CCAB7485A52E279FB7F840787E310EDCDB8C9D8s1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16449-F221-4B22-8934-8D27DF51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13</Pages>
  <Words>5161</Words>
  <Characters>30373</Characters>
  <Application>Microsoft Office Word</Application>
  <DocSecurity>0</DocSecurity>
  <Lines>253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Плутова Лариса</dc:creator>
  <cp:lastModifiedBy>ZorinaLV</cp:lastModifiedBy>
  <cp:revision>279</cp:revision>
  <cp:lastPrinted>2023-11-01T13:15:00Z</cp:lastPrinted>
  <dcterms:created xsi:type="dcterms:W3CDTF">2021-10-29T09:09:00Z</dcterms:created>
  <dcterms:modified xsi:type="dcterms:W3CDTF">2023-11-01T13:15:00Z</dcterms:modified>
</cp:coreProperties>
</file>