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77" w:rsidRPr="00E03515" w:rsidRDefault="00683415" w:rsidP="00683415">
      <w:pPr>
        <w:rPr>
          <w:sz w:val="28"/>
          <w:szCs w:val="28"/>
        </w:rPr>
      </w:pPr>
      <w:r w:rsidRPr="007A24FB">
        <w:rPr>
          <w:sz w:val="28"/>
          <w:szCs w:val="28"/>
        </w:rPr>
        <w:t xml:space="preserve">                                                        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4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7A8"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="008447A8" w:rsidRPr="002A2632">
        <w:rPr>
          <w:sz w:val="28"/>
          <w:szCs w:val="28"/>
        </w:rPr>
        <w:t xml:space="preserve">   </w:t>
      </w:r>
    </w:p>
    <w:p w:rsidR="00121EBD" w:rsidRPr="00E03515" w:rsidRDefault="00121EBD" w:rsidP="00683415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683415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21EBD" w:rsidP="00683415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7203C9" w:rsidRPr="007A24FB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857159">
        <w:rPr>
          <w:b/>
          <w:bCs/>
          <w:sz w:val="28"/>
          <w:szCs w:val="28"/>
        </w:rPr>
        <w:t>3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7A24FB">
        <w:rPr>
          <w:b/>
          <w:bCs/>
          <w:sz w:val="28"/>
          <w:szCs w:val="28"/>
        </w:rPr>
        <w:t xml:space="preserve">     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№</w:t>
      </w:r>
      <w:r w:rsidR="007203C9">
        <w:rPr>
          <w:b/>
          <w:bCs/>
          <w:sz w:val="28"/>
          <w:szCs w:val="28"/>
        </w:rPr>
        <w:t xml:space="preserve"> 88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0F6648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 </w:t>
      </w:r>
    </w:p>
    <w:p w:rsidR="000F6648" w:rsidRPr="000F6648" w:rsidRDefault="000F6648" w:rsidP="00121EBD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121EBD" w:rsidRPr="00671AA1" w:rsidRDefault="000F6648" w:rsidP="00121EBD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>, от 27.06.2024 №42</w:t>
      </w:r>
      <w:r w:rsidRPr="000F6648">
        <w:rPr>
          <w:color w:val="3333FF"/>
        </w:rPr>
        <w:t>)</w:t>
      </w:r>
      <w:r w:rsidR="00121EBD" w:rsidRPr="000F6648">
        <w:rPr>
          <w:color w:val="3333FF"/>
        </w:rPr>
        <w:t xml:space="preserve"> </w:t>
      </w:r>
      <w:r w:rsidR="00121EBD"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85715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820914">
        <w:rPr>
          <w:sz w:val="28"/>
          <w:szCs w:val="28"/>
        </w:rPr>
        <w:t>5 845 359,1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</w:t>
      </w:r>
      <w:r w:rsidR="000F6648">
        <w:rPr>
          <w:sz w:val="28"/>
          <w:szCs w:val="28"/>
        </w:rPr>
        <w:t>, 1.1</w:t>
      </w:r>
      <w:r w:rsidR="00820914">
        <w:rPr>
          <w:sz w:val="28"/>
          <w:szCs w:val="28"/>
        </w:rPr>
        <w:t>, 1.2</w:t>
      </w:r>
      <w:r w:rsidRPr="0037322D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121EB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 xml:space="preserve">, </w:t>
      </w:r>
      <w:r w:rsidR="00F70F7B">
        <w:rPr>
          <w:color w:val="3333FF"/>
        </w:rPr>
        <w:t>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F70F7B">
        <w:rPr>
          <w:sz w:val="28"/>
          <w:szCs w:val="28"/>
        </w:rPr>
        <w:t>5 205 089,6</w:t>
      </w:r>
      <w:r w:rsidRPr="0037322D">
        <w:rPr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0C314E">
        <w:rPr>
          <w:sz w:val="28"/>
          <w:szCs w:val="28"/>
        </w:rPr>
        <w:t>359 730,5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года в сумме </w:t>
      </w:r>
      <w:r w:rsidR="00AE484C">
        <w:rPr>
          <w:sz w:val="28"/>
          <w:szCs w:val="28"/>
        </w:rPr>
        <w:t>101 704,6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и 202</w:t>
      </w:r>
      <w:r w:rsidR="00857159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годов: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963F5F">
        <w:rPr>
          <w:sz w:val="28"/>
          <w:szCs w:val="28"/>
        </w:rPr>
        <w:t>3 597 297,0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963F5F">
        <w:rPr>
          <w:sz w:val="28"/>
          <w:szCs w:val="28"/>
        </w:rPr>
        <w:t>3 603 435,8</w:t>
      </w:r>
      <w:r w:rsidRPr="0037322D"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477A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963F5F">
        <w:rPr>
          <w:sz w:val="28"/>
          <w:szCs w:val="28"/>
        </w:rPr>
        <w:t>3 700 038,0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963F5F">
        <w:rPr>
          <w:sz w:val="28"/>
          <w:szCs w:val="28"/>
        </w:rPr>
        <w:t>3 707 865,9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43 604,1</w:t>
      </w:r>
      <w:r w:rsidRPr="0037322D">
        <w:rPr>
          <w:sz w:val="28"/>
          <w:szCs w:val="28"/>
        </w:rPr>
        <w:t xml:space="preserve"> тыс. рублей и на 202</w:t>
      </w:r>
      <w:r w:rsidR="006F14E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88 994,1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C477AB">
        <w:rPr>
          <w:sz w:val="28"/>
          <w:szCs w:val="28"/>
        </w:rPr>
        <w:t>102 741,0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C477AB">
        <w:rPr>
          <w:sz w:val="28"/>
          <w:szCs w:val="28"/>
        </w:rPr>
        <w:t>104 430,1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6A1BE5" w:rsidRPr="00EE51EF">
        <w:rPr>
          <w:sz w:val="28"/>
          <w:szCs w:val="28"/>
        </w:rPr>
        <w:t xml:space="preserve">городского округа Урай </w:t>
      </w:r>
      <w:r w:rsidRPr="00EE51EF">
        <w:rPr>
          <w:sz w:val="28"/>
          <w:szCs w:val="28"/>
        </w:rPr>
        <w:t>по состоянию на 1 января 202</w:t>
      </w:r>
      <w:r w:rsidR="00C477AB">
        <w:rPr>
          <w:sz w:val="28"/>
          <w:szCs w:val="28"/>
        </w:rPr>
        <w:t>6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495579">
        <w:rPr>
          <w:sz w:val="28"/>
          <w:szCs w:val="28"/>
        </w:rPr>
        <w:t>204 445,6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  и по состоянию на 1 января 202</w:t>
      </w:r>
      <w:r w:rsidR="00C477AB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495579">
        <w:rPr>
          <w:sz w:val="28"/>
          <w:szCs w:val="28"/>
        </w:rPr>
        <w:t>308 875,7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</w:t>
      </w:r>
      <w:proofErr w:type="gramEnd"/>
      <w:r w:rsidRPr="00EE51EF">
        <w:rPr>
          <w:sz w:val="28"/>
          <w:szCs w:val="28"/>
        </w:rPr>
        <w:t xml:space="preserve"> гарантиям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 w:rsidR="00AE2218"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0F6648" w:rsidRDefault="00121EBD" w:rsidP="000F6648">
      <w:pPr>
        <w:jc w:val="both"/>
        <w:rPr>
          <w:color w:val="3333FF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0C314E">
        <w:rPr>
          <w:sz w:val="28"/>
          <w:szCs w:val="28"/>
        </w:rPr>
        <w:t>, 3.1</w:t>
      </w:r>
      <w:r w:rsidR="00F70F7B">
        <w:rPr>
          <w:sz w:val="28"/>
          <w:szCs w:val="28"/>
        </w:rPr>
        <w:t>, 3.2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  <w:r w:rsidR="000F6648" w:rsidRPr="000F6648">
        <w:rPr>
          <w:color w:val="3333FF"/>
        </w:rPr>
        <w:t xml:space="preserve"> 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="000C314E">
        <w:rPr>
          <w:sz w:val="28"/>
          <w:szCs w:val="28"/>
        </w:rPr>
        <w:t>, 4.1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2.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="000C314E">
        <w:rPr>
          <w:sz w:val="28"/>
          <w:szCs w:val="28"/>
        </w:rPr>
        <w:t>, 5.1</w:t>
      </w:r>
      <w:r w:rsidR="00F70F7B">
        <w:rPr>
          <w:sz w:val="28"/>
          <w:szCs w:val="28"/>
        </w:rPr>
        <w:t>, 5.2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="000C314E">
        <w:rPr>
          <w:sz w:val="28"/>
          <w:szCs w:val="28"/>
        </w:rPr>
        <w:t>, 6.1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="000C314E">
        <w:rPr>
          <w:sz w:val="28"/>
          <w:szCs w:val="28"/>
        </w:rPr>
        <w:t>, 7.1</w:t>
      </w:r>
      <w:r w:rsidR="00F70F7B">
        <w:rPr>
          <w:sz w:val="28"/>
          <w:szCs w:val="28"/>
        </w:rPr>
        <w:t>, 7.2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lastRenderedPageBreak/>
        <w:t xml:space="preserve"> 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</w:t>
      </w:r>
      <w:r>
        <w:rPr>
          <w:sz w:val="28"/>
          <w:szCs w:val="28"/>
        </w:rPr>
        <w:t>в классификации расходов бюджетов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="000C314E">
        <w:rPr>
          <w:sz w:val="28"/>
          <w:szCs w:val="28"/>
        </w:rPr>
        <w:t>, 9.1</w:t>
      </w:r>
      <w:r w:rsidR="00F70F7B">
        <w:rPr>
          <w:sz w:val="28"/>
          <w:szCs w:val="28"/>
        </w:rPr>
        <w:t>, 9.2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="000C314E">
        <w:rPr>
          <w:sz w:val="28"/>
          <w:szCs w:val="28"/>
        </w:rPr>
        <w:t>, 10.1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477AB">
        <w:rPr>
          <w:sz w:val="28"/>
          <w:szCs w:val="28"/>
        </w:rPr>
        <w:t>4</w:t>
      </w:r>
      <w:r w:rsidRPr="00BF5D92">
        <w:rPr>
          <w:sz w:val="28"/>
          <w:szCs w:val="28"/>
        </w:rPr>
        <w:t xml:space="preserve"> год и на плановый период 202</w:t>
      </w:r>
      <w:r w:rsidR="00C477AB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477A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495579">
        <w:rPr>
          <w:color w:val="000000" w:themeColor="text1"/>
          <w:sz w:val="28"/>
          <w:szCs w:val="28"/>
        </w:rPr>
        <w:t>12 409,9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477A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495579">
        <w:rPr>
          <w:color w:val="000000" w:themeColor="text1"/>
          <w:sz w:val="28"/>
          <w:szCs w:val="28"/>
        </w:rPr>
        <w:t>13 701,0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477AB" w:rsidRPr="00495579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495579">
        <w:rPr>
          <w:color w:val="000000" w:themeColor="text1"/>
          <w:sz w:val="28"/>
          <w:szCs w:val="28"/>
        </w:rPr>
        <w:t>15 050,6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6F14E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F70F7B">
        <w:rPr>
          <w:color w:val="000000" w:themeColor="text1"/>
          <w:sz w:val="28"/>
          <w:szCs w:val="28"/>
        </w:rPr>
        <w:t>4 611 365,0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6F14E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963F5F">
        <w:rPr>
          <w:color w:val="000000" w:themeColor="text1"/>
          <w:sz w:val="28"/>
          <w:szCs w:val="28"/>
        </w:rPr>
        <w:t>2 385 683,4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6F14EB" w:rsidRPr="00495579">
        <w:rPr>
          <w:color w:val="000000" w:themeColor="text1"/>
          <w:sz w:val="28"/>
          <w:szCs w:val="28"/>
        </w:rPr>
        <w:t>6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963F5F">
        <w:rPr>
          <w:color w:val="000000" w:themeColor="text1"/>
          <w:sz w:val="28"/>
          <w:szCs w:val="28"/>
        </w:rPr>
        <w:t>2 369 789,5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A669E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0C314E">
        <w:rPr>
          <w:color w:val="000000" w:themeColor="text1"/>
          <w:sz w:val="28"/>
          <w:szCs w:val="28"/>
        </w:rPr>
        <w:t>80 487,4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912D78" w:rsidRPr="00F156B4">
        <w:rPr>
          <w:color w:val="000000" w:themeColor="text1"/>
          <w:sz w:val="28"/>
          <w:szCs w:val="28"/>
        </w:rPr>
        <w:t>4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32 456,5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912D78" w:rsidRPr="00F156B4">
        <w:rPr>
          <w:color w:val="000000" w:themeColor="text1"/>
          <w:sz w:val="28"/>
          <w:szCs w:val="28"/>
        </w:rPr>
        <w:t>5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32 516,5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случаях,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="00436A88">
        <w:rPr>
          <w:color w:val="000000"/>
          <w:sz w:val="28"/>
          <w:szCs w:val="28"/>
        </w:rPr>
        <w:t>, 12.1</w:t>
      </w:r>
      <w:r w:rsidR="00F70F7B">
        <w:rPr>
          <w:color w:val="000000"/>
          <w:sz w:val="28"/>
          <w:szCs w:val="28"/>
        </w:rPr>
        <w:t>, 12.2</w:t>
      </w:r>
      <w:r w:rsidRPr="00A466D2">
        <w:rPr>
          <w:color w:val="000000"/>
          <w:sz w:val="28"/>
          <w:szCs w:val="28"/>
        </w:rPr>
        <w:t>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834EC7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690E0C">
        <w:rPr>
          <w:sz w:val="28"/>
          <w:szCs w:val="28"/>
        </w:rPr>
        <w:t>7 357,</w:t>
      </w:r>
      <w:r w:rsidR="00834EC7">
        <w:rPr>
          <w:sz w:val="28"/>
          <w:szCs w:val="28"/>
        </w:rPr>
        <w:t>4</w:t>
      </w:r>
      <w:r w:rsidR="00690E0C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lastRenderedPageBreak/>
        <w:t>2) на 202</w:t>
      </w:r>
      <w:r w:rsidR="00834EC7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3) на 202</w:t>
      </w:r>
      <w:r w:rsidR="00834EC7">
        <w:rPr>
          <w:sz w:val="28"/>
          <w:szCs w:val="28"/>
        </w:rPr>
        <w:t>6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>Установить, что органы местного самоуправления не вправе принимать решения, приводящие к увеличению в 202</w:t>
      </w:r>
      <w:r w:rsidR="00834EC7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году 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 xml:space="preserve">и муниципальных учреждений,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  <w:proofErr w:type="gramEnd"/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- 202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="00436A88">
        <w:rPr>
          <w:color w:val="000000"/>
          <w:sz w:val="28"/>
          <w:szCs w:val="28"/>
        </w:rPr>
        <w:t>, 14.1</w:t>
      </w:r>
      <w:r w:rsidR="00F70F7B">
        <w:rPr>
          <w:color w:val="000000"/>
          <w:sz w:val="28"/>
          <w:szCs w:val="28"/>
        </w:rPr>
        <w:t>, 14.2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0B185C">
        <w:rPr>
          <w:color w:val="000000"/>
          <w:sz w:val="28"/>
          <w:szCs w:val="28"/>
        </w:rPr>
        <w:t>4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3E7994" w:rsidRPr="00B5381D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увеличение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</w:t>
      </w:r>
      <w:r>
        <w:rPr>
          <w:sz w:val="28"/>
          <w:szCs w:val="28"/>
        </w:rPr>
        <w:lastRenderedPageBreak/>
        <w:t xml:space="preserve">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N 7-ФЗ "Об охране окружающей среды".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F156B4" w:rsidRDefault="00F156B4" w:rsidP="00F156B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1.У</w:t>
      </w:r>
      <w:r>
        <w:rPr>
          <w:sz w:val="28"/>
          <w:szCs w:val="28"/>
        </w:rPr>
        <w:t>становить, что в 202</w:t>
      </w:r>
      <w:r w:rsidR="001A5AA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End w:id="1"/>
      <w:r>
        <w:rPr>
          <w:sz w:val="28"/>
          <w:szCs w:val="28"/>
        </w:rPr>
        <w:t>2. Казначейскому сопровождению подлежат: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средства по муниципальным контрактам </w:t>
      </w:r>
      <w:r w:rsidR="00F95E60">
        <w:rPr>
          <w:sz w:val="28"/>
          <w:szCs w:val="28"/>
        </w:rPr>
        <w:t>о</w:t>
      </w:r>
      <w:r>
        <w:rPr>
          <w:sz w:val="28"/>
          <w:szCs w:val="28"/>
        </w:rPr>
        <w:t xml:space="preserve"> поставке товаров, выполнени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работ, оказани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услуг, заключаемым на сумму более 50 миллионов рублей, источником финансового </w:t>
      </w:r>
      <w:proofErr w:type="gramStart"/>
      <w:r>
        <w:rPr>
          <w:sz w:val="28"/>
          <w:szCs w:val="28"/>
        </w:rPr>
        <w:t>обеспечения</w:t>
      </w:r>
      <w:proofErr w:type="gramEnd"/>
      <w:r>
        <w:rPr>
          <w:sz w:val="28"/>
          <w:szCs w:val="28"/>
        </w:rPr>
        <w:t xml:space="preserve"> исполнения которых являются средства, предоставляемые из бюджета города;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средства по контрактам (договорам) о поставке товаров, выполнении работ, оказании услуг, заключаемым на сумму более 50 миллионов рублей муниципальными бюджетными или автономными учреждениями, лицевые счета которым открыты в Комитете по финансам администрации города Урай, за счет средств, поступающих указанным учреждениям в соответствии с законодательством Российской Федерации;</w:t>
      </w:r>
    </w:p>
    <w:p w:rsidR="00F156B4" w:rsidRDefault="00F156B4" w:rsidP="00F156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средства, получаемые (полученные) участниками казначейского сопровождения, в случаях</w:t>
      </w:r>
      <w:r w:rsidR="00F95E6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  <w:proofErr w:type="gramEnd"/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Не подлежат казначейскому сопровождению средства, предоставляемые юридическим лицам, индивидуальным предпринимателям, </w:t>
      </w:r>
      <w:r>
        <w:rPr>
          <w:sz w:val="28"/>
          <w:szCs w:val="28"/>
        </w:rPr>
        <w:lastRenderedPageBreak/>
        <w:t>физическим лицам - производителям товаров, работ, услуг</w:t>
      </w:r>
      <w:r w:rsidR="001A5AA0">
        <w:rPr>
          <w:sz w:val="28"/>
          <w:szCs w:val="28"/>
        </w:rPr>
        <w:t xml:space="preserve"> в соответствии со статьей 242.27 Бюджетно</w:t>
      </w:r>
      <w:r w:rsidR="00BF7572">
        <w:rPr>
          <w:sz w:val="28"/>
          <w:szCs w:val="28"/>
        </w:rPr>
        <w:t>го кодекса Российской Федерации.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BF7572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года.</w:t>
      </w:r>
    </w:p>
    <w:p w:rsidR="008F3759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8F3759" w:rsidRPr="00E03515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16"/>
        <w:gridCol w:w="2447"/>
        <w:gridCol w:w="278"/>
        <w:gridCol w:w="2400"/>
        <w:gridCol w:w="2198"/>
      </w:tblGrid>
      <w:tr w:rsidR="00121EBD" w:rsidTr="00163ED1">
        <w:tc>
          <w:tcPr>
            <w:tcW w:w="4678" w:type="dxa"/>
            <w:gridSpan w:val="2"/>
          </w:tcPr>
          <w:p w:rsidR="00121EBD" w:rsidRDefault="007409B5" w:rsidP="007409B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я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7409B5" w:rsidRDefault="007409B5" w:rsidP="00AC351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</w:t>
            </w:r>
          </w:p>
          <w:p w:rsidR="00121EBD" w:rsidRDefault="007409B5" w:rsidP="007409B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121EBD" w:rsidRPr="00157191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  <w:r w:rsidR="00121EBD" w:rsidRPr="00157191">
              <w:rPr>
                <w:b/>
                <w:sz w:val="28"/>
                <w:szCs w:val="28"/>
              </w:rPr>
              <w:t xml:space="preserve"> города Урай</w:t>
            </w:r>
          </w:p>
        </w:tc>
      </w:tr>
      <w:tr w:rsidR="00163ED1" w:rsidTr="00163ED1">
        <w:trPr>
          <w:trHeight w:val="603"/>
        </w:trPr>
        <w:tc>
          <w:tcPr>
            <w:tcW w:w="2126" w:type="dxa"/>
          </w:tcPr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552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Миникаев</w:t>
            </w: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63ED1" w:rsidRDefault="00163ED1" w:rsidP="00AC3516">
            <w:pPr>
              <w:rPr>
                <w:sz w:val="28"/>
                <w:szCs w:val="28"/>
              </w:rPr>
            </w:pPr>
          </w:p>
          <w:p w:rsidR="00163ED1" w:rsidRPr="007409B5" w:rsidRDefault="00163ED1" w:rsidP="00AC3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Подбуцкая</w:t>
            </w:r>
          </w:p>
          <w:p w:rsidR="00163ED1" w:rsidRPr="00305B57" w:rsidRDefault="00163ED1" w:rsidP="00AC3516">
            <w:pPr>
              <w:rPr>
                <w:sz w:val="28"/>
                <w:szCs w:val="28"/>
              </w:rPr>
            </w:pPr>
          </w:p>
        </w:tc>
      </w:tr>
      <w:tr w:rsidR="00163ED1" w:rsidTr="00163ED1">
        <w:tc>
          <w:tcPr>
            <w:tcW w:w="2126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63ED1" w:rsidRPr="002C3E7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63ED1" w:rsidRPr="00F54DC8" w:rsidRDefault="002F2491" w:rsidP="002F24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ноября </w:t>
            </w:r>
            <w:r w:rsidR="00163ED1">
              <w:rPr>
                <w:sz w:val="28"/>
                <w:szCs w:val="28"/>
                <w:lang w:val="en-US"/>
              </w:rPr>
              <w:t>20</w:t>
            </w:r>
            <w:r w:rsidR="00163ED1">
              <w:rPr>
                <w:sz w:val="28"/>
                <w:szCs w:val="28"/>
              </w:rPr>
              <w:t>23</w:t>
            </w:r>
            <w:r w:rsidR="00163ED1">
              <w:rPr>
                <w:sz w:val="28"/>
                <w:szCs w:val="28"/>
                <w:lang w:val="en-US"/>
              </w:rPr>
              <w:t xml:space="preserve"> </w:t>
            </w:r>
            <w:r w:rsidR="00163ED1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683415">
      <w:footerReference w:type="default" r:id="rId13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914" w:rsidRDefault="00820914" w:rsidP="00E45B85">
      <w:r>
        <w:separator/>
      </w:r>
    </w:p>
  </w:endnote>
  <w:endnote w:type="continuationSeparator" w:id="0">
    <w:p w:rsidR="00820914" w:rsidRDefault="00820914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14" w:rsidRDefault="0082091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914" w:rsidRDefault="00820914" w:rsidP="00E45B85">
      <w:r>
        <w:separator/>
      </w:r>
    </w:p>
  </w:footnote>
  <w:footnote w:type="continuationSeparator" w:id="0">
    <w:p w:rsidR="00820914" w:rsidRDefault="00820914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408C8"/>
    <w:rsid w:val="0005550B"/>
    <w:rsid w:val="00060DDD"/>
    <w:rsid w:val="00070176"/>
    <w:rsid w:val="00070F31"/>
    <w:rsid w:val="00077D1B"/>
    <w:rsid w:val="00091CCB"/>
    <w:rsid w:val="000B185C"/>
    <w:rsid w:val="000B52EF"/>
    <w:rsid w:val="000C314E"/>
    <w:rsid w:val="000C3AD1"/>
    <w:rsid w:val="000C5794"/>
    <w:rsid w:val="000C5C10"/>
    <w:rsid w:val="000C6F97"/>
    <w:rsid w:val="000D7AF1"/>
    <w:rsid w:val="000E2222"/>
    <w:rsid w:val="000E6791"/>
    <w:rsid w:val="000F0451"/>
    <w:rsid w:val="000F6648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63ED1"/>
    <w:rsid w:val="00181517"/>
    <w:rsid w:val="001A0A09"/>
    <w:rsid w:val="001A4E3E"/>
    <w:rsid w:val="001A5AA0"/>
    <w:rsid w:val="001D32CF"/>
    <w:rsid w:val="001E08B4"/>
    <w:rsid w:val="001E57A2"/>
    <w:rsid w:val="001F539B"/>
    <w:rsid w:val="00207AE3"/>
    <w:rsid w:val="00222B01"/>
    <w:rsid w:val="0023706C"/>
    <w:rsid w:val="002433F8"/>
    <w:rsid w:val="00244B46"/>
    <w:rsid w:val="00252F18"/>
    <w:rsid w:val="00260A0A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E338C"/>
    <w:rsid w:val="002F2491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D79E6"/>
    <w:rsid w:val="003E7994"/>
    <w:rsid w:val="00406C1F"/>
    <w:rsid w:val="00422152"/>
    <w:rsid w:val="00424874"/>
    <w:rsid w:val="00433D92"/>
    <w:rsid w:val="00434213"/>
    <w:rsid w:val="00436A88"/>
    <w:rsid w:val="00445F93"/>
    <w:rsid w:val="00447F5F"/>
    <w:rsid w:val="00461CC4"/>
    <w:rsid w:val="0048668D"/>
    <w:rsid w:val="00495579"/>
    <w:rsid w:val="004A0247"/>
    <w:rsid w:val="004D2559"/>
    <w:rsid w:val="004E04C4"/>
    <w:rsid w:val="004E674B"/>
    <w:rsid w:val="004F7877"/>
    <w:rsid w:val="00500ACA"/>
    <w:rsid w:val="00516B49"/>
    <w:rsid w:val="00544890"/>
    <w:rsid w:val="00563742"/>
    <w:rsid w:val="00567AE9"/>
    <w:rsid w:val="005713F1"/>
    <w:rsid w:val="00571C5D"/>
    <w:rsid w:val="005A2A77"/>
    <w:rsid w:val="005A4927"/>
    <w:rsid w:val="005D1366"/>
    <w:rsid w:val="005E0ABA"/>
    <w:rsid w:val="005E457D"/>
    <w:rsid w:val="00602995"/>
    <w:rsid w:val="00630218"/>
    <w:rsid w:val="006405A3"/>
    <w:rsid w:val="00641CBE"/>
    <w:rsid w:val="00651EE6"/>
    <w:rsid w:val="006668E4"/>
    <w:rsid w:val="00671AA1"/>
    <w:rsid w:val="006734F0"/>
    <w:rsid w:val="00683415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203C9"/>
    <w:rsid w:val="00732AE3"/>
    <w:rsid w:val="007409B5"/>
    <w:rsid w:val="00761849"/>
    <w:rsid w:val="00762BFA"/>
    <w:rsid w:val="007842A0"/>
    <w:rsid w:val="00786F32"/>
    <w:rsid w:val="007A24FB"/>
    <w:rsid w:val="007B07F7"/>
    <w:rsid w:val="007C17F8"/>
    <w:rsid w:val="007C3F80"/>
    <w:rsid w:val="007D4008"/>
    <w:rsid w:val="007D48D5"/>
    <w:rsid w:val="007E2ED6"/>
    <w:rsid w:val="007E3F10"/>
    <w:rsid w:val="00806AAA"/>
    <w:rsid w:val="00813B82"/>
    <w:rsid w:val="00816B66"/>
    <w:rsid w:val="00817066"/>
    <w:rsid w:val="00817296"/>
    <w:rsid w:val="00820914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A4C95"/>
    <w:rsid w:val="008D3F34"/>
    <w:rsid w:val="008F3759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3F5F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9F6DBF"/>
    <w:rsid w:val="00A02039"/>
    <w:rsid w:val="00A11485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607A6"/>
    <w:rsid w:val="00B7123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6F76"/>
    <w:rsid w:val="00BF7572"/>
    <w:rsid w:val="00C16729"/>
    <w:rsid w:val="00C16D81"/>
    <w:rsid w:val="00C35BCC"/>
    <w:rsid w:val="00C443EC"/>
    <w:rsid w:val="00C477AB"/>
    <w:rsid w:val="00C70022"/>
    <w:rsid w:val="00C90EC7"/>
    <w:rsid w:val="00CA3BEB"/>
    <w:rsid w:val="00CB2EEF"/>
    <w:rsid w:val="00CB3CB2"/>
    <w:rsid w:val="00CB5FBD"/>
    <w:rsid w:val="00CD10E5"/>
    <w:rsid w:val="00CE1FA3"/>
    <w:rsid w:val="00CE38BD"/>
    <w:rsid w:val="00CF3831"/>
    <w:rsid w:val="00D0579B"/>
    <w:rsid w:val="00D278BE"/>
    <w:rsid w:val="00D3300E"/>
    <w:rsid w:val="00D358FB"/>
    <w:rsid w:val="00D94375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754D5"/>
    <w:rsid w:val="00E77F06"/>
    <w:rsid w:val="00EA3C2C"/>
    <w:rsid w:val="00EA468F"/>
    <w:rsid w:val="00EA6DB5"/>
    <w:rsid w:val="00EE51EF"/>
    <w:rsid w:val="00F007B5"/>
    <w:rsid w:val="00F01E1B"/>
    <w:rsid w:val="00F0667C"/>
    <w:rsid w:val="00F109E3"/>
    <w:rsid w:val="00F11F83"/>
    <w:rsid w:val="00F14F3C"/>
    <w:rsid w:val="00F156B4"/>
    <w:rsid w:val="00F15811"/>
    <w:rsid w:val="00F2423A"/>
    <w:rsid w:val="00F26A74"/>
    <w:rsid w:val="00F364E4"/>
    <w:rsid w:val="00F60C9F"/>
    <w:rsid w:val="00F611DB"/>
    <w:rsid w:val="00F70F7B"/>
    <w:rsid w:val="00F747A6"/>
    <w:rsid w:val="00F76ECC"/>
    <w:rsid w:val="00F77FCE"/>
    <w:rsid w:val="00F90857"/>
    <w:rsid w:val="00F90893"/>
    <w:rsid w:val="00F919C3"/>
    <w:rsid w:val="00F95E60"/>
    <w:rsid w:val="00FA2143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30EA7-4056-4C09-AD44-CAA66C83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7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36</cp:revision>
  <cp:lastPrinted>2023-11-29T11:39:00Z</cp:lastPrinted>
  <dcterms:created xsi:type="dcterms:W3CDTF">2022-10-29T07:51:00Z</dcterms:created>
  <dcterms:modified xsi:type="dcterms:W3CDTF">2024-07-24T09:33:00Z</dcterms:modified>
</cp:coreProperties>
</file>