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A8" w:rsidRDefault="00121EBD" w:rsidP="008447A8">
      <w:pPr>
        <w:jc w:val="right"/>
        <w:rPr>
          <w:sz w:val="28"/>
          <w:szCs w:val="28"/>
          <w:lang w:val="en-US"/>
        </w:rPr>
      </w:pPr>
      <w:r w:rsidRPr="00121EBD">
        <w:rPr>
          <w:sz w:val="28"/>
          <w:szCs w:val="28"/>
        </w:rPr>
        <w:t xml:space="preserve">     </w:t>
      </w:r>
    </w:p>
    <w:p w:rsidR="004F7877" w:rsidRPr="00E03515" w:rsidRDefault="008447A8" w:rsidP="008447A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 w:rsidR="001E08B4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 xml:space="preserve">   </w:t>
      </w:r>
      <w:r w:rsidR="00121EBD"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BD" w:rsidRPr="00E03515" w:rsidRDefault="00121EBD" w:rsidP="00121EBD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МУНИЦИПАЛЬНОЕ ОБРАЗОВАНИЕ ГОРОД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ХАНТЫ-МАНСИЙСКИЙ АВТОНОМНЫЙ ОКРУГ - ЮГРА</w:t>
      </w:r>
    </w:p>
    <w:p w:rsidR="00121EBD" w:rsidRPr="00E03515" w:rsidRDefault="001E08B4" w:rsidP="00121E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121EBD"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1E08B4" w:rsidP="00121E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121EBD"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121EB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</w:t>
      </w:r>
      <w:r w:rsidR="008447A8" w:rsidRPr="003A6826">
        <w:rPr>
          <w:b/>
          <w:bCs/>
          <w:sz w:val="28"/>
          <w:szCs w:val="28"/>
        </w:rPr>
        <w:t xml:space="preserve"> </w:t>
      </w:r>
      <w:r w:rsidR="008447A8">
        <w:rPr>
          <w:b/>
          <w:bCs/>
          <w:sz w:val="28"/>
          <w:szCs w:val="28"/>
        </w:rPr>
        <w:t xml:space="preserve">01 декабря </w:t>
      </w:r>
      <w:r w:rsidR="006C7EF7">
        <w:rPr>
          <w:b/>
          <w:bCs/>
          <w:sz w:val="28"/>
          <w:szCs w:val="28"/>
        </w:rPr>
        <w:t xml:space="preserve">2020 </w:t>
      </w:r>
      <w:r w:rsidRPr="00E03515">
        <w:rPr>
          <w:b/>
          <w:bCs/>
          <w:sz w:val="28"/>
          <w:szCs w:val="28"/>
        </w:rPr>
        <w:t xml:space="preserve"> года          </w:t>
      </w:r>
      <w:r w:rsidR="006C7EF7">
        <w:rPr>
          <w:b/>
          <w:bCs/>
          <w:sz w:val="28"/>
          <w:szCs w:val="28"/>
        </w:rPr>
        <w:t xml:space="preserve">         </w:t>
      </w:r>
      <w:r w:rsidRPr="00E03515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</w:t>
      </w:r>
      <w:r w:rsidR="008447A8"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   №</w:t>
      </w:r>
      <w:r w:rsidR="008447A8">
        <w:rPr>
          <w:b/>
          <w:bCs/>
          <w:sz w:val="28"/>
          <w:szCs w:val="28"/>
        </w:rPr>
        <w:t xml:space="preserve">    99</w:t>
      </w:r>
      <w:r w:rsidRPr="00E03515">
        <w:rPr>
          <w:b/>
          <w:bCs/>
          <w:sz w:val="28"/>
          <w:szCs w:val="28"/>
        </w:rPr>
        <w:t xml:space="preserve"> </w:t>
      </w:r>
    </w:p>
    <w:p w:rsidR="00121EBD" w:rsidRDefault="00121EBD" w:rsidP="00121EBD">
      <w:pPr>
        <w:rPr>
          <w:sz w:val="28"/>
          <w:szCs w:val="28"/>
        </w:rPr>
      </w:pPr>
    </w:p>
    <w:p w:rsidR="00671AA1" w:rsidRPr="00671AA1" w:rsidRDefault="00121EBD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О бюджете городского округа Урай </w:t>
      </w:r>
    </w:p>
    <w:p w:rsidR="00671AA1" w:rsidRPr="00671AA1" w:rsidRDefault="00671AA1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121EBD" w:rsidRPr="00671AA1" w:rsidRDefault="00121EBD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>на 202</w:t>
      </w:r>
      <w:r w:rsidR="006C7EF7" w:rsidRPr="00671AA1">
        <w:rPr>
          <w:b/>
          <w:sz w:val="28"/>
          <w:szCs w:val="28"/>
        </w:rPr>
        <w:t>1</w:t>
      </w:r>
      <w:r w:rsidRPr="00671AA1">
        <w:rPr>
          <w:b/>
          <w:sz w:val="28"/>
          <w:szCs w:val="28"/>
        </w:rPr>
        <w:t xml:space="preserve"> год и на плановый период 202</w:t>
      </w:r>
      <w:r w:rsidR="006C7EF7" w:rsidRPr="00671AA1">
        <w:rPr>
          <w:b/>
          <w:sz w:val="28"/>
          <w:szCs w:val="28"/>
        </w:rPr>
        <w:t>2</w:t>
      </w:r>
      <w:r w:rsidRPr="00671AA1">
        <w:rPr>
          <w:b/>
          <w:sz w:val="28"/>
          <w:szCs w:val="28"/>
        </w:rPr>
        <w:t xml:space="preserve"> и 202</w:t>
      </w:r>
      <w:r w:rsidR="006C7EF7" w:rsidRPr="00671AA1">
        <w:rPr>
          <w:b/>
          <w:sz w:val="28"/>
          <w:szCs w:val="28"/>
        </w:rPr>
        <w:t>3</w:t>
      </w:r>
      <w:r w:rsidRPr="00671AA1">
        <w:rPr>
          <w:b/>
          <w:sz w:val="28"/>
          <w:szCs w:val="28"/>
        </w:rPr>
        <w:t xml:space="preserve"> годов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ind w:firstLine="708"/>
        <w:jc w:val="both"/>
        <w:rPr>
          <w:b/>
          <w:sz w:val="28"/>
          <w:szCs w:val="28"/>
        </w:rPr>
      </w:pPr>
      <w:r w:rsidRPr="00E03515">
        <w:rPr>
          <w:sz w:val="28"/>
          <w:szCs w:val="28"/>
        </w:rPr>
        <w:t xml:space="preserve">В соответствии с требованиями Бюджетного кодекса Российской Федерации, Налоговым кодексом Российской Федерации, нормативными правовыми актами Ханты-Мансийского автономного округа - Югры, уставом города Урай, Положением об отдельных вопросах осуществления бюджетного процесса в городе Урай, Дума города Урай </w:t>
      </w:r>
      <w:r w:rsidRPr="00E03515">
        <w:rPr>
          <w:b/>
          <w:sz w:val="28"/>
          <w:szCs w:val="28"/>
        </w:rPr>
        <w:t>решила: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</w:p>
    <w:p w:rsidR="00121EBD" w:rsidRPr="00671AA1" w:rsidRDefault="00121EBD" w:rsidP="00121EBD">
      <w:pPr>
        <w:ind w:firstLine="708"/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>Статья 1. Основные характеристики бюджета городского округа</w:t>
      </w:r>
    </w:p>
    <w:p w:rsidR="00121EBD" w:rsidRPr="00671AA1" w:rsidRDefault="00121EBD" w:rsidP="00121EBD">
      <w:pPr>
        <w:ind w:firstLine="708"/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Урай </w:t>
      </w:r>
      <w:r w:rsidR="00671AA1" w:rsidRPr="00671AA1">
        <w:rPr>
          <w:b/>
          <w:sz w:val="28"/>
          <w:szCs w:val="28"/>
        </w:rPr>
        <w:t xml:space="preserve">Ханты-Мансийского автономного округа – Югры </w:t>
      </w:r>
      <w:r w:rsidRPr="00671AA1">
        <w:rPr>
          <w:b/>
          <w:sz w:val="28"/>
          <w:szCs w:val="28"/>
        </w:rPr>
        <w:t>на 202</w:t>
      </w:r>
      <w:r w:rsidR="006C7EF7" w:rsidRPr="00671AA1">
        <w:rPr>
          <w:b/>
          <w:sz w:val="28"/>
          <w:szCs w:val="28"/>
        </w:rPr>
        <w:t>1</w:t>
      </w:r>
      <w:r w:rsidRPr="00671AA1">
        <w:rPr>
          <w:b/>
          <w:sz w:val="28"/>
          <w:szCs w:val="28"/>
        </w:rPr>
        <w:t xml:space="preserve"> год и на плановый период 202</w:t>
      </w:r>
      <w:r w:rsidR="006C7EF7" w:rsidRPr="00671AA1">
        <w:rPr>
          <w:b/>
          <w:sz w:val="28"/>
          <w:szCs w:val="28"/>
        </w:rPr>
        <w:t>2</w:t>
      </w:r>
      <w:r w:rsidRPr="00671AA1">
        <w:rPr>
          <w:b/>
          <w:sz w:val="28"/>
          <w:szCs w:val="28"/>
        </w:rPr>
        <w:t xml:space="preserve"> и 202</w:t>
      </w:r>
      <w:r w:rsidR="006C7EF7" w:rsidRPr="00671AA1">
        <w:rPr>
          <w:b/>
          <w:sz w:val="28"/>
          <w:szCs w:val="28"/>
        </w:rPr>
        <w:t>3</w:t>
      </w:r>
      <w:r w:rsidRPr="00671AA1">
        <w:rPr>
          <w:b/>
          <w:sz w:val="28"/>
          <w:szCs w:val="28"/>
        </w:rPr>
        <w:t xml:space="preserve"> годов</w:t>
      </w: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1.Утвердить основные характеристики бюджета городского округа Урай </w:t>
      </w:r>
      <w:r w:rsidR="00671AA1">
        <w:rPr>
          <w:sz w:val="28"/>
          <w:szCs w:val="28"/>
        </w:rPr>
        <w:t>Ханты-Мансийского автономного округа - Югры</w:t>
      </w:r>
      <w:r w:rsidR="00671AA1" w:rsidRPr="0037322D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 xml:space="preserve">(далее также – город, </w:t>
      </w:r>
      <w:r w:rsidR="004E04C4">
        <w:rPr>
          <w:sz w:val="28"/>
          <w:szCs w:val="28"/>
        </w:rPr>
        <w:t>город</w:t>
      </w:r>
      <w:r w:rsidRPr="0037322D">
        <w:rPr>
          <w:sz w:val="28"/>
          <w:szCs w:val="28"/>
        </w:rPr>
        <w:t xml:space="preserve"> Урай</w:t>
      </w:r>
      <w:r w:rsidR="00671AA1">
        <w:rPr>
          <w:sz w:val="28"/>
          <w:szCs w:val="28"/>
        </w:rPr>
        <w:t>, городской округ Урай</w:t>
      </w:r>
      <w:r w:rsidRPr="0037322D">
        <w:rPr>
          <w:sz w:val="28"/>
          <w:szCs w:val="28"/>
        </w:rPr>
        <w:t>) на 202</w:t>
      </w:r>
      <w:r w:rsidR="006C7EF7">
        <w:rPr>
          <w:sz w:val="28"/>
          <w:szCs w:val="28"/>
        </w:rPr>
        <w:t>1</w:t>
      </w:r>
      <w:r w:rsidRPr="0037322D">
        <w:rPr>
          <w:sz w:val="28"/>
          <w:szCs w:val="28"/>
        </w:rPr>
        <w:t xml:space="preserve"> год: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1) общий объем доходов бюджета города в сумме </w:t>
      </w:r>
      <w:r w:rsidR="00E11D10">
        <w:rPr>
          <w:sz w:val="28"/>
          <w:szCs w:val="28"/>
        </w:rPr>
        <w:t>3 205 364,5</w:t>
      </w:r>
      <w:r w:rsidRPr="0037322D">
        <w:rPr>
          <w:sz w:val="28"/>
          <w:szCs w:val="28"/>
        </w:rPr>
        <w:t xml:space="preserve"> тыс. рублей согласно приложению 1 к настоящему решению;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2) общий объем расходов бюджета города в сумме </w:t>
      </w:r>
      <w:r w:rsidR="00E11D10">
        <w:rPr>
          <w:sz w:val="28"/>
          <w:szCs w:val="28"/>
        </w:rPr>
        <w:t>3 290 869,2</w:t>
      </w:r>
      <w:r w:rsidRPr="0037322D">
        <w:rPr>
          <w:sz w:val="28"/>
          <w:szCs w:val="28"/>
        </w:rPr>
        <w:t xml:space="preserve"> тыс. рублей;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3) дефицит бюджета города в сумме </w:t>
      </w:r>
      <w:r w:rsidR="00E11D10">
        <w:rPr>
          <w:sz w:val="28"/>
          <w:szCs w:val="28"/>
        </w:rPr>
        <w:t xml:space="preserve">85 504,7 </w:t>
      </w:r>
      <w:r w:rsidRPr="0037322D">
        <w:rPr>
          <w:sz w:val="28"/>
          <w:szCs w:val="28"/>
        </w:rPr>
        <w:t>тыс. рублей;</w:t>
      </w: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t>4) верхний предел муниципального внутреннего долга города Урай по состоянию на 1 января 202</w:t>
      </w:r>
      <w:r w:rsidR="00F919C3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года в сумме </w:t>
      </w:r>
      <w:r w:rsidR="00F919C3">
        <w:rPr>
          <w:sz w:val="28"/>
          <w:szCs w:val="28"/>
        </w:rPr>
        <w:t>25 500,0</w:t>
      </w:r>
      <w:r w:rsidRPr="0037322D">
        <w:rPr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="00F919C3" w:rsidRPr="00F919C3">
        <w:rPr>
          <w:sz w:val="28"/>
          <w:szCs w:val="28"/>
        </w:rPr>
        <w:t>0,0</w:t>
      </w:r>
      <w:r w:rsidRPr="0037322D">
        <w:rPr>
          <w:sz w:val="28"/>
          <w:szCs w:val="28"/>
        </w:rPr>
        <w:t xml:space="preserve"> тыс. рублей.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3732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Утвердить основные характеристики бюджета городского округа Урай на плановый период 202</w:t>
      </w:r>
      <w:r w:rsidR="006C7EF7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и 202</w:t>
      </w:r>
      <w:r w:rsidR="006C7EF7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годов: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1) общий объем доходов бюджета города на 202</w:t>
      </w:r>
      <w:r w:rsidR="006C7EF7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  в сумме </w:t>
      </w:r>
      <w:r w:rsidR="00E11D10">
        <w:rPr>
          <w:sz w:val="28"/>
          <w:szCs w:val="28"/>
        </w:rPr>
        <w:t>2 975 896,3</w:t>
      </w:r>
      <w:r w:rsidRPr="0037322D">
        <w:rPr>
          <w:sz w:val="28"/>
          <w:szCs w:val="28"/>
        </w:rPr>
        <w:t xml:space="preserve"> тыс. рублей и на 202</w:t>
      </w:r>
      <w:r w:rsidR="006C7EF7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E11D10">
        <w:rPr>
          <w:sz w:val="28"/>
          <w:szCs w:val="28"/>
        </w:rPr>
        <w:t>3 010 636,8</w:t>
      </w:r>
      <w:r w:rsidRPr="0037322D">
        <w:rPr>
          <w:sz w:val="28"/>
          <w:szCs w:val="28"/>
        </w:rPr>
        <w:t xml:space="preserve"> тыс. рублей согласно приложению 2 к настоящему решению;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>2) общий объем расходов бюджета города на 202</w:t>
      </w:r>
      <w:r w:rsidR="006C7EF7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 в сумме </w:t>
      </w:r>
      <w:r w:rsidR="00E11D10">
        <w:rPr>
          <w:sz w:val="28"/>
          <w:szCs w:val="28"/>
        </w:rPr>
        <w:t>3 062 462,0</w:t>
      </w:r>
      <w:r w:rsidRPr="0037322D">
        <w:rPr>
          <w:sz w:val="28"/>
          <w:szCs w:val="28"/>
        </w:rPr>
        <w:t xml:space="preserve"> тыс. рублей и на 202</w:t>
      </w:r>
      <w:r w:rsidR="006C7EF7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E11D10">
        <w:rPr>
          <w:sz w:val="28"/>
          <w:szCs w:val="28"/>
        </w:rPr>
        <w:t>3 098 394,1</w:t>
      </w:r>
      <w:r w:rsidRPr="0037322D">
        <w:rPr>
          <w:sz w:val="28"/>
          <w:szCs w:val="28"/>
        </w:rPr>
        <w:t xml:space="preserve"> тыс. рублей, в том </w:t>
      </w:r>
      <w:r w:rsidRPr="0037322D">
        <w:rPr>
          <w:sz w:val="28"/>
          <w:szCs w:val="28"/>
        </w:rPr>
        <w:lastRenderedPageBreak/>
        <w:t>числе условно утвержденные расходы на 202</w:t>
      </w:r>
      <w:r w:rsidR="006C7EF7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 в сумме </w:t>
      </w:r>
      <w:r w:rsidR="00E11D10">
        <w:rPr>
          <w:sz w:val="28"/>
          <w:szCs w:val="28"/>
        </w:rPr>
        <w:t>36 741,8</w:t>
      </w:r>
      <w:r w:rsidRPr="0037322D">
        <w:rPr>
          <w:sz w:val="28"/>
          <w:szCs w:val="28"/>
        </w:rPr>
        <w:t xml:space="preserve"> тыс. рублей и на 202</w:t>
      </w:r>
      <w:r w:rsidR="006C7EF7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E11D10">
        <w:rPr>
          <w:sz w:val="28"/>
          <w:szCs w:val="28"/>
        </w:rPr>
        <w:t>75 241,6</w:t>
      </w:r>
      <w:r w:rsidRPr="0037322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рублей;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ab/>
        <w:t>3) дефицит бюджета города на 202</w:t>
      </w:r>
      <w:r w:rsidR="006C7EF7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 в сумме </w:t>
      </w:r>
      <w:r w:rsidR="00E11D10">
        <w:rPr>
          <w:sz w:val="28"/>
          <w:szCs w:val="28"/>
        </w:rPr>
        <w:t xml:space="preserve">86 565,7 </w:t>
      </w:r>
      <w:r w:rsidRPr="0037322D">
        <w:rPr>
          <w:sz w:val="28"/>
          <w:szCs w:val="28"/>
        </w:rPr>
        <w:t>тыс. рублей и на 202</w:t>
      </w:r>
      <w:r w:rsidR="006C7EF7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E11D10">
        <w:rPr>
          <w:sz w:val="28"/>
          <w:szCs w:val="28"/>
        </w:rPr>
        <w:t>87 757,3</w:t>
      </w:r>
      <w:r w:rsidRPr="0037322D">
        <w:rPr>
          <w:sz w:val="28"/>
          <w:szCs w:val="28"/>
        </w:rPr>
        <w:t xml:space="preserve"> тыс. рублей;</w:t>
      </w:r>
    </w:p>
    <w:p w:rsidR="00121EBD" w:rsidRPr="000C5794" w:rsidRDefault="00121EBD" w:rsidP="00121EBD">
      <w:pPr>
        <w:jc w:val="both"/>
        <w:rPr>
          <w:sz w:val="28"/>
          <w:szCs w:val="28"/>
        </w:rPr>
      </w:pPr>
      <w:r w:rsidRPr="000C5794">
        <w:rPr>
          <w:sz w:val="28"/>
          <w:szCs w:val="28"/>
        </w:rPr>
        <w:t xml:space="preserve">     </w:t>
      </w:r>
      <w:r w:rsidRPr="000C5794">
        <w:rPr>
          <w:sz w:val="28"/>
          <w:szCs w:val="28"/>
        </w:rPr>
        <w:tab/>
        <w:t>4)</w:t>
      </w:r>
      <w:r>
        <w:rPr>
          <w:sz w:val="28"/>
          <w:szCs w:val="28"/>
        </w:rPr>
        <w:t xml:space="preserve"> в</w:t>
      </w:r>
      <w:r w:rsidRPr="000C5794">
        <w:rPr>
          <w:sz w:val="28"/>
          <w:szCs w:val="28"/>
        </w:rPr>
        <w:t xml:space="preserve">ерхний предел муниципального внутреннего долга </w:t>
      </w:r>
      <w:r w:rsidR="006A1BE5" w:rsidRPr="0037322D">
        <w:rPr>
          <w:sz w:val="28"/>
          <w:szCs w:val="28"/>
        </w:rPr>
        <w:t>городского округа Урай</w:t>
      </w:r>
      <w:r w:rsidR="006A1BE5" w:rsidRPr="000C5794">
        <w:rPr>
          <w:sz w:val="28"/>
          <w:szCs w:val="28"/>
        </w:rPr>
        <w:t xml:space="preserve"> </w:t>
      </w:r>
      <w:r w:rsidRPr="000C5794">
        <w:rPr>
          <w:sz w:val="28"/>
          <w:szCs w:val="28"/>
        </w:rPr>
        <w:t>по состоянию на 1 января 202</w:t>
      </w:r>
      <w:r w:rsidR="00F919C3">
        <w:rPr>
          <w:sz w:val="28"/>
          <w:szCs w:val="28"/>
        </w:rPr>
        <w:t>3</w:t>
      </w:r>
      <w:r w:rsidRPr="000C5794">
        <w:rPr>
          <w:sz w:val="28"/>
          <w:szCs w:val="28"/>
        </w:rPr>
        <w:t xml:space="preserve"> года в сумме </w:t>
      </w:r>
      <w:r w:rsidR="00F919C3">
        <w:rPr>
          <w:sz w:val="28"/>
          <w:szCs w:val="28"/>
        </w:rPr>
        <w:t>52 500,0</w:t>
      </w:r>
      <w:r w:rsidRPr="000C5794">
        <w:rPr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="00F919C3">
        <w:rPr>
          <w:sz w:val="28"/>
          <w:szCs w:val="28"/>
        </w:rPr>
        <w:t>0,0</w:t>
      </w:r>
      <w:r w:rsidRPr="000C5794">
        <w:rPr>
          <w:sz w:val="28"/>
          <w:szCs w:val="28"/>
        </w:rPr>
        <w:t xml:space="preserve"> тыс. рублей,  и по состоянию на 1 января 202</w:t>
      </w:r>
      <w:r w:rsidR="00F919C3">
        <w:rPr>
          <w:sz w:val="28"/>
          <w:szCs w:val="28"/>
        </w:rPr>
        <w:t>4</w:t>
      </w:r>
      <w:r w:rsidRPr="000C5794">
        <w:rPr>
          <w:sz w:val="28"/>
          <w:szCs w:val="28"/>
        </w:rPr>
        <w:t xml:space="preserve"> года в сумме </w:t>
      </w:r>
      <w:r w:rsidR="00F919C3">
        <w:rPr>
          <w:sz w:val="28"/>
          <w:szCs w:val="28"/>
        </w:rPr>
        <w:t>80 500,0</w:t>
      </w:r>
      <w:r>
        <w:rPr>
          <w:sz w:val="28"/>
          <w:szCs w:val="28"/>
        </w:rPr>
        <w:t xml:space="preserve"> </w:t>
      </w:r>
      <w:r w:rsidRPr="000C5794">
        <w:rPr>
          <w:sz w:val="28"/>
          <w:szCs w:val="28"/>
        </w:rPr>
        <w:t>тыс. рублей, в том числе верхний предел долга по муниципальным гарантиям в сумме</w:t>
      </w:r>
      <w:r w:rsidR="00F919C3">
        <w:rPr>
          <w:sz w:val="28"/>
          <w:szCs w:val="28"/>
        </w:rPr>
        <w:t xml:space="preserve"> 0,0</w:t>
      </w:r>
      <w:r w:rsidRPr="000C5794">
        <w:rPr>
          <w:sz w:val="28"/>
          <w:szCs w:val="28"/>
        </w:rPr>
        <w:t xml:space="preserve"> тыс. рублей.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 </w:t>
      </w:r>
      <w:r w:rsidRPr="0037322D">
        <w:rPr>
          <w:sz w:val="28"/>
          <w:szCs w:val="28"/>
        </w:rPr>
        <w:tab/>
      </w:r>
      <w:r w:rsidRPr="00E03515">
        <w:rPr>
          <w:b/>
          <w:sz w:val="28"/>
          <w:szCs w:val="28"/>
        </w:rPr>
        <w:t xml:space="preserve">         </w:t>
      </w:r>
      <w:r w:rsidRPr="00E03515">
        <w:rPr>
          <w:sz w:val="28"/>
          <w:szCs w:val="28"/>
        </w:rPr>
        <w:tab/>
      </w:r>
    </w:p>
    <w:p w:rsidR="00121EBD" w:rsidRPr="00E03515" w:rsidRDefault="00121EBD" w:rsidP="00121EBD">
      <w:pPr>
        <w:jc w:val="both"/>
        <w:rPr>
          <w:b/>
          <w:sz w:val="28"/>
          <w:szCs w:val="28"/>
        </w:rPr>
      </w:pPr>
      <w:r w:rsidRPr="00E03515">
        <w:rPr>
          <w:sz w:val="28"/>
          <w:szCs w:val="28"/>
        </w:rPr>
        <w:tab/>
      </w:r>
      <w:r w:rsidRPr="00E03515">
        <w:rPr>
          <w:b/>
          <w:sz w:val="28"/>
          <w:szCs w:val="28"/>
        </w:rPr>
        <w:t>Статья 2. Нормативы распределения доходов в бюджет города</w:t>
      </w:r>
    </w:p>
    <w:p w:rsidR="00121EBD" w:rsidRPr="00E03515" w:rsidRDefault="00121EBD" w:rsidP="00121EBD">
      <w:pPr>
        <w:jc w:val="both"/>
        <w:rPr>
          <w:b/>
          <w:sz w:val="28"/>
          <w:szCs w:val="28"/>
        </w:rPr>
      </w:pPr>
    </w:p>
    <w:p w:rsidR="00121EBD" w:rsidRPr="00E03515" w:rsidRDefault="00121EBD" w:rsidP="00121EBD">
      <w:pPr>
        <w:ind w:firstLine="709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Доходы бюджета города сформированы согласно нормативам распределения доходов в бюджет городского округа Урай на 20</w:t>
      </w:r>
      <w:r>
        <w:rPr>
          <w:color w:val="000000"/>
          <w:sz w:val="28"/>
          <w:szCs w:val="28"/>
        </w:rPr>
        <w:t>2</w:t>
      </w:r>
      <w:r w:rsidR="006C7EF7">
        <w:rPr>
          <w:color w:val="000000"/>
          <w:sz w:val="28"/>
          <w:szCs w:val="28"/>
        </w:rPr>
        <w:t>1</w:t>
      </w:r>
      <w:r w:rsidRPr="00E03515">
        <w:rPr>
          <w:color w:val="000000"/>
          <w:sz w:val="28"/>
          <w:szCs w:val="28"/>
        </w:rPr>
        <w:t xml:space="preserve"> год и на плановый период  202</w:t>
      </w:r>
      <w:r w:rsidR="006C7EF7">
        <w:rPr>
          <w:color w:val="000000"/>
          <w:sz w:val="28"/>
          <w:szCs w:val="28"/>
        </w:rPr>
        <w:t>2</w:t>
      </w:r>
      <w:r w:rsidRPr="00E03515">
        <w:rPr>
          <w:color w:val="000000"/>
          <w:sz w:val="28"/>
          <w:szCs w:val="28"/>
        </w:rPr>
        <w:t xml:space="preserve"> и 202</w:t>
      </w:r>
      <w:r w:rsidR="006C7EF7">
        <w:rPr>
          <w:color w:val="000000"/>
          <w:sz w:val="28"/>
          <w:szCs w:val="28"/>
        </w:rPr>
        <w:t>3</w:t>
      </w:r>
      <w:r w:rsidRPr="00E03515">
        <w:rPr>
          <w:color w:val="000000"/>
          <w:sz w:val="28"/>
          <w:szCs w:val="28"/>
        </w:rPr>
        <w:t xml:space="preserve"> годов, указанным в приложении 3.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</w:p>
    <w:p w:rsidR="00121EBD" w:rsidRDefault="00121EBD" w:rsidP="00121EBD">
      <w:pPr>
        <w:ind w:firstLine="708"/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Статья 3. Главные администраторы доходов бюджета города</w:t>
      </w:r>
    </w:p>
    <w:p w:rsidR="00121EBD" w:rsidRPr="00E03515" w:rsidRDefault="00121EBD" w:rsidP="00121EBD">
      <w:pPr>
        <w:ind w:firstLine="708"/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</w:t>
      </w:r>
      <w:r w:rsidRPr="00E03515">
        <w:rPr>
          <w:b/>
          <w:sz w:val="28"/>
          <w:szCs w:val="28"/>
        </w:rPr>
        <w:t>главные администраторы источников финансирования</w:t>
      </w:r>
    </w:p>
    <w:p w:rsidR="00121EBD" w:rsidRPr="00E03515" w:rsidRDefault="00121EBD" w:rsidP="00121EBD">
      <w:pPr>
        <w:ind w:firstLine="708"/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дефицита бюджета города</w:t>
      </w:r>
    </w:p>
    <w:p w:rsidR="00121EBD" w:rsidRPr="00E03515" w:rsidRDefault="00121EBD" w:rsidP="00121EBD">
      <w:pPr>
        <w:ind w:firstLine="708"/>
        <w:jc w:val="both"/>
        <w:rPr>
          <w:sz w:val="28"/>
          <w:szCs w:val="28"/>
        </w:rPr>
      </w:pPr>
    </w:p>
    <w:p w:rsidR="00121EBD" w:rsidRPr="00E03515" w:rsidRDefault="00121EBD" w:rsidP="00121EBD">
      <w:pPr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1.Утвердить перечень главных администраторов доходов бюджета городского округа Урай согласно приложению 4 к настоящему решению.</w:t>
      </w: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    </w:t>
      </w:r>
      <w:r w:rsidRPr="00E03515">
        <w:rPr>
          <w:sz w:val="28"/>
          <w:szCs w:val="28"/>
        </w:rPr>
        <w:tab/>
        <w:t xml:space="preserve">2.Утвердить перечень главных администраторов источников финансирования дефицита бюджета городского округа Урай согласно приложению 5 к настоящему решению. </w:t>
      </w: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3515">
        <w:rPr>
          <w:sz w:val="28"/>
          <w:szCs w:val="28"/>
        </w:rPr>
        <w:tab/>
      </w:r>
    </w:p>
    <w:p w:rsidR="00121EBD" w:rsidRPr="00E03515" w:rsidRDefault="00121EBD" w:rsidP="00121E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Статья 4. Бюджетные ассигнования бюджета города</w:t>
      </w: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1.Утвердить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 w:rsidR="00AE2218"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 w:rsidR="006C7EF7">
        <w:rPr>
          <w:sz w:val="28"/>
          <w:szCs w:val="28"/>
        </w:rPr>
        <w:t>21</w:t>
      </w:r>
      <w:r w:rsidRPr="00E03515">
        <w:rPr>
          <w:sz w:val="28"/>
          <w:szCs w:val="28"/>
        </w:rPr>
        <w:t xml:space="preserve"> год согласно приложению 6 к настоящему решению;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 w:rsidR="006C7EF7">
        <w:rPr>
          <w:sz w:val="28"/>
          <w:szCs w:val="28"/>
        </w:rPr>
        <w:t>2</w:t>
      </w:r>
      <w:r w:rsidRPr="00E03515">
        <w:rPr>
          <w:sz w:val="28"/>
          <w:szCs w:val="28"/>
        </w:rPr>
        <w:t xml:space="preserve"> и 202</w:t>
      </w:r>
      <w:r w:rsidR="006C7EF7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годов согласно приложению 7 к настоящему решению.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6C7EF7">
        <w:rPr>
          <w:sz w:val="28"/>
          <w:szCs w:val="28"/>
        </w:rPr>
        <w:t>1</w:t>
      </w:r>
      <w:r w:rsidRPr="00E03515">
        <w:rPr>
          <w:sz w:val="28"/>
          <w:szCs w:val="28"/>
        </w:rPr>
        <w:t xml:space="preserve"> год согласно приложению 8 к настоящему решению;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</w:t>
      </w:r>
      <w:r w:rsidR="006C7EF7">
        <w:rPr>
          <w:sz w:val="28"/>
          <w:szCs w:val="28"/>
        </w:rPr>
        <w:t>2</w:t>
      </w:r>
      <w:r w:rsidRPr="00E03515">
        <w:rPr>
          <w:sz w:val="28"/>
          <w:szCs w:val="28"/>
        </w:rPr>
        <w:t xml:space="preserve"> и 202</w:t>
      </w:r>
      <w:r w:rsidR="006C7EF7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годов согласно приложению 9 к настоящему решению.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3. Утвердить распределение бюджетных ассигнований по разделам и подразделам классификации расходов бюджет</w:t>
      </w:r>
      <w:r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lastRenderedPageBreak/>
        <w:t xml:space="preserve"> 1) на 20</w:t>
      </w:r>
      <w:r>
        <w:rPr>
          <w:sz w:val="28"/>
          <w:szCs w:val="28"/>
        </w:rPr>
        <w:t>2</w:t>
      </w:r>
      <w:r w:rsidR="006C7EF7">
        <w:rPr>
          <w:sz w:val="28"/>
          <w:szCs w:val="28"/>
        </w:rPr>
        <w:t>1</w:t>
      </w:r>
      <w:r w:rsidRPr="00E03515">
        <w:rPr>
          <w:sz w:val="28"/>
          <w:szCs w:val="28"/>
        </w:rPr>
        <w:t xml:space="preserve"> год согласно приложению 10 к настоящему решению;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2) на плановый период 202</w:t>
      </w:r>
      <w:r w:rsidR="006C7EF7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6C7EF7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годов согласно приложению 11 к настоящему решению.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4. Утвердить ведомственную структуру расходов бюджета городского округа Урай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</w:t>
      </w:r>
      <w:r>
        <w:rPr>
          <w:sz w:val="28"/>
          <w:szCs w:val="28"/>
        </w:rPr>
        <w:t>в классификации расходов бюджетов</w:t>
      </w:r>
      <w:r w:rsidRPr="00E03515">
        <w:rPr>
          <w:sz w:val="28"/>
          <w:szCs w:val="28"/>
        </w:rPr>
        <w:t>: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6C7EF7">
        <w:rPr>
          <w:sz w:val="28"/>
          <w:szCs w:val="28"/>
        </w:rPr>
        <w:t>1</w:t>
      </w:r>
      <w:r w:rsidRPr="00E03515">
        <w:rPr>
          <w:sz w:val="28"/>
          <w:szCs w:val="28"/>
        </w:rPr>
        <w:t xml:space="preserve"> год согласно приложению 12 к настоящему решению;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 w:rsidR="006C7EF7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6C7EF7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годов согласно приложению 13 к настоящему решению.</w:t>
      </w: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sz w:val="28"/>
          <w:szCs w:val="28"/>
        </w:rPr>
        <w:t xml:space="preserve">5. </w:t>
      </w:r>
      <w:r w:rsidR="00F007B5" w:rsidRPr="00F007B5">
        <w:rPr>
          <w:sz w:val="28"/>
          <w:szCs w:val="28"/>
        </w:rPr>
        <w:t>П</w:t>
      </w:r>
      <w:r w:rsidRPr="00E03515">
        <w:rPr>
          <w:color w:val="000000"/>
          <w:sz w:val="28"/>
          <w:szCs w:val="28"/>
        </w:rPr>
        <w:t>редусмотре</w:t>
      </w:r>
      <w:r w:rsidR="00F007B5">
        <w:rPr>
          <w:color w:val="000000"/>
          <w:sz w:val="28"/>
          <w:szCs w:val="28"/>
        </w:rPr>
        <w:t>ть</w:t>
      </w:r>
      <w:r w:rsidRPr="00E03515">
        <w:rPr>
          <w:color w:val="000000"/>
          <w:sz w:val="28"/>
          <w:szCs w:val="28"/>
        </w:rPr>
        <w:t xml:space="preserve"> бюджетные ассигнования на муниципальные программы согласно Перечню муниципальных программ городского округа Урай на 20</w:t>
      </w:r>
      <w:r>
        <w:rPr>
          <w:color w:val="000000"/>
          <w:sz w:val="28"/>
          <w:szCs w:val="28"/>
        </w:rPr>
        <w:t>2</w:t>
      </w:r>
      <w:r w:rsidR="006C7EF7">
        <w:rPr>
          <w:color w:val="000000"/>
          <w:sz w:val="28"/>
          <w:szCs w:val="28"/>
        </w:rPr>
        <w:t>1</w:t>
      </w:r>
      <w:r w:rsidRPr="00E03515">
        <w:rPr>
          <w:color w:val="000000"/>
          <w:sz w:val="28"/>
          <w:szCs w:val="28"/>
        </w:rPr>
        <w:t xml:space="preserve"> год и на плановый период 202</w:t>
      </w:r>
      <w:r w:rsidR="006C7EF7">
        <w:rPr>
          <w:color w:val="000000"/>
          <w:sz w:val="28"/>
          <w:szCs w:val="28"/>
        </w:rPr>
        <w:t>2</w:t>
      </w:r>
      <w:r w:rsidRPr="00E03515">
        <w:rPr>
          <w:color w:val="000000"/>
          <w:sz w:val="28"/>
          <w:szCs w:val="28"/>
        </w:rPr>
        <w:t xml:space="preserve"> и 202</w:t>
      </w:r>
      <w:r w:rsidR="006C7EF7">
        <w:rPr>
          <w:color w:val="000000"/>
          <w:sz w:val="28"/>
          <w:szCs w:val="28"/>
        </w:rPr>
        <w:t>3</w:t>
      </w:r>
      <w:r w:rsidRPr="00E03515">
        <w:rPr>
          <w:color w:val="000000"/>
          <w:sz w:val="28"/>
          <w:szCs w:val="28"/>
        </w:rPr>
        <w:t xml:space="preserve"> годов, указанному  в приложении 14.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ab/>
        <w:t>6. Утвердить общий объём бюджетных ассигнований на исполнение публичных нормативных обязательств:</w:t>
      </w:r>
    </w:p>
    <w:p w:rsidR="00121EBD" w:rsidRPr="007E2ED6" w:rsidRDefault="00121EBD" w:rsidP="00121EBD">
      <w:pPr>
        <w:ind w:firstLine="720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202</w:t>
      </w:r>
      <w:r w:rsidR="006C7EF7">
        <w:rPr>
          <w:sz w:val="28"/>
          <w:szCs w:val="28"/>
        </w:rPr>
        <w:t>1</w:t>
      </w:r>
      <w:r w:rsidRPr="007E2ED6">
        <w:rPr>
          <w:sz w:val="28"/>
          <w:szCs w:val="28"/>
        </w:rPr>
        <w:t xml:space="preserve"> год в сумме </w:t>
      </w:r>
      <w:r w:rsidR="006B08C6">
        <w:rPr>
          <w:sz w:val="28"/>
          <w:szCs w:val="28"/>
        </w:rPr>
        <w:t>101 043,1</w:t>
      </w:r>
      <w:r w:rsidRPr="007E2ED6">
        <w:rPr>
          <w:sz w:val="28"/>
          <w:szCs w:val="28"/>
        </w:rPr>
        <w:t xml:space="preserve"> тыс. рублей;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 </w:t>
      </w:r>
      <w:r w:rsidRPr="007E2ED6">
        <w:rPr>
          <w:sz w:val="28"/>
          <w:szCs w:val="28"/>
        </w:rPr>
        <w:tab/>
        <w:t>2) на 202</w:t>
      </w:r>
      <w:r w:rsidR="006C7EF7">
        <w:rPr>
          <w:sz w:val="28"/>
          <w:szCs w:val="28"/>
        </w:rPr>
        <w:t>2</w:t>
      </w:r>
      <w:r w:rsidRPr="007E2ED6">
        <w:rPr>
          <w:sz w:val="28"/>
          <w:szCs w:val="28"/>
        </w:rPr>
        <w:t xml:space="preserve"> год в сумме </w:t>
      </w:r>
      <w:r w:rsidR="006B08C6">
        <w:rPr>
          <w:sz w:val="28"/>
          <w:szCs w:val="28"/>
        </w:rPr>
        <w:t>100 295,0</w:t>
      </w:r>
      <w:r w:rsidRPr="007E2ED6">
        <w:rPr>
          <w:sz w:val="28"/>
          <w:szCs w:val="28"/>
        </w:rPr>
        <w:t xml:space="preserve"> тыс. рублей;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 </w:t>
      </w:r>
      <w:r w:rsidRPr="007E2ED6">
        <w:rPr>
          <w:sz w:val="28"/>
          <w:szCs w:val="28"/>
        </w:rPr>
        <w:tab/>
        <w:t>3) на 202</w:t>
      </w:r>
      <w:r w:rsidR="006C7EF7">
        <w:rPr>
          <w:sz w:val="28"/>
          <w:szCs w:val="28"/>
        </w:rPr>
        <w:t>3</w:t>
      </w:r>
      <w:r w:rsidRPr="007E2ED6">
        <w:rPr>
          <w:sz w:val="28"/>
          <w:szCs w:val="28"/>
        </w:rPr>
        <w:t xml:space="preserve"> год в сумме </w:t>
      </w:r>
      <w:r w:rsidR="006B08C6">
        <w:rPr>
          <w:sz w:val="28"/>
          <w:szCs w:val="28"/>
        </w:rPr>
        <w:t>100 295,0</w:t>
      </w:r>
      <w:bookmarkStart w:id="0" w:name="_GoBack"/>
      <w:bookmarkEnd w:id="0"/>
      <w:r w:rsidRPr="007E2ED6">
        <w:rPr>
          <w:sz w:val="28"/>
          <w:szCs w:val="28"/>
        </w:rPr>
        <w:t xml:space="preserve"> тыс. рублей.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</w:t>
      </w:r>
      <w:r w:rsidRPr="007E2ED6">
        <w:rPr>
          <w:sz w:val="28"/>
          <w:szCs w:val="28"/>
        </w:rPr>
        <w:tab/>
        <w:t>7. Утвердить объем межбюджетных трансфертов, получаемых из других бюджетов бюджетной системы Российской Федерации:</w:t>
      </w:r>
    </w:p>
    <w:p w:rsidR="00121EBD" w:rsidRPr="007E2ED6" w:rsidRDefault="00121EBD" w:rsidP="00121EBD">
      <w:pPr>
        <w:ind w:firstLine="720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202</w:t>
      </w:r>
      <w:r w:rsidR="006C7EF7">
        <w:rPr>
          <w:sz w:val="28"/>
          <w:szCs w:val="28"/>
        </w:rPr>
        <w:t>1</w:t>
      </w:r>
      <w:r w:rsidRPr="007E2ED6">
        <w:rPr>
          <w:sz w:val="28"/>
          <w:szCs w:val="28"/>
        </w:rPr>
        <w:t xml:space="preserve"> год в сумме </w:t>
      </w:r>
      <w:r w:rsidR="00E11D10">
        <w:rPr>
          <w:sz w:val="28"/>
          <w:szCs w:val="28"/>
        </w:rPr>
        <w:t>2 173 986,8</w:t>
      </w:r>
      <w:r w:rsidRPr="007E2ED6">
        <w:rPr>
          <w:sz w:val="28"/>
          <w:szCs w:val="28"/>
        </w:rPr>
        <w:t xml:space="preserve"> тыс. рублей;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 </w:t>
      </w:r>
      <w:r w:rsidRPr="007E2ED6">
        <w:rPr>
          <w:sz w:val="28"/>
          <w:szCs w:val="28"/>
        </w:rPr>
        <w:tab/>
        <w:t>2) на 202</w:t>
      </w:r>
      <w:r w:rsidR="006C7EF7">
        <w:rPr>
          <w:sz w:val="28"/>
          <w:szCs w:val="28"/>
        </w:rPr>
        <w:t>2</w:t>
      </w:r>
      <w:r w:rsidRPr="007E2ED6">
        <w:rPr>
          <w:sz w:val="28"/>
          <w:szCs w:val="28"/>
        </w:rPr>
        <w:t xml:space="preserve"> год в сумме </w:t>
      </w:r>
      <w:r w:rsidR="00E11D10">
        <w:rPr>
          <w:sz w:val="28"/>
          <w:szCs w:val="28"/>
        </w:rPr>
        <w:t>1 965 353,7</w:t>
      </w:r>
      <w:r w:rsidRPr="007E2ED6">
        <w:rPr>
          <w:sz w:val="28"/>
          <w:szCs w:val="28"/>
        </w:rPr>
        <w:t xml:space="preserve"> тыс. рублей;</w:t>
      </w:r>
    </w:p>
    <w:p w:rsidR="00121EBD" w:rsidRPr="007E2ED6" w:rsidRDefault="006C7EF7" w:rsidP="0012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3) на 2023</w:t>
      </w:r>
      <w:r w:rsidR="00121EBD" w:rsidRPr="007E2ED6">
        <w:rPr>
          <w:sz w:val="28"/>
          <w:szCs w:val="28"/>
        </w:rPr>
        <w:t xml:space="preserve"> год в сумме </w:t>
      </w:r>
      <w:r w:rsidR="00E11D10">
        <w:rPr>
          <w:sz w:val="28"/>
          <w:szCs w:val="28"/>
        </w:rPr>
        <w:t>1 982 003,3</w:t>
      </w:r>
      <w:r w:rsidR="00121EBD" w:rsidRPr="007E2ED6">
        <w:rPr>
          <w:sz w:val="28"/>
          <w:szCs w:val="28"/>
        </w:rPr>
        <w:t xml:space="preserve"> тыс. рублей.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8. Утвердить объем бюджетных ассигнований муниципального дорожного фонда:</w:t>
      </w:r>
    </w:p>
    <w:p w:rsidR="00121EBD" w:rsidRPr="0037322D" w:rsidRDefault="00121EBD" w:rsidP="00121EBD">
      <w:pPr>
        <w:ind w:firstLine="720"/>
        <w:jc w:val="both"/>
        <w:rPr>
          <w:sz w:val="28"/>
          <w:szCs w:val="28"/>
        </w:rPr>
      </w:pPr>
      <w:r w:rsidRPr="0037322D">
        <w:rPr>
          <w:sz w:val="28"/>
          <w:szCs w:val="28"/>
        </w:rPr>
        <w:t>1) на 202</w:t>
      </w:r>
      <w:r w:rsidR="006C7EF7">
        <w:rPr>
          <w:sz w:val="28"/>
          <w:szCs w:val="28"/>
        </w:rPr>
        <w:t>1</w:t>
      </w:r>
      <w:r w:rsidRPr="0037322D">
        <w:rPr>
          <w:sz w:val="28"/>
          <w:szCs w:val="28"/>
        </w:rPr>
        <w:t xml:space="preserve"> год в сумме</w:t>
      </w:r>
      <w:r w:rsidR="00307008">
        <w:rPr>
          <w:sz w:val="28"/>
          <w:szCs w:val="28"/>
        </w:rPr>
        <w:t xml:space="preserve"> 31 584,0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2) на 202</w:t>
      </w:r>
      <w:r w:rsidR="006C7EF7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 в сумме </w:t>
      </w:r>
      <w:r w:rsidR="00307008">
        <w:rPr>
          <w:sz w:val="28"/>
          <w:szCs w:val="28"/>
        </w:rPr>
        <w:t>31 586,0</w:t>
      </w:r>
      <w:r w:rsidRPr="0037322D">
        <w:rPr>
          <w:sz w:val="28"/>
          <w:szCs w:val="28"/>
        </w:rPr>
        <w:t xml:space="preserve"> тыс. рублей;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3) на 202</w:t>
      </w:r>
      <w:r w:rsidR="006C7EF7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307008">
        <w:rPr>
          <w:sz w:val="28"/>
          <w:szCs w:val="28"/>
        </w:rPr>
        <w:t>31 589,0</w:t>
      </w:r>
      <w:r w:rsidR="006C7EF7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рублей.</w:t>
      </w: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ab/>
        <w:t xml:space="preserve">9. </w:t>
      </w:r>
      <w:r w:rsidR="00F007B5">
        <w:rPr>
          <w:color w:val="000000"/>
          <w:sz w:val="28"/>
          <w:szCs w:val="28"/>
        </w:rPr>
        <w:t>П</w:t>
      </w:r>
      <w:r w:rsidRPr="00E03515">
        <w:rPr>
          <w:color w:val="000000"/>
          <w:sz w:val="28"/>
          <w:szCs w:val="28"/>
        </w:rPr>
        <w:t>редусмотре</w:t>
      </w:r>
      <w:r w:rsidR="00F007B5">
        <w:rPr>
          <w:color w:val="000000"/>
          <w:sz w:val="28"/>
          <w:szCs w:val="28"/>
        </w:rPr>
        <w:t>ть</w:t>
      </w:r>
      <w:r w:rsidRPr="00E03515">
        <w:rPr>
          <w:color w:val="000000"/>
          <w:sz w:val="28"/>
          <w:szCs w:val="28"/>
        </w:rPr>
        <w:t xml:space="preserve"> бюджетные ассигнования на </w:t>
      </w:r>
      <w:r w:rsidRPr="00E03515">
        <w:rPr>
          <w:bCs/>
          <w:color w:val="000000"/>
          <w:sz w:val="28"/>
          <w:szCs w:val="28"/>
        </w:rPr>
        <w:t>предоставление субсидий</w:t>
      </w:r>
      <w:r w:rsidRPr="00E03515">
        <w:rPr>
          <w:color w:val="000000"/>
          <w:sz w:val="28"/>
          <w:szCs w:val="28"/>
        </w:rPr>
        <w:t xml:space="preserve"> в случаях, согласно Перечню </w:t>
      </w:r>
      <w:r w:rsidRPr="00E03515">
        <w:rPr>
          <w:bCs/>
          <w:color w:val="000000"/>
          <w:sz w:val="28"/>
          <w:szCs w:val="28"/>
        </w:rPr>
        <w:t>субсидий</w:t>
      </w:r>
      <w:r w:rsidRPr="00E03515">
        <w:rPr>
          <w:color w:val="000000"/>
          <w:sz w:val="28"/>
          <w:szCs w:val="28"/>
        </w:rPr>
        <w:t xml:space="preserve"> в составе расходов бюджета городского округа Урай, указанному  в приложении 15.</w:t>
      </w: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 и физическим лицам - производителям товаров, работ, услуг, предусмотренные настоящим решением, предоставляются в порядке, установленном муниципальным правовым актом администрации города Урай.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10. Установить размер резервного фонда администрации города: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</w:t>
      </w:r>
      <w:r w:rsidR="006C7EF7">
        <w:rPr>
          <w:sz w:val="28"/>
          <w:szCs w:val="28"/>
        </w:rPr>
        <w:t>21</w:t>
      </w:r>
      <w:r w:rsidRPr="007E2ED6">
        <w:rPr>
          <w:sz w:val="28"/>
          <w:szCs w:val="28"/>
        </w:rPr>
        <w:t xml:space="preserve"> год в сумме  </w:t>
      </w:r>
      <w:r w:rsidR="00307008">
        <w:rPr>
          <w:sz w:val="28"/>
          <w:szCs w:val="28"/>
        </w:rPr>
        <w:t xml:space="preserve">7 110,5 </w:t>
      </w:r>
      <w:r w:rsidRPr="007E2ED6">
        <w:rPr>
          <w:sz w:val="28"/>
          <w:szCs w:val="28"/>
        </w:rPr>
        <w:t>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2) на 202</w:t>
      </w:r>
      <w:r w:rsidR="006C7EF7">
        <w:rPr>
          <w:sz w:val="28"/>
          <w:szCs w:val="28"/>
        </w:rPr>
        <w:t>2</w:t>
      </w:r>
      <w:r w:rsidRPr="007E2ED6">
        <w:rPr>
          <w:sz w:val="28"/>
          <w:szCs w:val="28"/>
        </w:rPr>
        <w:t xml:space="preserve"> год в сумме </w:t>
      </w:r>
      <w:r w:rsidR="00307008">
        <w:rPr>
          <w:sz w:val="28"/>
          <w:szCs w:val="28"/>
        </w:rPr>
        <w:t>5 000,0</w:t>
      </w:r>
      <w:r w:rsidRPr="007E2ED6">
        <w:rPr>
          <w:sz w:val="28"/>
          <w:szCs w:val="28"/>
        </w:rPr>
        <w:t xml:space="preserve">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3) на 202</w:t>
      </w:r>
      <w:r w:rsidR="006C7EF7">
        <w:rPr>
          <w:sz w:val="28"/>
          <w:szCs w:val="28"/>
        </w:rPr>
        <w:t>3</w:t>
      </w:r>
      <w:r w:rsidRPr="007E2ED6">
        <w:rPr>
          <w:sz w:val="28"/>
          <w:szCs w:val="28"/>
        </w:rPr>
        <w:t xml:space="preserve"> год в сумме </w:t>
      </w:r>
      <w:r w:rsidR="00307008">
        <w:rPr>
          <w:sz w:val="28"/>
          <w:szCs w:val="28"/>
        </w:rPr>
        <w:t>5 000,0</w:t>
      </w:r>
      <w:r w:rsidRPr="007E2ED6">
        <w:rPr>
          <w:sz w:val="28"/>
          <w:szCs w:val="28"/>
        </w:rPr>
        <w:t xml:space="preserve">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рублей.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11. Бюджетные ассигнования на осуществление бюджетных инвестиций в объекты капитального строительства муниципальной </w:t>
      </w:r>
      <w:r w:rsidRPr="007E2ED6">
        <w:rPr>
          <w:sz w:val="28"/>
          <w:szCs w:val="28"/>
        </w:rPr>
        <w:lastRenderedPageBreak/>
        <w:t>собственности города Урай отражаются в составе сводной бюджетной росписи бюджета города суммарно по соответствующему виду расходов.</w:t>
      </w:r>
    </w:p>
    <w:p w:rsidR="00121EBD" w:rsidRPr="007E2ED6" w:rsidRDefault="00121EBD" w:rsidP="00121EBD">
      <w:pPr>
        <w:ind w:firstLine="708"/>
        <w:jc w:val="both"/>
        <w:rPr>
          <w:b/>
          <w:sz w:val="28"/>
          <w:szCs w:val="28"/>
        </w:rPr>
      </w:pPr>
      <w:r w:rsidRPr="007E2ED6">
        <w:rPr>
          <w:sz w:val="28"/>
          <w:szCs w:val="28"/>
        </w:rPr>
        <w:t>12. Утвердить бюджетные ассигнования на осуществление бюджетных инвестиций в объекты муниципальной собственности, софинансирование капитальных вложений в которые осуществляется за счет межбюджетных субсидий из бюджета Ханты-Мансийского автономного округа -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Югры, раздельно по каждому объекту согласно приложению 16 к настоящему решению.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5. Особенности использования бюджетных ассигнований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>на</w:t>
      </w:r>
      <w:r>
        <w:rPr>
          <w:b/>
          <w:color w:val="000000"/>
          <w:sz w:val="28"/>
          <w:szCs w:val="28"/>
        </w:rPr>
        <w:t xml:space="preserve"> </w:t>
      </w:r>
      <w:r w:rsidRPr="00E03515">
        <w:rPr>
          <w:b/>
          <w:color w:val="000000"/>
          <w:sz w:val="28"/>
          <w:szCs w:val="28"/>
        </w:rPr>
        <w:t>обеспечение деятельности органов местного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самоуправления и муниципальных учреждений города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</w:t>
      </w: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   </w:t>
      </w:r>
      <w:r w:rsidRPr="00E03515">
        <w:rPr>
          <w:color w:val="000000"/>
          <w:sz w:val="28"/>
          <w:szCs w:val="28"/>
        </w:rPr>
        <w:tab/>
        <w:t>Установить, что органы местного самоуправления не вправе принимать решения, приводящие к увеличению в 20</w:t>
      </w:r>
      <w:r>
        <w:rPr>
          <w:color w:val="000000"/>
          <w:sz w:val="28"/>
          <w:szCs w:val="28"/>
        </w:rPr>
        <w:t>2</w:t>
      </w:r>
      <w:r w:rsidR="006C7EF7">
        <w:rPr>
          <w:color w:val="000000"/>
          <w:sz w:val="28"/>
          <w:szCs w:val="28"/>
        </w:rPr>
        <w:t>1</w:t>
      </w:r>
      <w:r w:rsidRPr="00E03515">
        <w:rPr>
          <w:color w:val="000000"/>
          <w:sz w:val="28"/>
          <w:szCs w:val="28"/>
        </w:rPr>
        <w:t xml:space="preserve"> году численности работников   органов местного самоуправления и муниципальных учреждений, за исключением случаев принятия решений по перераспределению полномочий между уровнями бюджетной системы Российской Федерации и по вводу (приобретению) новых объектов капитального строительства.   </w:t>
      </w:r>
      <w:r w:rsidRPr="00E03515">
        <w:rPr>
          <w:b/>
          <w:color w:val="000000"/>
          <w:sz w:val="28"/>
          <w:szCs w:val="28"/>
        </w:rPr>
        <w:t xml:space="preserve"> </w:t>
      </w:r>
    </w:p>
    <w:p w:rsidR="00121EBD" w:rsidRPr="00E03515" w:rsidRDefault="00121EBD" w:rsidP="00121EBD">
      <w:pPr>
        <w:ind w:firstLine="708"/>
        <w:jc w:val="both"/>
        <w:rPr>
          <w:b/>
          <w:color w:val="FF0000"/>
          <w:sz w:val="28"/>
          <w:szCs w:val="28"/>
        </w:rPr>
      </w:pPr>
    </w:p>
    <w:p w:rsidR="00121EBD" w:rsidRPr="00E03515" w:rsidRDefault="00121EBD" w:rsidP="00121EBD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>Статья 6. Муниципальные внутренние заимствования городского округа, муниципальный долг городского округа</w:t>
      </w:r>
    </w:p>
    <w:p w:rsidR="00121EBD" w:rsidRPr="00E03515" w:rsidRDefault="00121EBD" w:rsidP="00121EB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 </w:t>
      </w:r>
    </w:p>
    <w:p w:rsidR="00121EBD" w:rsidRPr="00E03515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1. Учесть, что администрация города Урай вправе заключать от имени муниципального образования городской округ Урай кредитные договоры (соглашения), а также изменения и дополнения к ним на следующих условиях:</w:t>
      </w:r>
    </w:p>
    <w:p w:rsidR="00121EBD" w:rsidRPr="00E03515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1) сумма привлеченных средств устанавливается в объеме, утвержденном программой муниципальных внутренних заимс</w:t>
      </w:r>
      <w:r w:rsidR="008220D6">
        <w:rPr>
          <w:color w:val="000000"/>
          <w:sz w:val="28"/>
          <w:szCs w:val="28"/>
        </w:rPr>
        <w:t>твований городского округа</w:t>
      </w:r>
      <w:r w:rsidRPr="00E03515">
        <w:rPr>
          <w:color w:val="000000"/>
          <w:sz w:val="28"/>
          <w:szCs w:val="28"/>
        </w:rPr>
        <w:t xml:space="preserve"> Урай на 20</w:t>
      </w:r>
      <w:r w:rsidR="006C7EF7">
        <w:rPr>
          <w:color w:val="000000"/>
          <w:sz w:val="28"/>
          <w:szCs w:val="28"/>
        </w:rPr>
        <w:t>21</w:t>
      </w:r>
      <w:r w:rsidRPr="00E03515">
        <w:rPr>
          <w:color w:val="000000"/>
          <w:sz w:val="28"/>
          <w:szCs w:val="28"/>
        </w:rPr>
        <w:t xml:space="preserve"> год и на плановый период  202</w:t>
      </w:r>
      <w:r w:rsidR="006C7EF7">
        <w:rPr>
          <w:color w:val="000000"/>
          <w:sz w:val="28"/>
          <w:szCs w:val="28"/>
        </w:rPr>
        <w:t>2</w:t>
      </w:r>
      <w:r w:rsidRPr="00E03515">
        <w:rPr>
          <w:color w:val="000000"/>
          <w:sz w:val="28"/>
          <w:szCs w:val="28"/>
        </w:rPr>
        <w:t xml:space="preserve"> и 202</w:t>
      </w:r>
      <w:r w:rsidR="006C7EF7">
        <w:rPr>
          <w:color w:val="000000"/>
          <w:sz w:val="28"/>
          <w:szCs w:val="28"/>
        </w:rPr>
        <w:t>3</w:t>
      </w:r>
      <w:r w:rsidRPr="00E03515">
        <w:rPr>
          <w:color w:val="000000"/>
          <w:sz w:val="28"/>
          <w:szCs w:val="28"/>
        </w:rPr>
        <w:t xml:space="preserve"> годов  на дату размещения извещения об осуществлении закупки услуги;</w:t>
      </w:r>
    </w:p>
    <w:p w:rsidR="00121EBD" w:rsidRPr="00E03515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2) процентная ставка устанавливается по результатам проведенного мониторинга при подготовке аукционной документации для размещения извещения об осуществлении закупки услуги;</w:t>
      </w:r>
    </w:p>
    <w:p w:rsidR="00121EBD" w:rsidRPr="00E03515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3) срок погашения кредита - до </w:t>
      </w:r>
      <w:r>
        <w:rPr>
          <w:color w:val="000000"/>
          <w:sz w:val="28"/>
          <w:szCs w:val="28"/>
        </w:rPr>
        <w:t>36</w:t>
      </w:r>
      <w:r w:rsidRPr="00E03515">
        <w:rPr>
          <w:color w:val="000000"/>
          <w:sz w:val="28"/>
          <w:szCs w:val="28"/>
        </w:rPr>
        <w:t xml:space="preserve"> месяцев со дня заключения соответствующего кредитного договора;</w:t>
      </w:r>
    </w:p>
    <w:p w:rsidR="00121EBD" w:rsidRPr="00E03515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4) цели использования кредита </w:t>
      </w:r>
      <w:r>
        <w:rPr>
          <w:color w:val="000000"/>
          <w:sz w:val="28"/>
          <w:szCs w:val="28"/>
        </w:rPr>
        <w:t>в соответствии с пунктом 11 статьи 103 Бюджетного Кодекса Российской Федерации -</w:t>
      </w:r>
      <w:r w:rsidRPr="00E035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финансирование </w:t>
      </w:r>
      <w:r w:rsidRPr="00E03515">
        <w:rPr>
          <w:color w:val="000000"/>
          <w:sz w:val="28"/>
          <w:szCs w:val="28"/>
        </w:rPr>
        <w:t>дефицита бюджета</w:t>
      </w:r>
      <w:r w:rsidRPr="009652B2">
        <w:rPr>
          <w:color w:val="000000"/>
          <w:sz w:val="28"/>
          <w:szCs w:val="28"/>
        </w:rPr>
        <w:t xml:space="preserve"> </w:t>
      </w:r>
      <w:r w:rsidRPr="00E03515">
        <w:rPr>
          <w:color w:val="000000"/>
          <w:sz w:val="28"/>
          <w:szCs w:val="28"/>
        </w:rPr>
        <w:t>город</w:t>
      </w:r>
      <w:r>
        <w:rPr>
          <w:color w:val="000000"/>
          <w:sz w:val="28"/>
          <w:szCs w:val="28"/>
        </w:rPr>
        <w:t>а</w:t>
      </w:r>
      <w:r w:rsidRPr="00E03515">
        <w:rPr>
          <w:color w:val="000000"/>
          <w:sz w:val="28"/>
          <w:szCs w:val="28"/>
        </w:rPr>
        <w:t xml:space="preserve"> Урай</w:t>
      </w:r>
      <w:r>
        <w:rPr>
          <w:color w:val="000000"/>
          <w:sz w:val="28"/>
          <w:szCs w:val="28"/>
        </w:rPr>
        <w:t xml:space="preserve">, погашение долговых обязательств </w:t>
      </w:r>
      <w:r w:rsidRPr="00E03515">
        <w:rPr>
          <w:color w:val="000000"/>
          <w:sz w:val="28"/>
          <w:szCs w:val="28"/>
        </w:rPr>
        <w:t>город</w:t>
      </w:r>
      <w:r>
        <w:rPr>
          <w:color w:val="000000"/>
          <w:sz w:val="28"/>
          <w:szCs w:val="28"/>
        </w:rPr>
        <w:t>а</w:t>
      </w:r>
      <w:r w:rsidRPr="00E03515">
        <w:rPr>
          <w:color w:val="000000"/>
          <w:sz w:val="28"/>
          <w:szCs w:val="28"/>
        </w:rPr>
        <w:t xml:space="preserve"> Урай</w:t>
      </w:r>
      <w:r>
        <w:rPr>
          <w:color w:val="000000"/>
          <w:sz w:val="28"/>
          <w:szCs w:val="28"/>
        </w:rPr>
        <w:t>, пополнение в течение финансового года остатков средств на счете бюджета</w:t>
      </w:r>
      <w:r w:rsidRPr="009652B2">
        <w:rPr>
          <w:color w:val="000000"/>
          <w:sz w:val="28"/>
          <w:szCs w:val="28"/>
        </w:rPr>
        <w:t xml:space="preserve"> </w:t>
      </w:r>
      <w:r w:rsidRPr="00E03515">
        <w:rPr>
          <w:color w:val="000000"/>
          <w:sz w:val="28"/>
          <w:szCs w:val="28"/>
        </w:rPr>
        <w:t>город</w:t>
      </w:r>
      <w:r>
        <w:rPr>
          <w:color w:val="000000"/>
          <w:sz w:val="28"/>
          <w:szCs w:val="28"/>
        </w:rPr>
        <w:t>а</w:t>
      </w:r>
      <w:r w:rsidRPr="00E03515">
        <w:rPr>
          <w:color w:val="000000"/>
          <w:sz w:val="28"/>
          <w:szCs w:val="28"/>
        </w:rPr>
        <w:t xml:space="preserve"> Урай.</w:t>
      </w:r>
    </w:p>
    <w:p w:rsidR="00121EBD" w:rsidRPr="00E03515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2. Установить, что отбор кредитных организаций для предоставления муниципальному образованию городской округ Урай кредитов в 20</w:t>
      </w:r>
      <w:r>
        <w:rPr>
          <w:color w:val="000000"/>
          <w:sz w:val="28"/>
          <w:szCs w:val="28"/>
        </w:rPr>
        <w:t>2</w:t>
      </w:r>
      <w:r w:rsidR="006B2E9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- 202</w:t>
      </w:r>
      <w:r w:rsidR="006B2E90">
        <w:rPr>
          <w:color w:val="000000"/>
          <w:sz w:val="28"/>
          <w:szCs w:val="28"/>
        </w:rPr>
        <w:t>3</w:t>
      </w:r>
      <w:r w:rsidRPr="00E03515">
        <w:rPr>
          <w:color w:val="000000"/>
          <w:sz w:val="28"/>
          <w:szCs w:val="28"/>
        </w:rPr>
        <w:t xml:space="preserve"> годах осуществляется администрацией города Урай в соответствии с </w:t>
      </w:r>
      <w:r w:rsidRPr="00E03515">
        <w:rPr>
          <w:color w:val="000000"/>
          <w:sz w:val="28"/>
          <w:szCs w:val="28"/>
        </w:rPr>
        <w:lastRenderedPageBreak/>
        <w:t>законодательством Российской Федерации и муниципальными правовыми актами города Урай.</w:t>
      </w:r>
    </w:p>
    <w:p w:rsidR="00121EBD" w:rsidRPr="00E03515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3. Утвердить программу муниципальных внутренних заимствований городского округа Урай на 20</w:t>
      </w:r>
      <w:r>
        <w:rPr>
          <w:color w:val="000000"/>
          <w:sz w:val="28"/>
          <w:szCs w:val="28"/>
        </w:rPr>
        <w:t>2</w:t>
      </w:r>
      <w:r w:rsidR="006B2E90">
        <w:rPr>
          <w:color w:val="000000"/>
          <w:sz w:val="28"/>
          <w:szCs w:val="28"/>
        </w:rPr>
        <w:t>1</w:t>
      </w:r>
      <w:r w:rsidRPr="00E03515">
        <w:rPr>
          <w:color w:val="000000"/>
          <w:sz w:val="28"/>
          <w:szCs w:val="28"/>
        </w:rPr>
        <w:t xml:space="preserve"> год и на плановый период  202</w:t>
      </w:r>
      <w:r w:rsidR="006B2E90">
        <w:rPr>
          <w:color w:val="000000"/>
          <w:sz w:val="28"/>
          <w:szCs w:val="28"/>
        </w:rPr>
        <w:t>2</w:t>
      </w:r>
      <w:r w:rsidRPr="00E03515">
        <w:rPr>
          <w:color w:val="000000"/>
          <w:sz w:val="28"/>
          <w:szCs w:val="28"/>
        </w:rPr>
        <w:t xml:space="preserve"> и 202</w:t>
      </w:r>
      <w:r w:rsidR="006B2E90">
        <w:rPr>
          <w:color w:val="000000"/>
          <w:sz w:val="28"/>
          <w:szCs w:val="28"/>
        </w:rPr>
        <w:t>3</w:t>
      </w:r>
      <w:r w:rsidRPr="00E03515">
        <w:rPr>
          <w:color w:val="000000"/>
          <w:sz w:val="28"/>
          <w:szCs w:val="28"/>
        </w:rPr>
        <w:t xml:space="preserve"> годов согласно приложению 17 к настоящему решению.</w:t>
      </w:r>
    </w:p>
    <w:p w:rsidR="00121EBD" w:rsidRPr="00E03515" w:rsidRDefault="007B07F7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>. Утвердить источники внутреннего финансирования дефицита бюджета городского округа Урай на 20</w:t>
      </w:r>
      <w:r w:rsidR="00121EBD">
        <w:rPr>
          <w:color w:val="000000"/>
          <w:sz w:val="28"/>
          <w:szCs w:val="28"/>
        </w:rPr>
        <w:t>2</w:t>
      </w:r>
      <w:r w:rsidR="006B2E90">
        <w:rPr>
          <w:color w:val="000000"/>
          <w:sz w:val="28"/>
          <w:szCs w:val="28"/>
        </w:rPr>
        <w:t>1</w:t>
      </w:r>
      <w:r w:rsidR="00121EBD" w:rsidRPr="00E03515">
        <w:rPr>
          <w:color w:val="000000"/>
          <w:sz w:val="28"/>
          <w:szCs w:val="28"/>
        </w:rPr>
        <w:t xml:space="preserve"> год и на плановый период  202</w:t>
      </w:r>
      <w:r w:rsidR="006B2E90">
        <w:rPr>
          <w:color w:val="000000"/>
          <w:sz w:val="28"/>
          <w:szCs w:val="28"/>
        </w:rPr>
        <w:t>2</w:t>
      </w:r>
      <w:r w:rsidR="00121EBD" w:rsidRPr="00E03515">
        <w:rPr>
          <w:color w:val="000000"/>
          <w:sz w:val="28"/>
          <w:szCs w:val="28"/>
        </w:rPr>
        <w:t xml:space="preserve"> и 202</w:t>
      </w:r>
      <w:r w:rsidR="006B2E90"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 xml:space="preserve"> годов согласно приложению  1</w:t>
      </w:r>
      <w:r>
        <w:rPr>
          <w:color w:val="000000"/>
          <w:sz w:val="28"/>
          <w:szCs w:val="28"/>
        </w:rPr>
        <w:t>8</w:t>
      </w:r>
      <w:r w:rsidR="00121EBD" w:rsidRPr="00E03515">
        <w:rPr>
          <w:color w:val="000000"/>
          <w:sz w:val="28"/>
          <w:szCs w:val="28"/>
        </w:rPr>
        <w:t xml:space="preserve"> к настоящему решению.</w:t>
      </w:r>
    </w:p>
    <w:p w:rsidR="00121EBD" w:rsidRPr="00E03515" w:rsidRDefault="00121EBD" w:rsidP="00121EBD">
      <w:pPr>
        <w:jc w:val="both"/>
        <w:rPr>
          <w:color w:val="FF0000"/>
          <w:sz w:val="28"/>
          <w:szCs w:val="28"/>
        </w:rPr>
      </w:pP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>Статья 7. Особенности исполнения бюджета города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121EBD" w:rsidRPr="007B07F7" w:rsidRDefault="00121EBD" w:rsidP="00121EBD">
      <w:pPr>
        <w:pStyle w:val="a9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</w:rPr>
      </w:pPr>
      <w:r w:rsidRPr="007B07F7">
        <w:rPr>
          <w:color w:val="000000"/>
          <w:sz w:val="28"/>
          <w:szCs w:val="28"/>
        </w:rPr>
        <w:t>Открытие и ведение лицевых счетов для муниципальных автономных учреждений, созданных на базе имущества, находящегося в собственности муниципального о</w:t>
      </w:r>
      <w:r w:rsidR="008220D6" w:rsidRPr="007B07F7">
        <w:rPr>
          <w:color w:val="000000"/>
          <w:sz w:val="28"/>
          <w:szCs w:val="28"/>
        </w:rPr>
        <w:t>бразования городской округ</w:t>
      </w:r>
      <w:r w:rsidRPr="007B07F7">
        <w:rPr>
          <w:color w:val="000000"/>
          <w:sz w:val="28"/>
          <w:szCs w:val="28"/>
        </w:rPr>
        <w:t xml:space="preserve"> Урай, осуществляются в Комитете по финансам администрации города Урай в установленном им порядке.</w:t>
      </w:r>
      <w:r w:rsidR="008220D6" w:rsidRPr="007B07F7">
        <w:rPr>
          <w:color w:val="000000"/>
          <w:sz w:val="28"/>
          <w:szCs w:val="28"/>
        </w:rPr>
        <w:t xml:space="preserve"> </w:t>
      </w:r>
    </w:p>
    <w:p w:rsidR="00121EBD" w:rsidRPr="00D0579B" w:rsidRDefault="00121EBD" w:rsidP="00121EBD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D0579B">
        <w:rPr>
          <w:sz w:val="28"/>
          <w:szCs w:val="28"/>
        </w:rPr>
        <w:t xml:space="preserve">Остатки средств местного бюджета на начало текущего финансового года в полном объеме направляются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цели. </w:t>
      </w:r>
    </w:p>
    <w:p w:rsidR="00121EBD" w:rsidRDefault="00121EBD" w:rsidP="00121EBD">
      <w:pPr>
        <w:jc w:val="both"/>
        <w:rPr>
          <w:color w:val="FF0000"/>
          <w:sz w:val="28"/>
          <w:szCs w:val="28"/>
        </w:rPr>
      </w:pPr>
      <w:r w:rsidRPr="00E03515">
        <w:rPr>
          <w:color w:val="FF0000"/>
          <w:sz w:val="28"/>
          <w:szCs w:val="28"/>
        </w:rPr>
        <w:t xml:space="preserve">      </w:t>
      </w:r>
    </w:p>
    <w:p w:rsidR="00121EBD" w:rsidRPr="00E03515" w:rsidRDefault="00121EBD" w:rsidP="00121EBD">
      <w:pPr>
        <w:jc w:val="center"/>
        <w:rPr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>Статья 8. Вступление в силу настоящего Решения</w:t>
      </w: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Настоящее решение вступает в силу с 1 января 20</w:t>
      </w:r>
      <w:r>
        <w:rPr>
          <w:color w:val="000000"/>
          <w:sz w:val="28"/>
          <w:szCs w:val="28"/>
        </w:rPr>
        <w:t>2</w:t>
      </w:r>
      <w:r w:rsidR="006B2E90">
        <w:rPr>
          <w:color w:val="000000"/>
          <w:sz w:val="28"/>
          <w:szCs w:val="28"/>
        </w:rPr>
        <w:t>1</w:t>
      </w:r>
      <w:r w:rsidRPr="00E03515">
        <w:rPr>
          <w:color w:val="000000"/>
          <w:sz w:val="28"/>
          <w:szCs w:val="28"/>
        </w:rPr>
        <w:t xml:space="preserve"> года.</w:t>
      </w: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4"/>
        <w:gridCol w:w="2552"/>
        <w:gridCol w:w="284"/>
        <w:gridCol w:w="2409"/>
        <w:gridCol w:w="2268"/>
      </w:tblGrid>
      <w:tr w:rsidR="00121EBD" w:rsidTr="004C6D98">
        <w:tc>
          <w:tcPr>
            <w:tcW w:w="4786" w:type="dxa"/>
            <w:gridSpan w:val="2"/>
          </w:tcPr>
          <w:p w:rsidR="00121EBD" w:rsidRDefault="006B2E90" w:rsidP="006B2E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121EBD" w:rsidRPr="00157191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  <w:r w:rsidR="00121EBD" w:rsidRPr="00157191">
              <w:rPr>
                <w:b/>
                <w:sz w:val="28"/>
                <w:szCs w:val="28"/>
              </w:rPr>
              <w:t xml:space="preserve"> Думы города Урай                 </w:t>
            </w:r>
          </w:p>
        </w:tc>
        <w:tc>
          <w:tcPr>
            <w:tcW w:w="284" w:type="dxa"/>
          </w:tcPr>
          <w:p w:rsidR="00121EBD" w:rsidRDefault="00121EBD" w:rsidP="004C6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121EBD" w:rsidRDefault="00121EBD" w:rsidP="004C6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7191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121EBD" w:rsidTr="004C6D98">
        <w:tc>
          <w:tcPr>
            <w:tcW w:w="2234" w:type="dxa"/>
            <w:tcBorders>
              <w:bottom w:val="single" w:sz="4" w:space="0" w:color="auto"/>
            </w:tcBorders>
          </w:tcPr>
          <w:p w:rsidR="00121EBD" w:rsidRDefault="00121EBD" w:rsidP="004C6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121EBD" w:rsidP="004C6D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21EBD" w:rsidRDefault="00121EBD" w:rsidP="004C6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6B2E90" w:rsidP="004C6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284" w:type="dxa"/>
          </w:tcPr>
          <w:p w:rsidR="00121EBD" w:rsidRDefault="00121EBD" w:rsidP="004C6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21EBD" w:rsidRDefault="00121EBD" w:rsidP="004C6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121EBD" w:rsidP="004C6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268" w:type="dxa"/>
          </w:tcPr>
          <w:p w:rsidR="00121EBD" w:rsidRDefault="00121EBD" w:rsidP="004C6D98">
            <w:pPr>
              <w:rPr>
                <w:sz w:val="28"/>
                <w:szCs w:val="28"/>
              </w:rPr>
            </w:pPr>
          </w:p>
          <w:p w:rsidR="00121EBD" w:rsidRPr="00305B57" w:rsidRDefault="00121EBD" w:rsidP="004C6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Т.Р. Закирзянов</w:t>
            </w:r>
          </w:p>
        </w:tc>
      </w:tr>
      <w:tr w:rsidR="00121EBD" w:rsidTr="004C6D98">
        <w:tc>
          <w:tcPr>
            <w:tcW w:w="2234" w:type="dxa"/>
            <w:tcBorders>
              <w:top w:val="single" w:sz="4" w:space="0" w:color="auto"/>
            </w:tcBorders>
          </w:tcPr>
          <w:p w:rsidR="00121EBD" w:rsidRDefault="00121EBD" w:rsidP="004C6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21EBD" w:rsidRDefault="00121EBD" w:rsidP="004C6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21EBD" w:rsidRDefault="00121EBD" w:rsidP="004C6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121EBD" w:rsidRDefault="00121EBD" w:rsidP="004C6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Pr="00F54DC8" w:rsidRDefault="003A6826" w:rsidP="006B2E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E754D5">
              <w:rPr>
                <w:sz w:val="28"/>
                <w:szCs w:val="28"/>
              </w:rPr>
              <w:t xml:space="preserve"> декабря </w:t>
            </w:r>
            <w:r w:rsidR="00121EBD">
              <w:rPr>
                <w:sz w:val="28"/>
                <w:szCs w:val="28"/>
                <w:lang w:val="en-US"/>
              </w:rPr>
              <w:t>20</w:t>
            </w:r>
            <w:r w:rsidR="006B2E90">
              <w:rPr>
                <w:sz w:val="28"/>
                <w:szCs w:val="28"/>
              </w:rPr>
              <w:t>20</w:t>
            </w:r>
            <w:r w:rsidR="00121EBD">
              <w:rPr>
                <w:sz w:val="28"/>
                <w:szCs w:val="28"/>
                <w:lang w:val="en-US"/>
              </w:rPr>
              <w:t xml:space="preserve"> </w:t>
            </w:r>
            <w:r w:rsidR="00121EBD">
              <w:rPr>
                <w:sz w:val="28"/>
                <w:szCs w:val="28"/>
              </w:rPr>
              <w:t>года</w:t>
            </w:r>
          </w:p>
        </w:tc>
      </w:tr>
    </w:tbl>
    <w:p w:rsidR="00121EBD" w:rsidRDefault="00121EBD" w:rsidP="00121EBD"/>
    <w:p w:rsidR="00DD21CD" w:rsidRDefault="003C046D" w:rsidP="00121EBD">
      <w:pPr>
        <w:jc w:val="center"/>
      </w:pPr>
      <w:r>
        <w:rPr>
          <w:sz w:val="28"/>
          <w:szCs w:val="28"/>
        </w:rPr>
        <w:t xml:space="preserve">    </w:t>
      </w:r>
      <w:r w:rsidR="00E03515" w:rsidRPr="00E03515">
        <w:rPr>
          <w:sz w:val="28"/>
          <w:szCs w:val="28"/>
        </w:rPr>
        <w:t xml:space="preserve"> </w:t>
      </w:r>
    </w:p>
    <w:sectPr w:rsidR="00DD21CD" w:rsidSect="00F90857">
      <w:footerReference w:type="default" r:id="rId9"/>
      <w:pgSz w:w="11906" w:h="16838"/>
      <w:pgMar w:top="851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8C8" w:rsidRDefault="000408C8" w:rsidP="00E45B85">
      <w:r>
        <w:separator/>
      </w:r>
    </w:p>
  </w:endnote>
  <w:endnote w:type="continuationSeparator" w:id="0">
    <w:p w:rsidR="000408C8" w:rsidRDefault="000408C8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174265"/>
      <w:docPartObj>
        <w:docPartGallery w:val="Page Numbers (Bottom of Page)"/>
        <w:docPartUnique/>
      </w:docPartObj>
    </w:sdtPr>
    <w:sdtContent>
      <w:p w:rsidR="00F90857" w:rsidRDefault="00A411A8">
        <w:pPr>
          <w:pStyle w:val="a7"/>
          <w:jc w:val="right"/>
        </w:pPr>
        <w:fldSimple w:instr=" PAGE   \* MERGEFORMAT ">
          <w:r w:rsidR="003A6826">
            <w:rPr>
              <w:noProof/>
            </w:rPr>
            <w:t>5</w:t>
          </w:r>
        </w:fldSimple>
      </w:p>
    </w:sdtContent>
  </w:sdt>
  <w:p w:rsidR="00F90857" w:rsidRDefault="00F908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8C8" w:rsidRDefault="000408C8" w:rsidP="00E45B85">
      <w:r>
        <w:separator/>
      </w:r>
    </w:p>
  </w:footnote>
  <w:footnote w:type="continuationSeparator" w:id="0">
    <w:p w:rsidR="000408C8" w:rsidRDefault="000408C8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20A7E"/>
    <w:rsid w:val="00031515"/>
    <w:rsid w:val="000408C8"/>
    <w:rsid w:val="0005550B"/>
    <w:rsid w:val="00060DDD"/>
    <w:rsid w:val="00070176"/>
    <w:rsid w:val="00070F31"/>
    <w:rsid w:val="000C3AD1"/>
    <w:rsid w:val="000C5794"/>
    <w:rsid w:val="000C6F97"/>
    <w:rsid w:val="000E2222"/>
    <w:rsid w:val="00101907"/>
    <w:rsid w:val="001132A8"/>
    <w:rsid w:val="00121EBD"/>
    <w:rsid w:val="001221AD"/>
    <w:rsid w:val="00134F3E"/>
    <w:rsid w:val="001375E8"/>
    <w:rsid w:val="00144300"/>
    <w:rsid w:val="001A0A09"/>
    <w:rsid w:val="001E08B4"/>
    <w:rsid w:val="001E57A2"/>
    <w:rsid w:val="00207AE3"/>
    <w:rsid w:val="00284031"/>
    <w:rsid w:val="002A2B10"/>
    <w:rsid w:val="002C7915"/>
    <w:rsid w:val="00307008"/>
    <w:rsid w:val="0035222B"/>
    <w:rsid w:val="0035483B"/>
    <w:rsid w:val="003570BC"/>
    <w:rsid w:val="0037322D"/>
    <w:rsid w:val="00375A12"/>
    <w:rsid w:val="003A6826"/>
    <w:rsid w:val="003B3CE6"/>
    <w:rsid w:val="003C046D"/>
    <w:rsid w:val="00406C1F"/>
    <w:rsid w:val="004A0247"/>
    <w:rsid w:val="004D2559"/>
    <w:rsid w:val="004E04C4"/>
    <w:rsid w:val="004E674B"/>
    <w:rsid w:val="004F7877"/>
    <w:rsid w:val="00500ACA"/>
    <w:rsid w:val="00516B49"/>
    <w:rsid w:val="005713F1"/>
    <w:rsid w:val="00571C5D"/>
    <w:rsid w:val="005A2A77"/>
    <w:rsid w:val="005D1366"/>
    <w:rsid w:val="005E457D"/>
    <w:rsid w:val="00630218"/>
    <w:rsid w:val="00651EE6"/>
    <w:rsid w:val="00671AA1"/>
    <w:rsid w:val="006A1BE5"/>
    <w:rsid w:val="006B08C6"/>
    <w:rsid w:val="006B2E90"/>
    <w:rsid w:val="006C6871"/>
    <w:rsid w:val="006C7EF7"/>
    <w:rsid w:val="006E43B1"/>
    <w:rsid w:val="00700FE9"/>
    <w:rsid w:val="00732AE3"/>
    <w:rsid w:val="00761849"/>
    <w:rsid w:val="00762BFA"/>
    <w:rsid w:val="00786F32"/>
    <w:rsid w:val="007B07F7"/>
    <w:rsid w:val="007C3F80"/>
    <w:rsid w:val="007D4008"/>
    <w:rsid w:val="007E2ED6"/>
    <w:rsid w:val="007E3F10"/>
    <w:rsid w:val="00806AAA"/>
    <w:rsid w:val="00813B82"/>
    <w:rsid w:val="00816B66"/>
    <w:rsid w:val="00817066"/>
    <w:rsid w:val="00817296"/>
    <w:rsid w:val="008220D6"/>
    <w:rsid w:val="00830671"/>
    <w:rsid w:val="008447A8"/>
    <w:rsid w:val="00870F04"/>
    <w:rsid w:val="008839D4"/>
    <w:rsid w:val="00892868"/>
    <w:rsid w:val="0089422F"/>
    <w:rsid w:val="008F76D1"/>
    <w:rsid w:val="00936409"/>
    <w:rsid w:val="009571BE"/>
    <w:rsid w:val="009652B2"/>
    <w:rsid w:val="00985A93"/>
    <w:rsid w:val="00985F2E"/>
    <w:rsid w:val="00990BCA"/>
    <w:rsid w:val="009979D1"/>
    <w:rsid w:val="00997B45"/>
    <w:rsid w:val="009E0FCE"/>
    <w:rsid w:val="00A02039"/>
    <w:rsid w:val="00A411A8"/>
    <w:rsid w:val="00A465F0"/>
    <w:rsid w:val="00AA17A6"/>
    <w:rsid w:val="00AA4DC8"/>
    <w:rsid w:val="00AA60DC"/>
    <w:rsid w:val="00AB058B"/>
    <w:rsid w:val="00AB1B05"/>
    <w:rsid w:val="00AD4081"/>
    <w:rsid w:val="00AE2218"/>
    <w:rsid w:val="00AE28C4"/>
    <w:rsid w:val="00B120D8"/>
    <w:rsid w:val="00B4548A"/>
    <w:rsid w:val="00B607A6"/>
    <w:rsid w:val="00B7123B"/>
    <w:rsid w:val="00BB091A"/>
    <w:rsid w:val="00BC2EE7"/>
    <w:rsid w:val="00BC62A2"/>
    <w:rsid w:val="00BC71D5"/>
    <w:rsid w:val="00BD1C82"/>
    <w:rsid w:val="00C16729"/>
    <w:rsid w:val="00C443EC"/>
    <w:rsid w:val="00C70022"/>
    <w:rsid w:val="00CA3BEB"/>
    <w:rsid w:val="00CD10E5"/>
    <w:rsid w:val="00CE1FA3"/>
    <w:rsid w:val="00CE38BD"/>
    <w:rsid w:val="00D0579B"/>
    <w:rsid w:val="00D278BE"/>
    <w:rsid w:val="00D94375"/>
    <w:rsid w:val="00DC6482"/>
    <w:rsid w:val="00DD21CD"/>
    <w:rsid w:val="00DD2DBD"/>
    <w:rsid w:val="00E002B2"/>
    <w:rsid w:val="00E03515"/>
    <w:rsid w:val="00E0537C"/>
    <w:rsid w:val="00E11D10"/>
    <w:rsid w:val="00E13A84"/>
    <w:rsid w:val="00E45B85"/>
    <w:rsid w:val="00E60F6D"/>
    <w:rsid w:val="00E654F8"/>
    <w:rsid w:val="00E754D5"/>
    <w:rsid w:val="00E77F06"/>
    <w:rsid w:val="00EA468F"/>
    <w:rsid w:val="00EA6DB5"/>
    <w:rsid w:val="00F007B5"/>
    <w:rsid w:val="00F01E1B"/>
    <w:rsid w:val="00F0667C"/>
    <w:rsid w:val="00F11F83"/>
    <w:rsid w:val="00F14F3C"/>
    <w:rsid w:val="00F15811"/>
    <w:rsid w:val="00F26A74"/>
    <w:rsid w:val="00F364E4"/>
    <w:rsid w:val="00F60C9F"/>
    <w:rsid w:val="00F747A6"/>
    <w:rsid w:val="00F77FCE"/>
    <w:rsid w:val="00F90857"/>
    <w:rsid w:val="00F90893"/>
    <w:rsid w:val="00F919C3"/>
    <w:rsid w:val="00FC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390FF-8405-4693-AE95-92A04ADE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Коломиец</cp:lastModifiedBy>
  <cp:revision>12</cp:revision>
  <cp:lastPrinted>2019-12-09T11:05:00Z</cp:lastPrinted>
  <dcterms:created xsi:type="dcterms:W3CDTF">2020-10-27T05:47:00Z</dcterms:created>
  <dcterms:modified xsi:type="dcterms:W3CDTF">2020-12-03T05:27:00Z</dcterms:modified>
</cp:coreProperties>
</file>