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Borders>
          <w:bottom w:val="dashed" w:sz="4" w:space="0" w:color="auto"/>
          <w:insideH w:val="dashed" w:sz="4" w:space="0" w:color="auto"/>
        </w:tblBorders>
        <w:tblLook w:val="01E0"/>
      </w:tblPr>
      <w:tblGrid>
        <w:gridCol w:w="9214"/>
        <w:gridCol w:w="1276"/>
      </w:tblGrid>
      <w:tr w:rsidR="000325FC" w:rsidRPr="000325FC" w:rsidTr="00745D1A">
        <w:tc>
          <w:tcPr>
            <w:tcW w:w="9214" w:type="dxa"/>
          </w:tcPr>
          <w:p w:rsidR="000325FC" w:rsidRPr="000325FC" w:rsidRDefault="000325FC" w:rsidP="00AE5D54">
            <w:pPr>
              <w:jc w:val="center"/>
              <w:rPr>
                <w:rFonts w:ascii="Times New Roman" w:hAnsi="Times New Roman" w:cs="Times New Roman"/>
                <w:sz w:val="24"/>
                <w:szCs w:val="24"/>
              </w:rPr>
            </w:pPr>
            <w:r w:rsidRPr="000325FC">
              <w:rPr>
                <w:rFonts w:ascii="Times New Roman" w:hAnsi="Times New Roman" w:cs="Times New Roman"/>
                <w:b/>
                <w:sz w:val="28"/>
                <w:szCs w:val="28"/>
              </w:rPr>
              <w:t>Содержание</w:t>
            </w:r>
          </w:p>
        </w:tc>
        <w:tc>
          <w:tcPr>
            <w:tcW w:w="1276" w:type="dxa"/>
          </w:tcPr>
          <w:p w:rsidR="000325FC" w:rsidRPr="000325FC" w:rsidRDefault="000325FC" w:rsidP="00BD035A">
            <w:pPr>
              <w:jc w:val="center"/>
              <w:rPr>
                <w:rFonts w:ascii="Times New Roman" w:hAnsi="Times New Roman" w:cs="Times New Roman"/>
                <w:sz w:val="24"/>
                <w:szCs w:val="24"/>
              </w:rPr>
            </w:pPr>
            <w:r w:rsidRPr="000325FC">
              <w:rPr>
                <w:rFonts w:ascii="Times New Roman" w:hAnsi="Times New Roman" w:cs="Times New Roman"/>
                <w:sz w:val="24"/>
                <w:szCs w:val="24"/>
              </w:rPr>
              <w:t>Стр.</w:t>
            </w:r>
          </w:p>
        </w:tc>
      </w:tr>
      <w:tr w:rsidR="000325FC" w:rsidRPr="000325FC" w:rsidTr="00745D1A">
        <w:trPr>
          <w:trHeight w:val="692"/>
        </w:trPr>
        <w:tc>
          <w:tcPr>
            <w:tcW w:w="9214" w:type="dxa"/>
          </w:tcPr>
          <w:p w:rsidR="000325FC" w:rsidRPr="00AE5D54" w:rsidRDefault="000325FC" w:rsidP="00C360B3">
            <w:pPr>
              <w:pStyle w:val="a3"/>
              <w:numPr>
                <w:ilvl w:val="0"/>
                <w:numId w:val="3"/>
              </w:numPr>
              <w:tabs>
                <w:tab w:val="left" w:pos="406"/>
              </w:tabs>
              <w:spacing w:after="0" w:line="240" w:lineRule="auto"/>
              <w:rPr>
                <w:rFonts w:ascii="Times New Roman" w:hAnsi="Times New Roman" w:cs="Times New Roman"/>
                <w:sz w:val="24"/>
                <w:szCs w:val="24"/>
              </w:rPr>
            </w:pPr>
            <w:r w:rsidRPr="00AE5D54">
              <w:rPr>
                <w:rFonts w:ascii="Times New Roman" w:hAnsi="Times New Roman" w:cs="Times New Roman"/>
                <w:sz w:val="24"/>
                <w:szCs w:val="24"/>
              </w:rPr>
              <w:t>Проект Решения Думы города Урай «О бюджете городского округа город Урай на 20</w:t>
            </w:r>
            <w:r w:rsidR="00C360B3">
              <w:rPr>
                <w:rFonts w:ascii="Times New Roman" w:hAnsi="Times New Roman" w:cs="Times New Roman"/>
                <w:sz w:val="24"/>
                <w:szCs w:val="24"/>
              </w:rPr>
              <w:t>20</w:t>
            </w:r>
            <w:r w:rsidRPr="00AE5D54">
              <w:rPr>
                <w:rFonts w:ascii="Times New Roman" w:hAnsi="Times New Roman" w:cs="Times New Roman"/>
                <w:sz w:val="24"/>
                <w:szCs w:val="24"/>
              </w:rPr>
              <w:t xml:space="preserve"> год и</w:t>
            </w:r>
            <w:r w:rsidR="00C7398C">
              <w:rPr>
                <w:rFonts w:ascii="Times New Roman" w:hAnsi="Times New Roman" w:cs="Times New Roman"/>
                <w:sz w:val="24"/>
                <w:szCs w:val="24"/>
              </w:rPr>
              <w:t xml:space="preserve"> на </w:t>
            </w:r>
            <w:r w:rsidRPr="00AE5D54">
              <w:rPr>
                <w:rFonts w:ascii="Times New Roman" w:hAnsi="Times New Roman" w:cs="Times New Roman"/>
                <w:sz w:val="24"/>
                <w:szCs w:val="24"/>
              </w:rPr>
              <w:t>плановый период 20</w:t>
            </w:r>
            <w:r w:rsidR="00B43D18">
              <w:rPr>
                <w:rFonts w:ascii="Times New Roman" w:hAnsi="Times New Roman" w:cs="Times New Roman"/>
                <w:sz w:val="24"/>
                <w:szCs w:val="24"/>
              </w:rPr>
              <w:t>2</w:t>
            </w:r>
            <w:r w:rsidR="00C360B3">
              <w:rPr>
                <w:rFonts w:ascii="Times New Roman" w:hAnsi="Times New Roman" w:cs="Times New Roman"/>
                <w:sz w:val="24"/>
                <w:szCs w:val="24"/>
              </w:rPr>
              <w:t>1</w:t>
            </w:r>
            <w:r w:rsidRPr="00AE5D54">
              <w:rPr>
                <w:rFonts w:ascii="Times New Roman" w:hAnsi="Times New Roman" w:cs="Times New Roman"/>
                <w:sz w:val="24"/>
                <w:szCs w:val="24"/>
              </w:rPr>
              <w:t xml:space="preserve"> и 20</w:t>
            </w:r>
            <w:r w:rsidR="00B43D18">
              <w:rPr>
                <w:rFonts w:ascii="Times New Roman" w:hAnsi="Times New Roman" w:cs="Times New Roman"/>
                <w:sz w:val="24"/>
                <w:szCs w:val="24"/>
              </w:rPr>
              <w:t>2</w:t>
            </w:r>
            <w:r w:rsidR="00C360B3">
              <w:rPr>
                <w:rFonts w:ascii="Times New Roman" w:hAnsi="Times New Roman" w:cs="Times New Roman"/>
                <w:sz w:val="24"/>
                <w:szCs w:val="24"/>
              </w:rPr>
              <w:t>2</w:t>
            </w:r>
            <w:r w:rsidRPr="00AE5D54">
              <w:rPr>
                <w:rFonts w:ascii="Times New Roman" w:hAnsi="Times New Roman" w:cs="Times New Roman"/>
                <w:sz w:val="24"/>
                <w:szCs w:val="24"/>
              </w:rPr>
              <w:t xml:space="preserve"> годов</w:t>
            </w:r>
            <w:r w:rsidR="00F66A68">
              <w:rPr>
                <w:rFonts w:ascii="Times New Roman" w:hAnsi="Times New Roman" w:cs="Times New Roman"/>
                <w:sz w:val="24"/>
                <w:szCs w:val="24"/>
              </w:rPr>
              <w:t>»</w:t>
            </w:r>
            <w:r w:rsidR="00801E33" w:rsidRPr="00801E33">
              <w:rPr>
                <w:rFonts w:ascii="Times New Roman" w:hAnsi="Times New Roman" w:cs="Times New Roman"/>
                <w:sz w:val="24"/>
                <w:szCs w:val="24"/>
              </w:rPr>
              <w:t xml:space="preserve">                                                               </w:t>
            </w:r>
          </w:p>
        </w:tc>
        <w:tc>
          <w:tcPr>
            <w:tcW w:w="1276" w:type="dxa"/>
          </w:tcPr>
          <w:p w:rsidR="000325FC" w:rsidRPr="00B43D18" w:rsidRDefault="00B43D18" w:rsidP="00BD035A">
            <w:pPr>
              <w:jc w:val="center"/>
              <w:rPr>
                <w:rFonts w:ascii="Times New Roman" w:hAnsi="Times New Roman" w:cs="Times New Roman"/>
                <w:sz w:val="24"/>
                <w:szCs w:val="24"/>
              </w:rPr>
            </w:pPr>
            <w:r>
              <w:rPr>
                <w:rFonts w:ascii="Times New Roman" w:hAnsi="Times New Roman" w:cs="Times New Roman"/>
                <w:sz w:val="24"/>
                <w:szCs w:val="24"/>
              </w:rPr>
              <w:t>1-6</w:t>
            </w:r>
          </w:p>
        </w:tc>
      </w:tr>
      <w:tr w:rsidR="000325FC" w:rsidRPr="000325FC" w:rsidTr="00745D1A">
        <w:trPr>
          <w:trHeight w:val="276"/>
        </w:trPr>
        <w:tc>
          <w:tcPr>
            <w:tcW w:w="9214" w:type="dxa"/>
          </w:tcPr>
          <w:p w:rsidR="000325FC" w:rsidRPr="00AE5D54" w:rsidRDefault="00C075EB" w:rsidP="002C6B55">
            <w:pPr>
              <w:pStyle w:val="a3"/>
              <w:numPr>
                <w:ilvl w:val="0"/>
                <w:numId w:val="3"/>
              </w:numPr>
              <w:tabs>
                <w:tab w:val="left" w:pos="4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 «</w:t>
            </w:r>
            <w:r w:rsidR="00AE5D54" w:rsidRPr="00AE5D54">
              <w:rPr>
                <w:rFonts w:ascii="Times New Roman" w:hAnsi="Times New Roman" w:cs="Times New Roman"/>
                <w:sz w:val="24"/>
                <w:szCs w:val="24"/>
              </w:rPr>
              <w:t>Доходы бюджета городского округа город Урай</w:t>
            </w:r>
            <w:r>
              <w:rPr>
                <w:rFonts w:ascii="Times New Roman" w:hAnsi="Times New Roman" w:cs="Times New Roman"/>
                <w:sz w:val="24"/>
                <w:szCs w:val="24"/>
              </w:rPr>
              <w:t xml:space="preserve"> на 20</w:t>
            </w:r>
            <w:r w:rsidR="002C6B55">
              <w:rPr>
                <w:rFonts w:ascii="Times New Roman" w:hAnsi="Times New Roman" w:cs="Times New Roman"/>
                <w:sz w:val="24"/>
                <w:szCs w:val="24"/>
              </w:rPr>
              <w:t>20</w:t>
            </w:r>
            <w:r>
              <w:rPr>
                <w:rFonts w:ascii="Times New Roman" w:hAnsi="Times New Roman" w:cs="Times New Roman"/>
                <w:sz w:val="24"/>
                <w:szCs w:val="24"/>
              </w:rPr>
              <w:t xml:space="preserve"> год»</w:t>
            </w:r>
            <w:r w:rsidR="00AE5D54" w:rsidRPr="00AE5D54">
              <w:rPr>
                <w:rFonts w:ascii="Times New Roman" w:hAnsi="Times New Roman" w:cs="Times New Roman"/>
                <w:sz w:val="24"/>
                <w:szCs w:val="24"/>
              </w:rPr>
              <w:t xml:space="preserve"> </w:t>
            </w:r>
          </w:p>
        </w:tc>
        <w:tc>
          <w:tcPr>
            <w:tcW w:w="1276" w:type="dxa"/>
          </w:tcPr>
          <w:p w:rsidR="000325FC" w:rsidRPr="00B43D18" w:rsidRDefault="00B43D18" w:rsidP="00E17B8A">
            <w:pPr>
              <w:spacing w:line="240" w:lineRule="auto"/>
              <w:jc w:val="center"/>
              <w:rPr>
                <w:rFonts w:ascii="Times New Roman" w:hAnsi="Times New Roman" w:cs="Times New Roman"/>
                <w:sz w:val="24"/>
                <w:szCs w:val="24"/>
              </w:rPr>
            </w:pPr>
            <w:r>
              <w:rPr>
                <w:rFonts w:ascii="Times New Roman" w:hAnsi="Times New Roman" w:cs="Times New Roman"/>
                <w:sz w:val="24"/>
                <w:szCs w:val="24"/>
              </w:rPr>
              <w:t>7-13</w:t>
            </w:r>
          </w:p>
        </w:tc>
      </w:tr>
      <w:tr w:rsidR="000325FC" w:rsidRPr="000325FC" w:rsidTr="00745D1A">
        <w:tc>
          <w:tcPr>
            <w:tcW w:w="9214" w:type="dxa"/>
          </w:tcPr>
          <w:p w:rsidR="000325FC" w:rsidRPr="00C075EB" w:rsidRDefault="00E17B8A" w:rsidP="002C6B55">
            <w:pPr>
              <w:pStyle w:val="a3"/>
              <w:numPr>
                <w:ilvl w:val="0"/>
                <w:numId w:val="3"/>
              </w:numPr>
              <w:tabs>
                <w:tab w:val="left" w:pos="406"/>
              </w:tab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075EB" w:rsidRPr="00C075EB">
              <w:rPr>
                <w:rFonts w:ascii="Times New Roman" w:hAnsi="Times New Roman" w:cs="Times New Roman"/>
                <w:sz w:val="24"/>
                <w:szCs w:val="24"/>
              </w:rPr>
              <w:t xml:space="preserve">риложение </w:t>
            </w:r>
            <w:r w:rsidR="00C075EB">
              <w:rPr>
                <w:rFonts w:ascii="Times New Roman" w:hAnsi="Times New Roman" w:cs="Times New Roman"/>
                <w:sz w:val="24"/>
                <w:szCs w:val="24"/>
              </w:rPr>
              <w:t>2</w:t>
            </w:r>
            <w:r w:rsidR="00C075EB" w:rsidRPr="00C075EB">
              <w:rPr>
                <w:rFonts w:ascii="Times New Roman" w:hAnsi="Times New Roman" w:cs="Times New Roman"/>
                <w:sz w:val="24"/>
                <w:szCs w:val="24"/>
              </w:rPr>
              <w:t xml:space="preserve"> «Доходы бюджета городского округа город Урай на </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w:t>
            </w:r>
            <w:r w:rsidR="002C6B55">
              <w:rPr>
                <w:rFonts w:ascii="Times New Roman" w:hAnsi="Times New Roman" w:cs="Times New Roman"/>
                <w:sz w:val="24"/>
                <w:szCs w:val="24"/>
              </w:rPr>
              <w:t>1</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w:t>
            </w:r>
            <w:r w:rsidR="002C6B55">
              <w:rPr>
                <w:rFonts w:ascii="Times New Roman" w:hAnsi="Times New Roman" w:cs="Times New Roman"/>
                <w:sz w:val="24"/>
                <w:szCs w:val="24"/>
              </w:rPr>
              <w:t>2</w:t>
            </w:r>
            <w:r w:rsidR="00AE5D54" w:rsidRPr="00C075EB">
              <w:rPr>
                <w:rFonts w:ascii="Times New Roman" w:hAnsi="Times New Roman" w:cs="Times New Roman"/>
                <w:sz w:val="24"/>
                <w:szCs w:val="24"/>
              </w:rPr>
              <w:t xml:space="preserve"> год</w:t>
            </w:r>
            <w:r w:rsidR="00C075EB" w:rsidRPr="00C075EB">
              <w:rPr>
                <w:rFonts w:ascii="Times New Roman" w:hAnsi="Times New Roman" w:cs="Times New Roman"/>
                <w:sz w:val="24"/>
                <w:szCs w:val="24"/>
              </w:rPr>
              <w:t>ы</w:t>
            </w:r>
            <w:r w:rsidR="00C075EB">
              <w:rPr>
                <w:rFonts w:ascii="Times New Roman" w:hAnsi="Times New Roman" w:cs="Times New Roman"/>
                <w:sz w:val="24"/>
                <w:szCs w:val="24"/>
              </w:rPr>
              <w:t>»</w:t>
            </w:r>
          </w:p>
        </w:tc>
        <w:tc>
          <w:tcPr>
            <w:tcW w:w="1276" w:type="dxa"/>
          </w:tcPr>
          <w:p w:rsidR="000325FC" w:rsidRPr="009F13F7" w:rsidRDefault="009F13F7" w:rsidP="00BD035A">
            <w:pPr>
              <w:jc w:val="center"/>
              <w:rPr>
                <w:rFonts w:ascii="Times New Roman" w:hAnsi="Times New Roman" w:cs="Times New Roman"/>
                <w:sz w:val="24"/>
                <w:szCs w:val="24"/>
              </w:rPr>
            </w:pPr>
            <w:r>
              <w:rPr>
                <w:rFonts w:ascii="Times New Roman" w:hAnsi="Times New Roman" w:cs="Times New Roman"/>
                <w:sz w:val="24"/>
                <w:szCs w:val="24"/>
              </w:rPr>
              <w:t>14-20</w:t>
            </w:r>
          </w:p>
        </w:tc>
      </w:tr>
      <w:tr w:rsidR="000325FC" w:rsidRPr="000325FC" w:rsidTr="00745D1A">
        <w:tc>
          <w:tcPr>
            <w:tcW w:w="9214" w:type="dxa"/>
          </w:tcPr>
          <w:p w:rsidR="000325FC" w:rsidRPr="000325FC" w:rsidRDefault="00C075EB" w:rsidP="002C6B55">
            <w:pPr>
              <w:pStyle w:val="a3"/>
              <w:numPr>
                <w:ilvl w:val="0"/>
                <w:numId w:val="3"/>
              </w:numPr>
              <w:spacing w:after="0" w:line="240" w:lineRule="auto"/>
              <w:rPr>
                <w:rFonts w:ascii="Times New Roman" w:hAnsi="Times New Roman" w:cs="Times New Roman"/>
                <w:sz w:val="24"/>
                <w:szCs w:val="24"/>
              </w:rPr>
            </w:pPr>
            <w:r w:rsidRPr="00C075EB">
              <w:rPr>
                <w:rFonts w:ascii="Times New Roman" w:hAnsi="Times New Roman" w:cs="Times New Roman"/>
                <w:sz w:val="24"/>
                <w:szCs w:val="24"/>
              </w:rPr>
              <w:t>Приложение 3 «</w:t>
            </w:r>
            <w:r w:rsidR="00AE5D54" w:rsidRPr="00C075EB">
              <w:rPr>
                <w:rFonts w:ascii="Times New Roman" w:hAnsi="Times New Roman" w:cs="Times New Roman"/>
                <w:sz w:val="24"/>
                <w:szCs w:val="24"/>
              </w:rPr>
              <w:t>Нормативы распределения доходов в бюджет городского округа город Урай на 20</w:t>
            </w:r>
            <w:r w:rsidR="002C6B55">
              <w:rPr>
                <w:rFonts w:ascii="Times New Roman" w:hAnsi="Times New Roman" w:cs="Times New Roman"/>
                <w:sz w:val="24"/>
                <w:szCs w:val="24"/>
              </w:rPr>
              <w:t>20</w:t>
            </w:r>
            <w:r w:rsidR="00763D7A">
              <w:rPr>
                <w:rFonts w:ascii="Times New Roman" w:hAnsi="Times New Roman" w:cs="Times New Roman"/>
                <w:sz w:val="24"/>
                <w:szCs w:val="24"/>
              </w:rPr>
              <w:t xml:space="preserve"> </w:t>
            </w:r>
            <w:r w:rsidR="00AE5D54" w:rsidRPr="00C075EB">
              <w:rPr>
                <w:rFonts w:ascii="Times New Roman" w:hAnsi="Times New Roman" w:cs="Times New Roman"/>
                <w:sz w:val="24"/>
                <w:szCs w:val="24"/>
              </w:rPr>
              <w:t>год и на плановый период 20</w:t>
            </w:r>
            <w:r w:rsidR="009F13F7">
              <w:rPr>
                <w:rFonts w:ascii="Times New Roman" w:hAnsi="Times New Roman" w:cs="Times New Roman"/>
                <w:sz w:val="24"/>
                <w:szCs w:val="24"/>
              </w:rPr>
              <w:t>2</w:t>
            </w:r>
            <w:r w:rsidR="002C6B55">
              <w:rPr>
                <w:rFonts w:ascii="Times New Roman" w:hAnsi="Times New Roman" w:cs="Times New Roman"/>
                <w:sz w:val="24"/>
                <w:szCs w:val="24"/>
              </w:rPr>
              <w:t>1</w:t>
            </w:r>
            <w:r w:rsidR="00AE5D54" w:rsidRPr="00C075EB">
              <w:rPr>
                <w:rFonts w:ascii="Times New Roman" w:hAnsi="Times New Roman" w:cs="Times New Roman"/>
                <w:sz w:val="24"/>
                <w:szCs w:val="24"/>
              </w:rPr>
              <w:t xml:space="preserve"> и 20</w:t>
            </w:r>
            <w:r w:rsidR="009F13F7">
              <w:rPr>
                <w:rFonts w:ascii="Times New Roman" w:hAnsi="Times New Roman" w:cs="Times New Roman"/>
                <w:sz w:val="24"/>
                <w:szCs w:val="24"/>
              </w:rPr>
              <w:t>2</w:t>
            </w:r>
            <w:r w:rsidR="002C6B55">
              <w:rPr>
                <w:rFonts w:ascii="Times New Roman" w:hAnsi="Times New Roman" w:cs="Times New Roman"/>
                <w:sz w:val="24"/>
                <w:szCs w:val="24"/>
              </w:rPr>
              <w:t>2</w:t>
            </w:r>
            <w:r w:rsidR="00AE5D54" w:rsidRPr="00C075EB">
              <w:rPr>
                <w:rFonts w:ascii="Times New Roman" w:hAnsi="Times New Roman" w:cs="Times New Roman"/>
                <w:sz w:val="24"/>
                <w:szCs w:val="24"/>
              </w:rPr>
              <w:t xml:space="preserve"> годов</w:t>
            </w:r>
            <w:r w:rsidR="00680755">
              <w:rPr>
                <w:rFonts w:ascii="Times New Roman" w:hAnsi="Times New Roman" w:cs="Times New Roman"/>
                <w:sz w:val="24"/>
                <w:szCs w:val="24"/>
              </w:rPr>
              <w:t>»</w:t>
            </w:r>
            <w:r w:rsidR="00AE5D54" w:rsidRPr="00C075EB">
              <w:rPr>
                <w:rFonts w:ascii="Times New Roman" w:hAnsi="Times New Roman" w:cs="Times New Roman"/>
                <w:sz w:val="24"/>
                <w:szCs w:val="24"/>
              </w:rPr>
              <w:tab/>
            </w:r>
          </w:p>
        </w:tc>
        <w:tc>
          <w:tcPr>
            <w:tcW w:w="1276" w:type="dxa"/>
          </w:tcPr>
          <w:p w:rsidR="000325FC" w:rsidRPr="00801E33" w:rsidRDefault="009F13F7" w:rsidP="00BD035A">
            <w:pPr>
              <w:jc w:val="center"/>
              <w:rPr>
                <w:rFonts w:ascii="Times New Roman" w:hAnsi="Times New Roman" w:cs="Times New Roman"/>
                <w:sz w:val="24"/>
                <w:szCs w:val="24"/>
                <w:lang w:val="en-US"/>
              </w:rPr>
            </w:pPr>
            <w:r>
              <w:rPr>
                <w:rFonts w:ascii="Times New Roman" w:hAnsi="Times New Roman" w:cs="Times New Roman"/>
                <w:sz w:val="24"/>
                <w:szCs w:val="24"/>
              </w:rPr>
              <w:t>21-</w:t>
            </w:r>
            <w:r w:rsidR="00F25E7D">
              <w:rPr>
                <w:rFonts w:ascii="Times New Roman" w:hAnsi="Times New Roman" w:cs="Times New Roman"/>
                <w:sz w:val="24"/>
                <w:szCs w:val="24"/>
                <w:lang w:val="en-US"/>
              </w:rPr>
              <w:t>22</w:t>
            </w:r>
          </w:p>
        </w:tc>
      </w:tr>
      <w:tr w:rsidR="000325FC" w:rsidRPr="000325FC" w:rsidTr="00745D1A">
        <w:tc>
          <w:tcPr>
            <w:tcW w:w="9214" w:type="dxa"/>
          </w:tcPr>
          <w:p w:rsidR="000325FC" w:rsidRPr="00AE5D54" w:rsidRDefault="00680755" w:rsidP="00763D7A">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Приложение</w:t>
            </w:r>
            <w:r w:rsidR="00763D7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4 «</w:t>
            </w:r>
            <w:r w:rsidR="00AE5D54" w:rsidRPr="00680755">
              <w:rPr>
                <w:rFonts w:ascii="Times New Roman" w:hAnsi="Times New Roman" w:cs="Times New Roman"/>
                <w:bCs/>
                <w:color w:val="000000"/>
                <w:sz w:val="24"/>
                <w:szCs w:val="24"/>
              </w:rPr>
              <w:t>Перечень главных администраторов  доходов бюджета городского округа</w:t>
            </w:r>
            <w:r>
              <w:rPr>
                <w:rFonts w:ascii="Times New Roman" w:hAnsi="Times New Roman" w:cs="Times New Roman"/>
                <w:bCs/>
                <w:color w:val="000000"/>
                <w:sz w:val="24"/>
                <w:szCs w:val="24"/>
              </w:rPr>
              <w:t xml:space="preserve"> </w:t>
            </w:r>
            <w:r w:rsidR="00AE5D54" w:rsidRPr="00AE5D54">
              <w:rPr>
                <w:rFonts w:ascii="Times New Roman" w:hAnsi="Times New Roman" w:cs="Times New Roman"/>
                <w:bCs/>
                <w:color w:val="000000"/>
                <w:sz w:val="24"/>
                <w:szCs w:val="24"/>
              </w:rPr>
              <w:t>город Урай</w:t>
            </w:r>
            <w:r>
              <w:rPr>
                <w:rFonts w:ascii="Times New Roman" w:hAnsi="Times New Roman" w:cs="Times New Roman"/>
                <w:bCs/>
                <w:color w:val="000000"/>
                <w:sz w:val="24"/>
                <w:szCs w:val="24"/>
              </w:rPr>
              <w:t>»</w:t>
            </w:r>
            <w:r w:rsidR="00AE5D54" w:rsidRPr="00AE5D54">
              <w:rPr>
                <w:rFonts w:ascii="Times New Roman" w:hAnsi="Times New Roman" w:cs="Times New Roman"/>
                <w:bCs/>
                <w:color w:val="000000"/>
                <w:sz w:val="24"/>
                <w:szCs w:val="24"/>
              </w:rPr>
              <w:t xml:space="preserve"> </w:t>
            </w:r>
          </w:p>
        </w:tc>
        <w:tc>
          <w:tcPr>
            <w:tcW w:w="1276" w:type="dxa"/>
          </w:tcPr>
          <w:p w:rsidR="000325FC" w:rsidRPr="009F13F7" w:rsidRDefault="009F13F7" w:rsidP="00496BFD">
            <w:pPr>
              <w:jc w:val="center"/>
              <w:rPr>
                <w:rFonts w:ascii="Times New Roman" w:hAnsi="Times New Roman" w:cs="Times New Roman"/>
                <w:sz w:val="24"/>
                <w:szCs w:val="24"/>
              </w:rPr>
            </w:pPr>
            <w:r>
              <w:rPr>
                <w:rFonts w:ascii="Times New Roman" w:hAnsi="Times New Roman" w:cs="Times New Roman"/>
                <w:sz w:val="24"/>
                <w:szCs w:val="24"/>
              </w:rPr>
              <w:t>23-3</w:t>
            </w:r>
            <w:r w:rsidR="00496BFD">
              <w:rPr>
                <w:rFonts w:ascii="Times New Roman" w:hAnsi="Times New Roman" w:cs="Times New Roman"/>
                <w:sz w:val="24"/>
                <w:szCs w:val="24"/>
              </w:rPr>
              <w:t>4</w:t>
            </w:r>
          </w:p>
        </w:tc>
      </w:tr>
      <w:tr w:rsidR="000325FC" w:rsidRPr="000325FC" w:rsidTr="00745D1A">
        <w:tc>
          <w:tcPr>
            <w:tcW w:w="9214" w:type="dxa"/>
          </w:tcPr>
          <w:p w:rsidR="000325FC" w:rsidRPr="000325FC" w:rsidRDefault="00680755" w:rsidP="00763D7A">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680755">
              <w:rPr>
                <w:rFonts w:ascii="Times New Roman" w:hAnsi="Times New Roman" w:cs="Times New Roman"/>
                <w:sz w:val="24"/>
                <w:szCs w:val="24"/>
              </w:rPr>
              <w:t>Приложение 5 «</w:t>
            </w:r>
            <w:r w:rsidR="00AE5D54" w:rsidRPr="00680755">
              <w:rPr>
                <w:rFonts w:ascii="Times New Roman" w:hAnsi="Times New Roman" w:cs="Times New Roman"/>
                <w:sz w:val="24"/>
                <w:szCs w:val="24"/>
              </w:rPr>
              <w:t xml:space="preserve">Перечень главных </w:t>
            </w:r>
            <w:proofErr w:type="gramStart"/>
            <w:r w:rsidR="00AE5D54" w:rsidRPr="00680755">
              <w:rPr>
                <w:rFonts w:ascii="Times New Roman" w:hAnsi="Times New Roman" w:cs="Times New Roman"/>
                <w:sz w:val="24"/>
                <w:szCs w:val="24"/>
              </w:rPr>
              <w:t>администраторов источников финансирования дефицита бюджета городского округа</w:t>
            </w:r>
            <w:proofErr w:type="gramEnd"/>
            <w:r w:rsidR="00AE5D54" w:rsidRPr="00680755">
              <w:rPr>
                <w:rFonts w:ascii="Times New Roman" w:hAnsi="Times New Roman" w:cs="Times New Roman"/>
                <w:sz w:val="24"/>
                <w:szCs w:val="24"/>
              </w:rPr>
              <w:t xml:space="preserve"> город Урай</w:t>
            </w:r>
            <w:r>
              <w:rPr>
                <w:rFonts w:ascii="Times New Roman" w:hAnsi="Times New Roman" w:cs="Times New Roman"/>
                <w:sz w:val="24"/>
                <w:szCs w:val="24"/>
              </w:rPr>
              <w:t>»</w:t>
            </w:r>
            <w:r w:rsidR="00AE5D54" w:rsidRPr="00680755">
              <w:rPr>
                <w:rFonts w:ascii="Times New Roman" w:hAnsi="Times New Roman" w:cs="Times New Roman"/>
                <w:sz w:val="24"/>
                <w:szCs w:val="24"/>
              </w:rPr>
              <w:t xml:space="preserve"> </w:t>
            </w:r>
          </w:p>
        </w:tc>
        <w:tc>
          <w:tcPr>
            <w:tcW w:w="1276" w:type="dxa"/>
          </w:tcPr>
          <w:p w:rsidR="000325FC" w:rsidRPr="009F13F7" w:rsidRDefault="009F13F7" w:rsidP="00EC5F5F">
            <w:pPr>
              <w:jc w:val="center"/>
              <w:rPr>
                <w:rFonts w:ascii="Times New Roman" w:hAnsi="Times New Roman" w:cs="Times New Roman"/>
                <w:sz w:val="24"/>
                <w:szCs w:val="24"/>
              </w:rPr>
            </w:pPr>
            <w:r>
              <w:rPr>
                <w:rFonts w:ascii="Times New Roman" w:hAnsi="Times New Roman" w:cs="Times New Roman"/>
                <w:sz w:val="24"/>
                <w:szCs w:val="24"/>
              </w:rPr>
              <w:t>3</w:t>
            </w:r>
            <w:r w:rsidR="00EC5F5F">
              <w:rPr>
                <w:rFonts w:ascii="Times New Roman" w:hAnsi="Times New Roman" w:cs="Times New Roman"/>
                <w:sz w:val="24"/>
                <w:szCs w:val="24"/>
              </w:rPr>
              <w:t>5</w:t>
            </w:r>
          </w:p>
        </w:tc>
      </w:tr>
      <w:tr w:rsidR="000325FC" w:rsidRPr="000325FC" w:rsidTr="00745D1A">
        <w:tc>
          <w:tcPr>
            <w:tcW w:w="9214" w:type="dxa"/>
          </w:tcPr>
          <w:p w:rsidR="000325FC" w:rsidRPr="00680755" w:rsidRDefault="00763D7A" w:rsidP="002C6B55">
            <w:pPr>
              <w:pStyle w:val="a3"/>
              <w:numPr>
                <w:ilvl w:val="0"/>
                <w:numId w:val="3"/>
              </w:numPr>
              <w:tabs>
                <w:tab w:val="left" w:pos="19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680755" w:rsidRPr="00680755">
              <w:rPr>
                <w:rFonts w:ascii="Times New Roman" w:hAnsi="Times New Roman" w:cs="Times New Roman"/>
                <w:sz w:val="24"/>
                <w:szCs w:val="24"/>
              </w:rPr>
              <w:t>6 «</w:t>
            </w:r>
            <w:r w:rsidR="00AE5D54" w:rsidRPr="00680755">
              <w:rPr>
                <w:rFonts w:ascii="Times New Roman" w:hAnsi="Times New Roman" w:cs="Times New Roman"/>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00AE5D54" w:rsidRPr="00680755">
              <w:rPr>
                <w:rFonts w:ascii="Times New Roman" w:hAnsi="Times New Roman" w:cs="Times New Roman"/>
                <w:sz w:val="24"/>
                <w:szCs w:val="24"/>
              </w:rPr>
              <w:t>видов расходов классификации расходов бюджет</w:t>
            </w:r>
            <w:r>
              <w:rPr>
                <w:rFonts w:ascii="Times New Roman" w:hAnsi="Times New Roman" w:cs="Times New Roman"/>
                <w:sz w:val="24"/>
                <w:szCs w:val="24"/>
              </w:rPr>
              <w:t>ов</w:t>
            </w:r>
            <w:proofErr w:type="gramEnd"/>
            <w:r w:rsidR="00AE5D54" w:rsidRPr="00680755">
              <w:rPr>
                <w:rFonts w:ascii="Times New Roman" w:hAnsi="Times New Roman" w:cs="Times New Roman"/>
                <w:sz w:val="24"/>
                <w:szCs w:val="24"/>
              </w:rPr>
              <w:t xml:space="preserve"> </w:t>
            </w:r>
            <w:r w:rsidR="00680755" w:rsidRPr="00680755">
              <w:rPr>
                <w:rFonts w:ascii="Times New Roman" w:hAnsi="Times New Roman" w:cs="Times New Roman"/>
                <w:sz w:val="24"/>
                <w:szCs w:val="24"/>
              </w:rPr>
              <w:t>на 20</w:t>
            </w:r>
            <w:r w:rsidR="002C6B55">
              <w:rPr>
                <w:rFonts w:ascii="Times New Roman" w:hAnsi="Times New Roman" w:cs="Times New Roman"/>
                <w:sz w:val="24"/>
                <w:szCs w:val="24"/>
              </w:rPr>
              <w:t>20</w:t>
            </w:r>
            <w:r w:rsidR="00680755" w:rsidRPr="00680755">
              <w:rPr>
                <w:rFonts w:ascii="Times New Roman" w:hAnsi="Times New Roman" w:cs="Times New Roman"/>
                <w:sz w:val="24"/>
                <w:szCs w:val="24"/>
              </w:rPr>
              <w:t xml:space="preserve"> год»</w:t>
            </w:r>
          </w:p>
        </w:tc>
        <w:tc>
          <w:tcPr>
            <w:tcW w:w="1276" w:type="dxa"/>
          </w:tcPr>
          <w:p w:rsidR="000325FC" w:rsidRPr="009F13F7" w:rsidRDefault="009F13F7" w:rsidP="00EC5F5F">
            <w:pPr>
              <w:jc w:val="center"/>
              <w:rPr>
                <w:rFonts w:ascii="Times New Roman" w:hAnsi="Times New Roman" w:cs="Times New Roman"/>
                <w:sz w:val="24"/>
                <w:szCs w:val="24"/>
              </w:rPr>
            </w:pPr>
            <w:r>
              <w:rPr>
                <w:rFonts w:ascii="Times New Roman" w:hAnsi="Times New Roman" w:cs="Times New Roman"/>
                <w:sz w:val="24"/>
                <w:szCs w:val="24"/>
              </w:rPr>
              <w:t>3</w:t>
            </w:r>
            <w:r w:rsidR="00EC5F5F">
              <w:rPr>
                <w:rFonts w:ascii="Times New Roman" w:hAnsi="Times New Roman" w:cs="Times New Roman"/>
                <w:sz w:val="24"/>
                <w:szCs w:val="24"/>
              </w:rPr>
              <w:t>6</w:t>
            </w:r>
            <w:r>
              <w:rPr>
                <w:rFonts w:ascii="Times New Roman" w:hAnsi="Times New Roman" w:cs="Times New Roman"/>
                <w:sz w:val="24"/>
                <w:szCs w:val="24"/>
              </w:rPr>
              <w:t>-55</w:t>
            </w:r>
          </w:p>
        </w:tc>
      </w:tr>
      <w:tr w:rsidR="000325FC" w:rsidRPr="000325FC" w:rsidTr="00745D1A">
        <w:tc>
          <w:tcPr>
            <w:tcW w:w="9214" w:type="dxa"/>
          </w:tcPr>
          <w:p w:rsidR="000325FC" w:rsidRPr="00680755" w:rsidRDefault="00680755" w:rsidP="002C6B55">
            <w:pPr>
              <w:pStyle w:val="a3"/>
              <w:numPr>
                <w:ilvl w:val="0"/>
                <w:numId w:val="3"/>
              </w:numPr>
              <w:spacing w:after="0" w:line="240" w:lineRule="auto"/>
              <w:rPr>
                <w:rFonts w:ascii="Times New Roman" w:hAnsi="Times New Roman" w:cs="Times New Roman"/>
                <w:sz w:val="24"/>
                <w:szCs w:val="24"/>
              </w:rPr>
            </w:pPr>
            <w:r w:rsidRPr="00680755">
              <w:rPr>
                <w:rFonts w:ascii="Times New Roman" w:hAnsi="Times New Roman" w:cs="Times New Roman"/>
                <w:sz w:val="24"/>
                <w:szCs w:val="24"/>
              </w:rPr>
              <w:t xml:space="preserve">Приложение </w:t>
            </w:r>
            <w:r>
              <w:rPr>
                <w:rFonts w:ascii="Times New Roman" w:hAnsi="Times New Roman" w:cs="Times New Roman"/>
                <w:sz w:val="24"/>
                <w:szCs w:val="24"/>
              </w:rPr>
              <w:t>7</w:t>
            </w:r>
            <w:r w:rsidRPr="00680755">
              <w:rPr>
                <w:rFonts w:ascii="Times New Roman" w:hAnsi="Times New Roman" w:cs="Times New Roman"/>
                <w:sz w:val="24"/>
                <w:szCs w:val="24"/>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763D7A">
              <w:rPr>
                <w:rFonts w:ascii="Times New Roman" w:hAnsi="Times New Roman" w:cs="Times New Roman"/>
                <w:sz w:val="24"/>
                <w:szCs w:val="24"/>
              </w:rPr>
              <w:t>ов</w:t>
            </w:r>
            <w:r w:rsidRPr="00680755">
              <w:rPr>
                <w:rFonts w:ascii="Times New Roman" w:hAnsi="Times New Roman" w:cs="Times New Roman"/>
                <w:sz w:val="24"/>
                <w:szCs w:val="24"/>
              </w:rPr>
              <w:t xml:space="preserve"> на </w:t>
            </w:r>
            <w:r w:rsidR="00763D7A">
              <w:rPr>
                <w:rFonts w:ascii="Times New Roman" w:hAnsi="Times New Roman" w:cs="Times New Roman"/>
                <w:sz w:val="24"/>
                <w:szCs w:val="24"/>
              </w:rPr>
              <w:t xml:space="preserve">плановый период </w:t>
            </w:r>
            <w:r w:rsidRPr="00680755">
              <w:rPr>
                <w:rFonts w:ascii="Times New Roman" w:hAnsi="Times New Roman" w:cs="Times New Roman"/>
                <w:sz w:val="24"/>
                <w:szCs w:val="24"/>
              </w:rPr>
              <w:t>20</w:t>
            </w:r>
            <w:r w:rsidR="009F13F7">
              <w:rPr>
                <w:rFonts w:ascii="Times New Roman" w:hAnsi="Times New Roman" w:cs="Times New Roman"/>
                <w:sz w:val="24"/>
                <w:szCs w:val="24"/>
              </w:rPr>
              <w:t>2</w:t>
            </w:r>
            <w:r w:rsidR="002C6B55">
              <w:rPr>
                <w:rFonts w:ascii="Times New Roman" w:hAnsi="Times New Roman" w:cs="Times New Roman"/>
                <w:sz w:val="24"/>
                <w:szCs w:val="24"/>
              </w:rPr>
              <w:t>1</w:t>
            </w:r>
            <w:r>
              <w:rPr>
                <w:rFonts w:ascii="Times New Roman" w:hAnsi="Times New Roman" w:cs="Times New Roman"/>
                <w:sz w:val="24"/>
                <w:szCs w:val="24"/>
              </w:rPr>
              <w:t>-20</w:t>
            </w:r>
            <w:r w:rsidR="009F13F7">
              <w:rPr>
                <w:rFonts w:ascii="Times New Roman" w:hAnsi="Times New Roman" w:cs="Times New Roman"/>
                <w:sz w:val="24"/>
                <w:szCs w:val="24"/>
              </w:rPr>
              <w:t>2</w:t>
            </w:r>
            <w:r w:rsidR="002C6B55">
              <w:rPr>
                <w:rFonts w:ascii="Times New Roman" w:hAnsi="Times New Roman" w:cs="Times New Roman"/>
                <w:sz w:val="24"/>
                <w:szCs w:val="24"/>
              </w:rPr>
              <w:t>2</w:t>
            </w:r>
            <w:r>
              <w:rPr>
                <w:rFonts w:ascii="Times New Roman" w:hAnsi="Times New Roman" w:cs="Times New Roman"/>
                <w:sz w:val="24"/>
                <w:szCs w:val="24"/>
              </w:rPr>
              <w:t xml:space="preserve"> год</w:t>
            </w:r>
            <w:r w:rsidR="00763D7A">
              <w:rPr>
                <w:rFonts w:ascii="Times New Roman" w:hAnsi="Times New Roman" w:cs="Times New Roman"/>
                <w:sz w:val="24"/>
                <w:szCs w:val="24"/>
              </w:rPr>
              <w:t>ов</w:t>
            </w:r>
            <w:r w:rsidRPr="00680755">
              <w:rPr>
                <w:rFonts w:ascii="Times New Roman" w:hAnsi="Times New Roman" w:cs="Times New Roman"/>
                <w:sz w:val="24"/>
                <w:szCs w:val="24"/>
              </w:rPr>
              <w:t>»</w:t>
            </w:r>
          </w:p>
        </w:tc>
        <w:tc>
          <w:tcPr>
            <w:tcW w:w="1276" w:type="dxa"/>
          </w:tcPr>
          <w:p w:rsidR="000325FC" w:rsidRPr="009F52AF" w:rsidRDefault="009F13F7" w:rsidP="00135614">
            <w:pPr>
              <w:jc w:val="center"/>
              <w:rPr>
                <w:rFonts w:ascii="Times New Roman" w:hAnsi="Times New Roman" w:cs="Times New Roman"/>
                <w:sz w:val="24"/>
                <w:szCs w:val="24"/>
              </w:rPr>
            </w:pPr>
            <w:r>
              <w:rPr>
                <w:rFonts w:ascii="Times New Roman" w:hAnsi="Times New Roman" w:cs="Times New Roman"/>
                <w:sz w:val="24"/>
                <w:szCs w:val="24"/>
              </w:rPr>
              <w:t>56-8</w:t>
            </w:r>
            <w:r w:rsidR="00135614">
              <w:rPr>
                <w:rFonts w:ascii="Times New Roman" w:hAnsi="Times New Roman" w:cs="Times New Roman"/>
                <w:sz w:val="24"/>
                <w:szCs w:val="24"/>
              </w:rPr>
              <w:t>5</w:t>
            </w:r>
          </w:p>
        </w:tc>
      </w:tr>
      <w:tr w:rsidR="000325FC" w:rsidRPr="000325FC" w:rsidTr="00745D1A">
        <w:tc>
          <w:tcPr>
            <w:tcW w:w="9214" w:type="dxa"/>
          </w:tcPr>
          <w:p w:rsidR="000325FC" w:rsidRPr="00680755" w:rsidRDefault="00680755" w:rsidP="002C6B55">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8 «</w:t>
            </w:r>
            <w:r w:rsidR="00763D7A">
              <w:rPr>
                <w:rFonts w:ascii="Times New Roman" w:hAnsi="Times New Roman" w:cs="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r w:rsidR="0078735B">
              <w:rPr>
                <w:rFonts w:ascii="Times New Roman" w:hAnsi="Times New Roman" w:cs="Times New Roman"/>
                <w:sz w:val="24"/>
                <w:szCs w:val="24"/>
              </w:rPr>
              <w:t xml:space="preserve">и </w:t>
            </w:r>
            <w:r w:rsidR="00763D7A">
              <w:rPr>
                <w:rFonts w:ascii="Times New Roman" w:hAnsi="Times New Roman" w:cs="Times New Roman"/>
                <w:sz w:val="24"/>
                <w:szCs w:val="24"/>
              </w:rPr>
              <w:t xml:space="preserve"> подгруппам </w:t>
            </w:r>
            <w:proofErr w:type="gramStart"/>
            <w:r w:rsidR="00763D7A">
              <w:rPr>
                <w:rFonts w:ascii="Times New Roman" w:hAnsi="Times New Roman" w:cs="Times New Roman"/>
                <w:sz w:val="24"/>
                <w:szCs w:val="24"/>
              </w:rPr>
              <w:t>видов расходов классификации расходов бюджетов</w:t>
            </w:r>
            <w:proofErr w:type="gramEnd"/>
            <w:r w:rsidR="00763D7A">
              <w:rPr>
                <w:rFonts w:ascii="Times New Roman" w:hAnsi="Times New Roman" w:cs="Times New Roman"/>
                <w:sz w:val="24"/>
                <w:szCs w:val="24"/>
              </w:rPr>
              <w:t xml:space="preserve"> на </w:t>
            </w:r>
            <w:r>
              <w:rPr>
                <w:rFonts w:ascii="Times New Roman" w:hAnsi="Times New Roman" w:cs="Times New Roman"/>
                <w:sz w:val="24"/>
                <w:szCs w:val="24"/>
              </w:rPr>
              <w:t>20</w:t>
            </w:r>
            <w:r w:rsidR="002C6B55">
              <w:rPr>
                <w:rFonts w:ascii="Times New Roman" w:hAnsi="Times New Roman" w:cs="Times New Roman"/>
                <w:sz w:val="24"/>
                <w:szCs w:val="24"/>
              </w:rPr>
              <w:t>20</w:t>
            </w:r>
            <w:r>
              <w:rPr>
                <w:rFonts w:ascii="Times New Roman" w:hAnsi="Times New Roman" w:cs="Times New Roman"/>
                <w:sz w:val="24"/>
                <w:szCs w:val="24"/>
              </w:rPr>
              <w:t xml:space="preserve"> год»</w:t>
            </w:r>
          </w:p>
        </w:tc>
        <w:tc>
          <w:tcPr>
            <w:tcW w:w="1276" w:type="dxa"/>
          </w:tcPr>
          <w:p w:rsidR="000325FC" w:rsidRPr="009F52AF" w:rsidRDefault="009F13F7" w:rsidP="008753E3">
            <w:pPr>
              <w:jc w:val="center"/>
              <w:rPr>
                <w:rFonts w:ascii="Times New Roman" w:hAnsi="Times New Roman" w:cs="Times New Roman"/>
                <w:sz w:val="24"/>
                <w:szCs w:val="24"/>
              </w:rPr>
            </w:pPr>
            <w:r>
              <w:rPr>
                <w:rFonts w:ascii="Times New Roman" w:hAnsi="Times New Roman" w:cs="Times New Roman"/>
                <w:sz w:val="24"/>
                <w:szCs w:val="24"/>
              </w:rPr>
              <w:t>8</w:t>
            </w:r>
            <w:r w:rsidR="00135614">
              <w:rPr>
                <w:rFonts w:ascii="Times New Roman" w:hAnsi="Times New Roman" w:cs="Times New Roman"/>
                <w:sz w:val="24"/>
                <w:szCs w:val="24"/>
              </w:rPr>
              <w:t>6</w:t>
            </w:r>
            <w:r>
              <w:rPr>
                <w:rFonts w:ascii="Times New Roman" w:hAnsi="Times New Roman" w:cs="Times New Roman"/>
                <w:sz w:val="24"/>
                <w:szCs w:val="24"/>
              </w:rPr>
              <w:t>-10</w:t>
            </w:r>
            <w:r w:rsidR="008753E3">
              <w:rPr>
                <w:rFonts w:ascii="Times New Roman" w:hAnsi="Times New Roman" w:cs="Times New Roman"/>
                <w:sz w:val="24"/>
                <w:szCs w:val="24"/>
              </w:rPr>
              <w:t>7</w:t>
            </w:r>
          </w:p>
        </w:tc>
      </w:tr>
      <w:tr w:rsidR="000325FC" w:rsidRPr="000325FC" w:rsidTr="00745D1A">
        <w:tc>
          <w:tcPr>
            <w:tcW w:w="9214" w:type="dxa"/>
          </w:tcPr>
          <w:p w:rsidR="000325FC" w:rsidRPr="00680755" w:rsidRDefault="00680755" w:rsidP="002C6B55">
            <w:pPr>
              <w:pStyle w:val="a3"/>
              <w:numPr>
                <w:ilvl w:val="0"/>
                <w:numId w:val="3"/>
              </w:numPr>
              <w:tabs>
                <w:tab w:val="left" w:pos="196"/>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9 «</w:t>
            </w:r>
            <w:r w:rsidR="00763D7A">
              <w:rPr>
                <w:rFonts w:ascii="Times New Roman" w:hAnsi="Times New Roman" w:cs="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r w:rsidR="00566F59">
              <w:rPr>
                <w:rFonts w:ascii="Times New Roman" w:hAnsi="Times New Roman" w:cs="Times New Roman"/>
                <w:sz w:val="24"/>
                <w:szCs w:val="24"/>
              </w:rPr>
              <w:t xml:space="preserve">и подгруппам </w:t>
            </w:r>
            <w:r w:rsidR="00763D7A">
              <w:rPr>
                <w:rFonts w:ascii="Times New Roman" w:hAnsi="Times New Roman" w:cs="Times New Roman"/>
                <w:sz w:val="24"/>
                <w:szCs w:val="24"/>
              </w:rPr>
              <w:t xml:space="preserve"> </w:t>
            </w:r>
            <w:proofErr w:type="gramStart"/>
            <w:r w:rsidR="00763D7A">
              <w:rPr>
                <w:rFonts w:ascii="Times New Roman" w:hAnsi="Times New Roman" w:cs="Times New Roman"/>
                <w:sz w:val="24"/>
                <w:szCs w:val="24"/>
              </w:rPr>
              <w:t>видов расходов классификации расходов бюджетов</w:t>
            </w:r>
            <w:proofErr w:type="gramEnd"/>
            <w:r w:rsidR="00763D7A">
              <w:rPr>
                <w:rFonts w:ascii="Times New Roman" w:hAnsi="Times New Roman" w:cs="Times New Roman"/>
                <w:sz w:val="24"/>
                <w:szCs w:val="24"/>
              </w:rPr>
              <w:t xml:space="preserve"> на плановый период 20</w:t>
            </w:r>
            <w:r w:rsidR="009F13F7">
              <w:rPr>
                <w:rFonts w:ascii="Times New Roman" w:hAnsi="Times New Roman" w:cs="Times New Roman"/>
                <w:sz w:val="24"/>
                <w:szCs w:val="24"/>
              </w:rPr>
              <w:t>2</w:t>
            </w:r>
            <w:r w:rsidR="002C6B55">
              <w:rPr>
                <w:rFonts w:ascii="Times New Roman" w:hAnsi="Times New Roman" w:cs="Times New Roman"/>
                <w:sz w:val="24"/>
                <w:szCs w:val="24"/>
              </w:rPr>
              <w:t>1</w:t>
            </w:r>
            <w:r w:rsidR="00763D7A">
              <w:rPr>
                <w:rFonts w:ascii="Times New Roman" w:hAnsi="Times New Roman" w:cs="Times New Roman"/>
                <w:sz w:val="24"/>
                <w:szCs w:val="24"/>
              </w:rPr>
              <w:t xml:space="preserve"> и 20</w:t>
            </w:r>
            <w:r w:rsidR="009F13F7">
              <w:rPr>
                <w:rFonts w:ascii="Times New Roman" w:hAnsi="Times New Roman" w:cs="Times New Roman"/>
                <w:sz w:val="24"/>
                <w:szCs w:val="24"/>
              </w:rPr>
              <w:t>2</w:t>
            </w:r>
            <w:r w:rsidR="002C6B55">
              <w:rPr>
                <w:rFonts w:ascii="Times New Roman" w:hAnsi="Times New Roman" w:cs="Times New Roman"/>
                <w:sz w:val="24"/>
                <w:szCs w:val="24"/>
              </w:rPr>
              <w:t>2</w:t>
            </w:r>
            <w:r w:rsidR="00763D7A">
              <w:rPr>
                <w:rFonts w:ascii="Times New Roman" w:hAnsi="Times New Roman" w:cs="Times New Roman"/>
                <w:sz w:val="24"/>
                <w:szCs w:val="24"/>
              </w:rPr>
              <w:t xml:space="preserve"> годов</w:t>
            </w:r>
            <w:r>
              <w:rPr>
                <w:rFonts w:ascii="Times New Roman" w:hAnsi="Times New Roman" w:cs="Times New Roman"/>
                <w:sz w:val="24"/>
                <w:szCs w:val="24"/>
              </w:rPr>
              <w:t>»</w:t>
            </w:r>
          </w:p>
        </w:tc>
        <w:tc>
          <w:tcPr>
            <w:tcW w:w="1276" w:type="dxa"/>
          </w:tcPr>
          <w:p w:rsidR="000325FC" w:rsidRPr="009F52AF" w:rsidRDefault="009F13F7" w:rsidP="00D121F6">
            <w:pPr>
              <w:jc w:val="center"/>
              <w:rPr>
                <w:rFonts w:ascii="Times New Roman" w:hAnsi="Times New Roman" w:cs="Times New Roman"/>
                <w:sz w:val="24"/>
                <w:szCs w:val="24"/>
              </w:rPr>
            </w:pPr>
            <w:r>
              <w:rPr>
                <w:rFonts w:ascii="Times New Roman" w:hAnsi="Times New Roman" w:cs="Times New Roman"/>
                <w:sz w:val="24"/>
                <w:szCs w:val="24"/>
              </w:rPr>
              <w:t>1</w:t>
            </w:r>
            <w:r w:rsidR="00D121F6">
              <w:rPr>
                <w:rFonts w:ascii="Times New Roman" w:hAnsi="Times New Roman" w:cs="Times New Roman"/>
                <w:sz w:val="24"/>
                <w:szCs w:val="24"/>
              </w:rPr>
              <w:t>08</w:t>
            </w:r>
            <w:r>
              <w:rPr>
                <w:rFonts w:ascii="Times New Roman" w:hAnsi="Times New Roman" w:cs="Times New Roman"/>
                <w:sz w:val="24"/>
                <w:szCs w:val="24"/>
              </w:rPr>
              <w:t>-13</w:t>
            </w:r>
            <w:r w:rsidR="00D121F6">
              <w:rPr>
                <w:rFonts w:ascii="Times New Roman" w:hAnsi="Times New Roman" w:cs="Times New Roman"/>
                <w:sz w:val="24"/>
                <w:szCs w:val="24"/>
              </w:rPr>
              <w:t>4</w:t>
            </w:r>
          </w:p>
        </w:tc>
      </w:tr>
      <w:tr w:rsidR="000325FC" w:rsidRPr="000325FC" w:rsidTr="00745D1A">
        <w:trPr>
          <w:trHeight w:val="449"/>
        </w:trPr>
        <w:tc>
          <w:tcPr>
            <w:tcW w:w="9214" w:type="dxa"/>
          </w:tcPr>
          <w:p w:rsidR="000325FC" w:rsidRPr="00680755" w:rsidRDefault="00680755" w:rsidP="002C6B55">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10</w:t>
            </w:r>
            <w:r w:rsidR="00763D7A">
              <w:rPr>
                <w:rFonts w:ascii="Times New Roman" w:hAnsi="Times New Roman" w:cs="Times New Roman"/>
                <w:sz w:val="24"/>
                <w:szCs w:val="24"/>
              </w:rPr>
              <w:t xml:space="preserve"> </w:t>
            </w:r>
            <w:r>
              <w:rPr>
                <w:rFonts w:ascii="Times New Roman" w:hAnsi="Times New Roman" w:cs="Times New Roman"/>
                <w:sz w:val="24"/>
                <w:szCs w:val="24"/>
              </w:rPr>
              <w:t>«Р</w:t>
            </w:r>
            <w:r w:rsidRPr="00680755">
              <w:rPr>
                <w:rFonts w:ascii="Times New Roman" w:hAnsi="Times New Roman" w:cs="Times New Roman"/>
                <w:sz w:val="24"/>
                <w:szCs w:val="24"/>
              </w:rPr>
              <w:t>аспределение бюджетных ассигнований по разделам и подразделам классификации расходов бюджет</w:t>
            </w:r>
            <w:r w:rsidR="00763D7A">
              <w:rPr>
                <w:rFonts w:ascii="Times New Roman" w:hAnsi="Times New Roman" w:cs="Times New Roman"/>
                <w:sz w:val="24"/>
                <w:szCs w:val="24"/>
              </w:rPr>
              <w:t>ов</w:t>
            </w:r>
            <w:r>
              <w:rPr>
                <w:rFonts w:ascii="Times New Roman" w:hAnsi="Times New Roman" w:cs="Times New Roman"/>
                <w:sz w:val="24"/>
                <w:szCs w:val="24"/>
              </w:rPr>
              <w:t xml:space="preserve"> на 20</w:t>
            </w:r>
            <w:r w:rsidR="002C6B55">
              <w:rPr>
                <w:rFonts w:ascii="Times New Roman" w:hAnsi="Times New Roman" w:cs="Times New Roman"/>
                <w:sz w:val="24"/>
                <w:szCs w:val="24"/>
              </w:rPr>
              <w:t>20</w:t>
            </w:r>
            <w:r>
              <w:rPr>
                <w:rFonts w:ascii="Times New Roman" w:hAnsi="Times New Roman" w:cs="Times New Roman"/>
                <w:sz w:val="24"/>
                <w:szCs w:val="24"/>
              </w:rPr>
              <w:t xml:space="preserve"> год»</w:t>
            </w:r>
          </w:p>
        </w:tc>
        <w:tc>
          <w:tcPr>
            <w:tcW w:w="1276" w:type="dxa"/>
          </w:tcPr>
          <w:p w:rsidR="000325FC" w:rsidRPr="00B1354D" w:rsidRDefault="00E629BF" w:rsidP="00D12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0325FC" w:rsidRPr="000325FC" w:rsidTr="00745D1A">
        <w:trPr>
          <w:trHeight w:val="612"/>
        </w:trPr>
        <w:tc>
          <w:tcPr>
            <w:tcW w:w="9214" w:type="dxa"/>
          </w:tcPr>
          <w:p w:rsidR="000325FC" w:rsidRPr="00680755" w:rsidRDefault="00680755" w:rsidP="002C6B55">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11 «Р</w:t>
            </w:r>
            <w:r w:rsidRPr="00680755">
              <w:rPr>
                <w:rFonts w:ascii="Times New Roman" w:hAnsi="Times New Roman" w:cs="Times New Roman"/>
                <w:sz w:val="24"/>
                <w:szCs w:val="24"/>
              </w:rPr>
              <w:t>аспределение бюджетных ассигнований по разделам и подразделам классификации расход</w:t>
            </w:r>
            <w:r w:rsidR="00D14C73">
              <w:rPr>
                <w:rFonts w:ascii="Times New Roman" w:hAnsi="Times New Roman" w:cs="Times New Roman"/>
                <w:sz w:val="24"/>
                <w:szCs w:val="24"/>
              </w:rPr>
              <w:t xml:space="preserve">ов бюджетов </w:t>
            </w:r>
            <w:r>
              <w:rPr>
                <w:rFonts w:ascii="Times New Roman" w:hAnsi="Times New Roman" w:cs="Times New Roman"/>
                <w:sz w:val="24"/>
                <w:szCs w:val="24"/>
              </w:rPr>
              <w:t>на</w:t>
            </w:r>
            <w:r w:rsidR="00D14C73">
              <w:rPr>
                <w:rFonts w:ascii="Times New Roman" w:hAnsi="Times New Roman" w:cs="Times New Roman"/>
                <w:sz w:val="24"/>
                <w:szCs w:val="24"/>
              </w:rPr>
              <w:t xml:space="preserve"> плановый период</w:t>
            </w:r>
            <w:r>
              <w:rPr>
                <w:rFonts w:ascii="Times New Roman" w:hAnsi="Times New Roman" w:cs="Times New Roman"/>
                <w:sz w:val="24"/>
                <w:szCs w:val="24"/>
              </w:rPr>
              <w:t xml:space="preserve"> 20</w:t>
            </w:r>
            <w:r w:rsidR="00BC2E94">
              <w:rPr>
                <w:rFonts w:ascii="Times New Roman" w:hAnsi="Times New Roman" w:cs="Times New Roman"/>
                <w:sz w:val="24"/>
                <w:szCs w:val="24"/>
              </w:rPr>
              <w:t>2</w:t>
            </w:r>
            <w:r w:rsidR="002C6B55">
              <w:rPr>
                <w:rFonts w:ascii="Times New Roman" w:hAnsi="Times New Roman" w:cs="Times New Roman"/>
                <w:sz w:val="24"/>
                <w:szCs w:val="24"/>
              </w:rPr>
              <w:t>1</w:t>
            </w:r>
            <w:r w:rsidR="00D14C73">
              <w:rPr>
                <w:rFonts w:ascii="Times New Roman" w:hAnsi="Times New Roman" w:cs="Times New Roman"/>
                <w:sz w:val="24"/>
                <w:szCs w:val="24"/>
              </w:rPr>
              <w:t xml:space="preserve"> и </w:t>
            </w:r>
            <w:r>
              <w:rPr>
                <w:rFonts w:ascii="Times New Roman" w:hAnsi="Times New Roman" w:cs="Times New Roman"/>
                <w:sz w:val="24"/>
                <w:szCs w:val="24"/>
              </w:rPr>
              <w:t>20</w:t>
            </w:r>
            <w:r w:rsidR="00BC2E94">
              <w:rPr>
                <w:rFonts w:ascii="Times New Roman" w:hAnsi="Times New Roman" w:cs="Times New Roman"/>
                <w:sz w:val="24"/>
                <w:szCs w:val="24"/>
              </w:rPr>
              <w:t>2</w:t>
            </w:r>
            <w:r w:rsidR="002C6B55">
              <w:rPr>
                <w:rFonts w:ascii="Times New Roman" w:hAnsi="Times New Roman" w:cs="Times New Roman"/>
                <w:sz w:val="24"/>
                <w:szCs w:val="24"/>
              </w:rPr>
              <w:t>2</w:t>
            </w:r>
            <w:r>
              <w:rPr>
                <w:rFonts w:ascii="Times New Roman" w:hAnsi="Times New Roman" w:cs="Times New Roman"/>
                <w:sz w:val="24"/>
                <w:szCs w:val="24"/>
              </w:rPr>
              <w:t xml:space="preserve"> год</w:t>
            </w:r>
            <w:r w:rsidR="00D14C73">
              <w:rPr>
                <w:rFonts w:ascii="Times New Roman" w:hAnsi="Times New Roman" w:cs="Times New Roman"/>
                <w:sz w:val="24"/>
                <w:szCs w:val="24"/>
              </w:rPr>
              <w:t>ов</w:t>
            </w:r>
            <w:r>
              <w:rPr>
                <w:rFonts w:ascii="Times New Roman" w:hAnsi="Times New Roman" w:cs="Times New Roman"/>
                <w:sz w:val="24"/>
                <w:szCs w:val="24"/>
              </w:rPr>
              <w:t>»</w:t>
            </w:r>
          </w:p>
        </w:tc>
        <w:tc>
          <w:tcPr>
            <w:tcW w:w="1276" w:type="dxa"/>
          </w:tcPr>
          <w:p w:rsidR="000325FC" w:rsidRPr="00B1354D" w:rsidRDefault="00BC2E94" w:rsidP="00E17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136-137</w:t>
            </w:r>
          </w:p>
        </w:tc>
      </w:tr>
      <w:tr w:rsidR="00D14C73" w:rsidRPr="00680755" w:rsidTr="00745D1A">
        <w:tc>
          <w:tcPr>
            <w:tcW w:w="9214" w:type="dxa"/>
          </w:tcPr>
          <w:p w:rsidR="00D14C73" w:rsidRDefault="00D14C73" w:rsidP="002C6B55">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12 «Ведомственная структура расходов бюджета городского округа город Урай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w:t>
            </w:r>
            <w:r w:rsidR="00975158">
              <w:rPr>
                <w:rFonts w:ascii="Times New Roman" w:hAnsi="Times New Roman" w:cs="Times New Roman"/>
                <w:sz w:val="24"/>
                <w:szCs w:val="24"/>
              </w:rPr>
              <w:t>и</w:t>
            </w:r>
            <w:r>
              <w:rPr>
                <w:rFonts w:ascii="Times New Roman" w:hAnsi="Times New Roman" w:cs="Times New Roman"/>
                <w:sz w:val="24"/>
                <w:szCs w:val="24"/>
              </w:rPr>
              <w:t xml:space="preserve"> подгруппам </w:t>
            </w:r>
            <w:proofErr w:type="gramStart"/>
            <w:r>
              <w:rPr>
                <w:rFonts w:ascii="Times New Roman" w:hAnsi="Times New Roman" w:cs="Times New Roman"/>
                <w:sz w:val="24"/>
                <w:szCs w:val="24"/>
              </w:rPr>
              <w:t>видов расходов классификации расходов бюджетов</w:t>
            </w:r>
            <w:proofErr w:type="gramEnd"/>
            <w:r>
              <w:rPr>
                <w:rFonts w:ascii="Times New Roman" w:hAnsi="Times New Roman" w:cs="Times New Roman"/>
                <w:sz w:val="24"/>
                <w:szCs w:val="24"/>
              </w:rPr>
              <w:t xml:space="preserve"> на 20</w:t>
            </w:r>
            <w:r w:rsidR="002C6B55">
              <w:rPr>
                <w:rFonts w:ascii="Times New Roman" w:hAnsi="Times New Roman" w:cs="Times New Roman"/>
                <w:sz w:val="24"/>
                <w:szCs w:val="24"/>
              </w:rPr>
              <w:t>20</w:t>
            </w:r>
            <w:r>
              <w:rPr>
                <w:rFonts w:ascii="Times New Roman" w:hAnsi="Times New Roman" w:cs="Times New Roman"/>
                <w:sz w:val="24"/>
                <w:szCs w:val="24"/>
              </w:rPr>
              <w:t xml:space="preserve"> год»</w:t>
            </w:r>
          </w:p>
        </w:tc>
        <w:tc>
          <w:tcPr>
            <w:tcW w:w="1276" w:type="dxa"/>
          </w:tcPr>
          <w:p w:rsidR="00D14C73" w:rsidRPr="00D14C73" w:rsidRDefault="00BC2E94" w:rsidP="007D13C7">
            <w:pPr>
              <w:spacing w:line="240" w:lineRule="auto"/>
              <w:jc w:val="center"/>
              <w:rPr>
                <w:rFonts w:ascii="Times New Roman" w:hAnsi="Times New Roman" w:cs="Times New Roman"/>
                <w:sz w:val="24"/>
                <w:szCs w:val="24"/>
              </w:rPr>
            </w:pPr>
            <w:r>
              <w:rPr>
                <w:rFonts w:ascii="Times New Roman" w:hAnsi="Times New Roman" w:cs="Times New Roman"/>
                <w:sz w:val="24"/>
                <w:szCs w:val="24"/>
              </w:rPr>
              <w:t>138-1</w:t>
            </w:r>
            <w:r w:rsidR="007D13C7">
              <w:rPr>
                <w:rFonts w:ascii="Times New Roman" w:hAnsi="Times New Roman" w:cs="Times New Roman"/>
                <w:sz w:val="24"/>
                <w:szCs w:val="24"/>
              </w:rPr>
              <w:t>60</w:t>
            </w:r>
          </w:p>
        </w:tc>
      </w:tr>
      <w:tr w:rsidR="00D14C73" w:rsidRPr="00680755" w:rsidTr="00745D1A">
        <w:trPr>
          <w:trHeight w:val="1386"/>
        </w:trPr>
        <w:tc>
          <w:tcPr>
            <w:tcW w:w="9214" w:type="dxa"/>
          </w:tcPr>
          <w:p w:rsidR="00D14C73" w:rsidRDefault="00D14C73" w:rsidP="002C6B55">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13 «Ведомственная структура расходов бюджета городского округа город Урай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w:t>
            </w:r>
            <w:proofErr w:type="gramStart"/>
            <w:r>
              <w:rPr>
                <w:rFonts w:ascii="Times New Roman" w:hAnsi="Times New Roman" w:cs="Times New Roman"/>
                <w:sz w:val="24"/>
                <w:szCs w:val="24"/>
              </w:rPr>
              <w:t>видов расходов классификации расходов бюджетов</w:t>
            </w:r>
            <w:proofErr w:type="gramEnd"/>
            <w:r>
              <w:rPr>
                <w:rFonts w:ascii="Times New Roman" w:hAnsi="Times New Roman" w:cs="Times New Roman"/>
                <w:sz w:val="24"/>
                <w:szCs w:val="24"/>
              </w:rPr>
              <w:t xml:space="preserve"> на плановый период 20</w:t>
            </w:r>
            <w:r w:rsidR="00BC2E94">
              <w:rPr>
                <w:rFonts w:ascii="Times New Roman" w:hAnsi="Times New Roman" w:cs="Times New Roman"/>
                <w:sz w:val="24"/>
                <w:szCs w:val="24"/>
              </w:rPr>
              <w:t>2</w:t>
            </w:r>
            <w:r w:rsidR="002C6B55">
              <w:rPr>
                <w:rFonts w:ascii="Times New Roman" w:hAnsi="Times New Roman" w:cs="Times New Roman"/>
                <w:sz w:val="24"/>
                <w:szCs w:val="24"/>
              </w:rPr>
              <w:t>1</w:t>
            </w:r>
            <w:r>
              <w:rPr>
                <w:rFonts w:ascii="Times New Roman" w:hAnsi="Times New Roman" w:cs="Times New Roman"/>
                <w:sz w:val="24"/>
                <w:szCs w:val="24"/>
              </w:rPr>
              <w:t xml:space="preserve"> и 20</w:t>
            </w:r>
            <w:r w:rsidR="00BC2E94">
              <w:rPr>
                <w:rFonts w:ascii="Times New Roman" w:hAnsi="Times New Roman" w:cs="Times New Roman"/>
                <w:sz w:val="24"/>
                <w:szCs w:val="24"/>
              </w:rPr>
              <w:t>2</w:t>
            </w:r>
            <w:r w:rsidR="002C6B55">
              <w:rPr>
                <w:rFonts w:ascii="Times New Roman" w:hAnsi="Times New Roman" w:cs="Times New Roman"/>
                <w:sz w:val="24"/>
                <w:szCs w:val="24"/>
              </w:rPr>
              <w:t>2</w:t>
            </w:r>
            <w:r>
              <w:rPr>
                <w:rFonts w:ascii="Times New Roman" w:hAnsi="Times New Roman" w:cs="Times New Roman"/>
                <w:sz w:val="24"/>
                <w:szCs w:val="24"/>
              </w:rPr>
              <w:t xml:space="preserve"> годов»</w:t>
            </w:r>
          </w:p>
        </w:tc>
        <w:tc>
          <w:tcPr>
            <w:tcW w:w="1276" w:type="dxa"/>
          </w:tcPr>
          <w:p w:rsidR="00D14C73" w:rsidRPr="00D14C73" w:rsidRDefault="00A579E5" w:rsidP="00E17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161-202</w:t>
            </w:r>
          </w:p>
        </w:tc>
      </w:tr>
      <w:tr w:rsidR="000325FC" w:rsidRPr="00680755" w:rsidTr="00745D1A">
        <w:tc>
          <w:tcPr>
            <w:tcW w:w="9214" w:type="dxa"/>
          </w:tcPr>
          <w:p w:rsidR="000325FC" w:rsidRPr="00680755" w:rsidRDefault="00680755" w:rsidP="002C6B55">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w:t>
            </w:r>
            <w:r w:rsidR="00D14C73">
              <w:rPr>
                <w:rFonts w:ascii="Times New Roman" w:hAnsi="Times New Roman" w:cs="Times New Roman"/>
                <w:sz w:val="24"/>
                <w:szCs w:val="24"/>
              </w:rPr>
              <w:t>4</w:t>
            </w:r>
            <w:r>
              <w:rPr>
                <w:rFonts w:ascii="Times New Roman" w:hAnsi="Times New Roman" w:cs="Times New Roman"/>
                <w:sz w:val="24"/>
                <w:szCs w:val="24"/>
              </w:rPr>
              <w:t xml:space="preserve"> «П</w:t>
            </w:r>
            <w:r w:rsidRPr="00680755">
              <w:rPr>
                <w:rFonts w:ascii="Times New Roman" w:hAnsi="Times New Roman" w:cs="Times New Roman"/>
                <w:sz w:val="24"/>
                <w:szCs w:val="24"/>
              </w:rPr>
              <w:t xml:space="preserve">еречень муниципальных программ </w:t>
            </w:r>
            <w:r w:rsidR="00D14C73">
              <w:rPr>
                <w:rFonts w:ascii="Times New Roman" w:hAnsi="Times New Roman" w:cs="Times New Roman"/>
                <w:sz w:val="24"/>
                <w:szCs w:val="24"/>
              </w:rPr>
              <w:t>города</w:t>
            </w:r>
            <w:r w:rsidRPr="00680755">
              <w:rPr>
                <w:rFonts w:ascii="Times New Roman" w:hAnsi="Times New Roman" w:cs="Times New Roman"/>
                <w:sz w:val="24"/>
                <w:szCs w:val="24"/>
              </w:rPr>
              <w:t xml:space="preserve"> Урай</w:t>
            </w:r>
            <w:r>
              <w:rPr>
                <w:rFonts w:ascii="Times New Roman" w:hAnsi="Times New Roman" w:cs="Times New Roman"/>
                <w:sz w:val="24"/>
                <w:szCs w:val="24"/>
              </w:rPr>
              <w:t xml:space="preserve"> на 20</w:t>
            </w:r>
            <w:r w:rsidR="002C6B55">
              <w:rPr>
                <w:rFonts w:ascii="Times New Roman" w:hAnsi="Times New Roman" w:cs="Times New Roman"/>
                <w:sz w:val="24"/>
                <w:szCs w:val="24"/>
              </w:rPr>
              <w:t>20</w:t>
            </w:r>
            <w:r>
              <w:rPr>
                <w:rFonts w:ascii="Times New Roman" w:hAnsi="Times New Roman" w:cs="Times New Roman"/>
                <w:sz w:val="24"/>
                <w:szCs w:val="24"/>
              </w:rPr>
              <w:t xml:space="preserve"> год</w:t>
            </w:r>
            <w:r w:rsidR="00BC2E94">
              <w:rPr>
                <w:rFonts w:ascii="Times New Roman" w:hAnsi="Times New Roman" w:cs="Times New Roman"/>
                <w:sz w:val="24"/>
                <w:szCs w:val="24"/>
              </w:rPr>
              <w:t xml:space="preserve"> и на плановый период 202</w:t>
            </w:r>
            <w:r w:rsidR="002C6B55">
              <w:rPr>
                <w:rFonts w:ascii="Times New Roman" w:hAnsi="Times New Roman" w:cs="Times New Roman"/>
                <w:sz w:val="24"/>
                <w:szCs w:val="24"/>
              </w:rPr>
              <w:t>1</w:t>
            </w:r>
            <w:r w:rsidR="00BC2E94">
              <w:rPr>
                <w:rFonts w:ascii="Times New Roman" w:hAnsi="Times New Roman" w:cs="Times New Roman"/>
                <w:sz w:val="24"/>
                <w:szCs w:val="24"/>
              </w:rPr>
              <w:t xml:space="preserve"> и 202</w:t>
            </w:r>
            <w:r w:rsidR="002C6B55">
              <w:rPr>
                <w:rFonts w:ascii="Times New Roman" w:hAnsi="Times New Roman" w:cs="Times New Roman"/>
                <w:sz w:val="24"/>
                <w:szCs w:val="24"/>
              </w:rPr>
              <w:t>2</w:t>
            </w:r>
            <w:r w:rsidR="00BC2E94">
              <w:rPr>
                <w:rFonts w:ascii="Times New Roman" w:hAnsi="Times New Roman" w:cs="Times New Roman"/>
                <w:sz w:val="24"/>
                <w:szCs w:val="24"/>
              </w:rPr>
              <w:t xml:space="preserve"> годов»</w:t>
            </w:r>
          </w:p>
        </w:tc>
        <w:tc>
          <w:tcPr>
            <w:tcW w:w="1276" w:type="dxa"/>
          </w:tcPr>
          <w:p w:rsidR="000325FC" w:rsidRPr="00B1354D" w:rsidRDefault="00A579E5" w:rsidP="00E17B8A">
            <w:pPr>
              <w:spacing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0325FC" w:rsidRPr="00680755" w:rsidTr="00745D1A">
        <w:trPr>
          <w:trHeight w:val="389"/>
        </w:trPr>
        <w:tc>
          <w:tcPr>
            <w:tcW w:w="9214" w:type="dxa"/>
          </w:tcPr>
          <w:p w:rsidR="000325FC" w:rsidRPr="00680755" w:rsidRDefault="00BC2E94" w:rsidP="002C6B55">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15 «Перечень субсидий в составе расходов бюджета городского округа город Урай на 20</w:t>
            </w:r>
            <w:r w:rsidR="002C6B55">
              <w:rPr>
                <w:rFonts w:ascii="Times New Roman" w:hAnsi="Times New Roman" w:cs="Times New Roman"/>
                <w:sz w:val="24"/>
                <w:szCs w:val="24"/>
              </w:rPr>
              <w:t>20</w:t>
            </w:r>
            <w:r>
              <w:rPr>
                <w:rFonts w:ascii="Times New Roman" w:hAnsi="Times New Roman" w:cs="Times New Roman"/>
                <w:sz w:val="24"/>
                <w:szCs w:val="24"/>
              </w:rPr>
              <w:t xml:space="preserve"> год и на плановый период 202</w:t>
            </w:r>
            <w:r w:rsidR="002C6B55">
              <w:rPr>
                <w:rFonts w:ascii="Times New Roman" w:hAnsi="Times New Roman" w:cs="Times New Roman"/>
                <w:sz w:val="24"/>
                <w:szCs w:val="24"/>
              </w:rPr>
              <w:t>1</w:t>
            </w:r>
            <w:r>
              <w:rPr>
                <w:rFonts w:ascii="Times New Roman" w:hAnsi="Times New Roman" w:cs="Times New Roman"/>
                <w:sz w:val="24"/>
                <w:szCs w:val="24"/>
              </w:rPr>
              <w:t xml:space="preserve"> и 202</w:t>
            </w:r>
            <w:r w:rsidR="002C6B55">
              <w:rPr>
                <w:rFonts w:ascii="Times New Roman" w:hAnsi="Times New Roman" w:cs="Times New Roman"/>
                <w:sz w:val="24"/>
                <w:szCs w:val="24"/>
              </w:rPr>
              <w:t>2</w:t>
            </w:r>
            <w:r>
              <w:rPr>
                <w:rFonts w:ascii="Times New Roman" w:hAnsi="Times New Roman" w:cs="Times New Roman"/>
                <w:sz w:val="24"/>
                <w:szCs w:val="24"/>
              </w:rPr>
              <w:t xml:space="preserve"> годов»</w:t>
            </w:r>
          </w:p>
        </w:tc>
        <w:tc>
          <w:tcPr>
            <w:tcW w:w="1276" w:type="dxa"/>
          </w:tcPr>
          <w:p w:rsidR="000325FC" w:rsidRPr="00B1354D" w:rsidRDefault="00A579E5" w:rsidP="00E17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0325FC" w:rsidRPr="00680755" w:rsidTr="00745D1A">
        <w:tc>
          <w:tcPr>
            <w:tcW w:w="9214" w:type="dxa"/>
          </w:tcPr>
          <w:p w:rsidR="000325FC" w:rsidRPr="0046570F" w:rsidRDefault="00BC2E94" w:rsidP="002C6B55">
            <w:pPr>
              <w:pStyle w:val="a3"/>
              <w:numPr>
                <w:ilvl w:val="0"/>
                <w:numId w:val="3"/>
              </w:numPr>
              <w:tabs>
                <w:tab w:val="left" w:pos="317"/>
                <w:tab w:val="left" w:pos="616"/>
                <w:tab w:val="left" w:pos="991"/>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16 «Бюджетные инвестиции в объекты муниципальной собственности на 20</w:t>
            </w:r>
            <w:r w:rsidR="002C6B55">
              <w:rPr>
                <w:rFonts w:ascii="Times New Roman" w:hAnsi="Times New Roman" w:cs="Times New Roman"/>
                <w:sz w:val="24"/>
                <w:szCs w:val="24"/>
              </w:rPr>
              <w:t>20</w:t>
            </w:r>
            <w:r>
              <w:rPr>
                <w:rFonts w:ascii="Times New Roman" w:hAnsi="Times New Roman" w:cs="Times New Roman"/>
                <w:sz w:val="24"/>
                <w:szCs w:val="24"/>
              </w:rPr>
              <w:t xml:space="preserve"> год и на плановый период 202</w:t>
            </w:r>
            <w:r w:rsidR="002C6B55">
              <w:rPr>
                <w:rFonts w:ascii="Times New Roman" w:hAnsi="Times New Roman" w:cs="Times New Roman"/>
                <w:sz w:val="24"/>
                <w:szCs w:val="24"/>
              </w:rPr>
              <w:t>1</w:t>
            </w:r>
            <w:r>
              <w:rPr>
                <w:rFonts w:ascii="Times New Roman" w:hAnsi="Times New Roman" w:cs="Times New Roman"/>
                <w:sz w:val="24"/>
                <w:szCs w:val="24"/>
              </w:rPr>
              <w:t xml:space="preserve"> и 202</w:t>
            </w:r>
            <w:r w:rsidR="002C6B55">
              <w:rPr>
                <w:rFonts w:ascii="Times New Roman" w:hAnsi="Times New Roman" w:cs="Times New Roman"/>
                <w:sz w:val="24"/>
                <w:szCs w:val="24"/>
              </w:rPr>
              <w:t>2</w:t>
            </w:r>
            <w:r>
              <w:rPr>
                <w:rFonts w:ascii="Times New Roman" w:hAnsi="Times New Roman" w:cs="Times New Roman"/>
                <w:sz w:val="24"/>
                <w:szCs w:val="24"/>
              </w:rPr>
              <w:t xml:space="preserve"> годов»</w:t>
            </w:r>
          </w:p>
        </w:tc>
        <w:tc>
          <w:tcPr>
            <w:tcW w:w="1276" w:type="dxa"/>
          </w:tcPr>
          <w:p w:rsidR="000325FC" w:rsidRPr="00B1354D" w:rsidRDefault="00A579E5" w:rsidP="00BD035A">
            <w:pPr>
              <w:jc w:val="center"/>
              <w:rPr>
                <w:rFonts w:ascii="Times New Roman" w:hAnsi="Times New Roman" w:cs="Times New Roman"/>
                <w:sz w:val="24"/>
                <w:szCs w:val="24"/>
              </w:rPr>
            </w:pPr>
            <w:r>
              <w:rPr>
                <w:rFonts w:ascii="Times New Roman" w:hAnsi="Times New Roman" w:cs="Times New Roman"/>
                <w:sz w:val="24"/>
                <w:szCs w:val="24"/>
              </w:rPr>
              <w:t>205</w:t>
            </w:r>
          </w:p>
        </w:tc>
      </w:tr>
      <w:tr w:rsidR="000325FC" w:rsidRPr="00680755" w:rsidTr="00745D1A">
        <w:tc>
          <w:tcPr>
            <w:tcW w:w="9214" w:type="dxa"/>
          </w:tcPr>
          <w:p w:rsidR="000325FC" w:rsidRPr="00680755" w:rsidRDefault="0046570F" w:rsidP="002C6B55">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r w:rsidR="00D14C73">
              <w:rPr>
                <w:rFonts w:ascii="Times New Roman" w:hAnsi="Times New Roman" w:cs="Times New Roman"/>
                <w:sz w:val="24"/>
                <w:szCs w:val="24"/>
              </w:rPr>
              <w:t>7</w:t>
            </w:r>
            <w:r>
              <w:rPr>
                <w:rFonts w:ascii="Times New Roman" w:hAnsi="Times New Roman" w:cs="Times New Roman"/>
                <w:sz w:val="24"/>
                <w:szCs w:val="24"/>
              </w:rPr>
              <w:t xml:space="preserve"> </w:t>
            </w:r>
            <w:r w:rsidR="00BC2E94">
              <w:rPr>
                <w:rFonts w:ascii="Times New Roman" w:hAnsi="Times New Roman" w:cs="Times New Roman"/>
                <w:sz w:val="24"/>
                <w:szCs w:val="24"/>
              </w:rPr>
              <w:t>«П</w:t>
            </w:r>
            <w:r w:rsidR="00BC2E94" w:rsidRPr="00255EF4">
              <w:rPr>
                <w:rFonts w:ascii="Times New Roman" w:hAnsi="Times New Roman" w:cs="Times New Roman"/>
                <w:sz w:val="24"/>
                <w:szCs w:val="24"/>
              </w:rPr>
              <w:t>рограмм</w:t>
            </w:r>
            <w:r w:rsidR="00BC2E94">
              <w:rPr>
                <w:rFonts w:ascii="Times New Roman" w:hAnsi="Times New Roman" w:cs="Times New Roman"/>
                <w:sz w:val="24"/>
                <w:szCs w:val="24"/>
              </w:rPr>
              <w:t>а</w:t>
            </w:r>
            <w:r w:rsidR="00BC2E94" w:rsidRPr="00255EF4">
              <w:rPr>
                <w:rFonts w:ascii="Times New Roman" w:hAnsi="Times New Roman" w:cs="Times New Roman"/>
                <w:sz w:val="24"/>
                <w:szCs w:val="24"/>
              </w:rPr>
              <w:t xml:space="preserve"> муниципальных внутренних заимствований городского округа город Урай на 20</w:t>
            </w:r>
            <w:r w:rsidR="002C6B55">
              <w:rPr>
                <w:rFonts w:ascii="Times New Roman" w:hAnsi="Times New Roman" w:cs="Times New Roman"/>
                <w:sz w:val="24"/>
                <w:szCs w:val="24"/>
              </w:rPr>
              <w:t>20</w:t>
            </w:r>
            <w:r w:rsidR="00BC2E94" w:rsidRPr="00255EF4">
              <w:rPr>
                <w:rFonts w:ascii="Times New Roman" w:hAnsi="Times New Roman" w:cs="Times New Roman"/>
                <w:sz w:val="24"/>
                <w:szCs w:val="24"/>
              </w:rPr>
              <w:t xml:space="preserve"> год и на плановый период 20</w:t>
            </w:r>
            <w:r w:rsidR="00BC2E94">
              <w:rPr>
                <w:rFonts w:ascii="Times New Roman" w:hAnsi="Times New Roman" w:cs="Times New Roman"/>
                <w:sz w:val="24"/>
                <w:szCs w:val="24"/>
              </w:rPr>
              <w:t>2</w:t>
            </w:r>
            <w:r w:rsidR="002C6B55">
              <w:rPr>
                <w:rFonts w:ascii="Times New Roman" w:hAnsi="Times New Roman" w:cs="Times New Roman"/>
                <w:sz w:val="24"/>
                <w:szCs w:val="24"/>
              </w:rPr>
              <w:t>1</w:t>
            </w:r>
            <w:r w:rsidR="00BC2E94" w:rsidRPr="00255EF4">
              <w:rPr>
                <w:rFonts w:ascii="Times New Roman" w:hAnsi="Times New Roman" w:cs="Times New Roman"/>
                <w:sz w:val="24"/>
                <w:szCs w:val="24"/>
              </w:rPr>
              <w:t xml:space="preserve"> и 20</w:t>
            </w:r>
            <w:r w:rsidR="00BC2E94">
              <w:rPr>
                <w:rFonts w:ascii="Times New Roman" w:hAnsi="Times New Roman" w:cs="Times New Roman"/>
                <w:sz w:val="24"/>
                <w:szCs w:val="24"/>
              </w:rPr>
              <w:t>2</w:t>
            </w:r>
            <w:r w:rsidR="002C6B55">
              <w:rPr>
                <w:rFonts w:ascii="Times New Roman" w:hAnsi="Times New Roman" w:cs="Times New Roman"/>
                <w:sz w:val="24"/>
                <w:szCs w:val="24"/>
              </w:rPr>
              <w:t>2</w:t>
            </w:r>
            <w:r w:rsidR="00BC2E94" w:rsidRPr="00255EF4">
              <w:rPr>
                <w:rFonts w:ascii="Times New Roman" w:hAnsi="Times New Roman" w:cs="Times New Roman"/>
                <w:sz w:val="24"/>
                <w:szCs w:val="24"/>
              </w:rPr>
              <w:t xml:space="preserve"> го</w:t>
            </w:r>
            <w:r w:rsidR="00BC2E94">
              <w:rPr>
                <w:rFonts w:ascii="Times New Roman" w:hAnsi="Times New Roman" w:cs="Times New Roman"/>
                <w:sz w:val="24"/>
                <w:szCs w:val="24"/>
              </w:rPr>
              <w:t>дов»</w:t>
            </w:r>
          </w:p>
        </w:tc>
        <w:tc>
          <w:tcPr>
            <w:tcW w:w="1276" w:type="dxa"/>
          </w:tcPr>
          <w:p w:rsidR="000325FC" w:rsidRPr="00BC2E94" w:rsidRDefault="00436B75" w:rsidP="00E17B8A">
            <w:pPr>
              <w:spacing w:after="0"/>
              <w:jc w:val="center"/>
              <w:rPr>
                <w:rFonts w:ascii="Times New Roman" w:hAnsi="Times New Roman" w:cs="Times New Roman"/>
                <w:sz w:val="24"/>
                <w:szCs w:val="24"/>
              </w:rPr>
            </w:pPr>
            <w:r>
              <w:rPr>
                <w:rFonts w:ascii="Times New Roman" w:hAnsi="Times New Roman" w:cs="Times New Roman"/>
                <w:sz w:val="24"/>
                <w:szCs w:val="24"/>
              </w:rPr>
              <w:t>206</w:t>
            </w:r>
          </w:p>
        </w:tc>
      </w:tr>
      <w:tr w:rsidR="00255EF4" w:rsidRPr="00680755" w:rsidTr="00745D1A">
        <w:tc>
          <w:tcPr>
            <w:tcW w:w="9214" w:type="dxa"/>
          </w:tcPr>
          <w:p w:rsidR="00255EF4" w:rsidRPr="00255EF4" w:rsidRDefault="00255EF4" w:rsidP="00704D74">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D14C73">
              <w:rPr>
                <w:rFonts w:ascii="Times New Roman" w:hAnsi="Times New Roman" w:cs="Times New Roman"/>
                <w:sz w:val="24"/>
                <w:szCs w:val="24"/>
              </w:rPr>
              <w:t>18</w:t>
            </w:r>
            <w:r>
              <w:rPr>
                <w:rFonts w:ascii="Times New Roman" w:hAnsi="Times New Roman" w:cs="Times New Roman"/>
                <w:sz w:val="24"/>
                <w:szCs w:val="24"/>
              </w:rPr>
              <w:t xml:space="preserve"> </w:t>
            </w:r>
            <w:r w:rsidR="00BC2E94">
              <w:rPr>
                <w:rFonts w:ascii="Times New Roman" w:hAnsi="Times New Roman" w:cs="Times New Roman"/>
                <w:sz w:val="24"/>
                <w:szCs w:val="24"/>
              </w:rPr>
              <w:t>«Программа муниципальных гарантий городского округа город Урай на 20</w:t>
            </w:r>
            <w:r w:rsidR="00704D74">
              <w:rPr>
                <w:rFonts w:ascii="Times New Roman" w:hAnsi="Times New Roman" w:cs="Times New Roman"/>
                <w:sz w:val="24"/>
                <w:szCs w:val="24"/>
              </w:rPr>
              <w:t>20</w:t>
            </w:r>
            <w:r w:rsidR="00BC2E94">
              <w:rPr>
                <w:rFonts w:ascii="Times New Roman" w:hAnsi="Times New Roman" w:cs="Times New Roman"/>
                <w:sz w:val="24"/>
                <w:szCs w:val="24"/>
              </w:rPr>
              <w:t xml:space="preserve"> год и на плановый период 202</w:t>
            </w:r>
            <w:r w:rsidR="00704D74">
              <w:rPr>
                <w:rFonts w:ascii="Times New Roman" w:hAnsi="Times New Roman" w:cs="Times New Roman"/>
                <w:sz w:val="24"/>
                <w:szCs w:val="24"/>
              </w:rPr>
              <w:t>1</w:t>
            </w:r>
            <w:r w:rsidR="00BC2E94">
              <w:rPr>
                <w:rFonts w:ascii="Times New Roman" w:hAnsi="Times New Roman" w:cs="Times New Roman"/>
                <w:sz w:val="24"/>
                <w:szCs w:val="24"/>
              </w:rPr>
              <w:t xml:space="preserve"> и 202</w:t>
            </w:r>
            <w:r w:rsidR="00704D74">
              <w:rPr>
                <w:rFonts w:ascii="Times New Roman" w:hAnsi="Times New Roman" w:cs="Times New Roman"/>
                <w:sz w:val="24"/>
                <w:szCs w:val="24"/>
              </w:rPr>
              <w:t>2</w:t>
            </w:r>
            <w:r w:rsidR="00BC2E94">
              <w:rPr>
                <w:rFonts w:ascii="Times New Roman" w:hAnsi="Times New Roman" w:cs="Times New Roman"/>
                <w:sz w:val="24"/>
                <w:szCs w:val="24"/>
              </w:rPr>
              <w:t xml:space="preserve"> годов»</w:t>
            </w:r>
          </w:p>
        </w:tc>
        <w:tc>
          <w:tcPr>
            <w:tcW w:w="1276" w:type="dxa"/>
          </w:tcPr>
          <w:p w:rsidR="00255EF4" w:rsidRPr="00B1354D" w:rsidRDefault="00436B75" w:rsidP="00E17B8A">
            <w:pPr>
              <w:spacing w:after="0"/>
              <w:rPr>
                <w:rFonts w:ascii="Times New Roman" w:hAnsi="Times New Roman" w:cs="Times New Roman"/>
                <w:sz w:val="24"/>
                <w:szCs w:val="24"/>
              </w:rPr>
            </w:pPr>
            <w:r>
              <w:rPr>
                <w:rFonts w:ascii="Times New Roman" w:hAnsi="Times New Roman" w:cs="Times New Roman"/>
                <w:sz w:val="24"/>
                <w:szCs w:val="24"/>
              </w:rPr>
              <w:t>207-210</w:t>
            </w:r>
          </w:p>
        </w:tc>
      </w:tr>
      <w:tr w:rsidR="00255EF4" w:rsidRPr="00680755" w:rsidTr="00745D1A">
        <w:tc>
          <w:tcPr>
            <w:tcW w:w="9214" w:type="dxa"/>
          </w:tcPr>
          <w:p w:rsidR="00255EF4" w:rsidRPr="00255EF4" w:rsidRDefault="00255EF4" w:rsidP="00E17B8A">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A44589">
              <w:rPr>
                <w:rFonts w:ascii="Times New Roman" w:hAnsi="Times New Roman" w:cs="Times New Roman"/>
                <w:sz w:val="24"/>
                <w:szCs w:val="24"/>
              </w:rPr>
              <w:t>19</w:t>
            </w:r>
            <w:r>
              <w:rPr>
                <w:rFonts w:ascii="Times New Roman" w:hAnsi="Times New Roman" w:cs="Times New Roman"/>
                <w:sz w:val="24"/>
                <w:szCs w:val="24"/>
              </w:rPr>
              <w:t xml:space="preserve"> </w:t>
            </w:r>
            <w:r w:rsidR="00BC2E94">
              <w:rPr>
                <w:rFonts w:ascii="Times New Roman" w:hAnsi="Times New Roman" w:cs="Times New Roman"/>
                <w:sz w:val="24"/>
                <w:szCs w:val="24"/>
              </w:rPr>
              <w:t xml:space="preserve">«Источники внутреннего финансирования дефицита бюджета на </w:t>
            </w:r>
            <w:r w:rsidR="00BC2E94" w:rsidRPr="00255EF4">
              <w:rPr>
                <w:rFonts w:ascii="Times New Roman" w:hAnsi="Times New Roman" w:cs="Times New Roman"/>
                <w:sz w:val="24"/>
                <w:szCs w:val="24"/>
              </w:rPr>
              <w:t>201</w:t>
            </w:r>
            <w:r w:rsidR="00BC2E94">
              <w:rPr>
                <w:rFonts w:ascii="Times New Roman" w:hAnsi="Times New Roman" w:cs="Times New Roman"/>
                <w:sz w:val="24"/>
                <w:szCs w:val="24"/>
              </w:rPr>
              <w:t>9</w:t>
            </w:r>
            <w:r w:rsidR="00BC2E94" w:rsidRPr="00255EF4">
              <w:rPr>
                <w:rFonts w:ascii="Times New Roman" w:hAnsi="Times New Roman" w:cs="Times New Roman"/>
                <w:sz w:val="24"/>
                <w:szCs w:val="24"/>
              </w:rPr>
              <w:t xml:space="preserve"> год и на плановый период 20</w:t>
            </w:r>
            <w:r w:rsidR="00BC2E94">
              <w:rPr>
                <w:rFonts w:ascii="Times New Roman" w:hAnsi="Times New Roman" w:cs="Times New Roman"/>
                <w:sz w:val="24"/>
                <w:szCs w:val="24"/>
              </w:rPr>
              <w:t>20</w:t>
            </w:r>
            <w:r w:rsidR="00BC2E94" w:rsidRPr="00255EF4">
              <w:rPr>
                <w:rFonts w:ascii="Times New Roman" w:hAnsi="Times New Roman" w:cs="Times New Roman"/>
                <w:sz w:val="24"/>
                <w:szCs w:val="24"/>
              </w:rPr>
              <w:t xml:space="preserve"> и 20</w:t>
            </w:r>
            <w:r w:rsidR="00BC2E94">
              <w:rPr>
                <w:rFonts w:ascii="Times New Roman" w:hAnsi="Times New Roman" w:cs="Times New Roman"/>
                <w:sz w:val="24"/>
                <w:szCs w:val="24"/>
              </w:rPr>
              <w:t>21</w:t>
            </w:r>
            <w:r w:rsidR="00BC2E94" w:rsidRPr="00255EF4">
              <w:rPr>
                <w:rFonts w:ascii="Times New Roman" w:hAnsi="Times New Roman" w:cs="Times New Roman"/>
                <w:sz w:val="24"/>
                <w:szCs w:val="24"/>
              </w:rPr>
              <w:t xml:space="preserve"> го</w:t>
            </w:r>
            <w:r w:rsidR="00BC2E94">
              <w:rPr>
                <w:rFonts w:ascii="Times New Roman" w:hAnsi="Times New Roman" w:cs="Times New Roman"/>
                <w:sz w:val="24"/>
                <w:szCs w:val="24"/>
              </w:rPr>
              <w:t>дов»</w:t>
            </w:r>
          </w:p>
        </w:tc>
        <w:tc>
          <w:tcPr>
            <w:tcW w:w="1276" w:type="dxa"/>
          </w:tcPr>
          <w:p w:rsidR="00255EF4" w:rsidRPr="00B1354D" w:rsidRDefault="00436B75" w:rsidP="00E17B8A">
            <w:pPr>
              <w:spacing w:after="0"/>
              <w:rPr>
                <w:rFonts w:ascii="Times New Roman" w:hAnsi="Times New Roman" w:cs="Times New Roman"/>
                <w:sz w:val="24"/>
                <w:szCs w:val="24"/>
              </w:rPr>
            </w:pPr>
            <w:r>
              <w:rPr>
                <w:rFonts w:ascii="Times New Roman" w:hAnsi="Times New Roman" w:cs="Times New Roman"/>
                <w:sz w:val="24"/>
                <w:szCs w:val="24"/>
              </w:rPr>
              <w:t>211-212</w:t>
            </w:r>
          </w:p>
        </w:tc>
      </w:tr>
      <w:tr w:rsidR="00A44589" w:rsidRPr="00680755" w:rsidTr="00745D1A">
        <w:tc>
          <w:tcPr>
            <w:tcW w:w="9214" w:type="dxa"/>
          </w:tcPr>
          <w:p w:rsidR="00A44589" w:rsidRDefault="00BC2E94" w:rsidP="00704D74">
            <w:pPr>
              <w:pStyle w:val="a3"/>
              <w:numPr>
                <w:ilvl w:val="0"/>
                <w:numId w:val="3"/>
              </w:numPr>
              <w:spacing w:after="0"/>
              <w:jc w:val="both"/>
              <w:rPr>
                <w:rFonts w:ascii="Times New Roman" w:hAnsi="Times New Roman" w:cs="Times New Roman"/>
                <w:sz w:val="24"/>
                <w:szCs w:val="24"/>
              </w:rPr>
            </w:pPr>
            <w:r w:rsidRPr="00255EF4">
              <w:rPr>
                <w:rFonts w:ascii="Times New Roman" w:hAnsi="Times New Roman" w:cs="Times New Roman"/>
                <w:sz w:val="24"/>
                <w:szCs w:val="24"/>
              </w:rPr>
              <w:t xml:space="preserve">Основные направления </w:t>
            </w:r>
            <w:r w:rsidRPr="00255EF4">
              <w:rPr>
                <w:rFonts w:ascii="Times New Roman" w:eastAsia="Times New Roman" w:hAnsi="Times New Roman"/>
                <w:color w:val="000000"/>
                <w:sz w:val="24"/>
                <w:szCs w:val="24"/>
                <w:lang w:eastAsia="ru-RU"/>
              </w:rPr>
              <w:t>бюджетной</w:t>
            </w:r>
            <w:r>
              <w:rPr>
                <w:rFonts w:ascii="Times New Roman" w:eastAsia="Times New Roman" w:hAnsi="Times New Roman"/>
                <w:color w:val="000000"/>
                <w:sz w:val="24"/>
                <w:szCs w:val="24"/>
                <w:lang w:eastAsia="ru-RU"/>
              </w:rPr>
              <w:t xml:space="preserve"> политики и основные направления </w:t>
            </w:r>
            <w:r w:rsidRPr="00255EF4">
              <w:rPr>
                <w:rFonts w:ascii="Times New Roman" w:eastAsia="Times New Roman" w:hAnsi="Times New Roman"/>
                <w:color w:val="000000"/>
                <w:sz w:val="24"/>
                <w:szCs w:val="24"/>
                <w:lang w:eastAsia="ru-RU"/>
              </w:rPr>
              <w:t xml:space="preserve">налоговой политики городского округа город Урай </w:t>
            </w:r>
            <w:r w:rsidRPr="00255EF4">
              <w:rPr>
                <w:rFonts w:ascii="Times New Roman" w:hAnsi="Times New Roman"/>
                <w:color w:val="000000"/>
                <w:sz w:val="24"/>
                <w:szCs w:val="24"/>
              </w:rPr>
              <w:t>на 20</w:t>
            </w:r>
            <w:r w:rsidR="00704D74">
              <w:rPr>
                <w:rFonts w:ascii="Times New Roman" w:hAnsi="Times New Roman"/>
                <w:color w:val="000000"/>
                <w:sz w:val="24"/>
                <w:szCs w:val="24"/>
              </w:rPr>
              <w:t>20</w:t>
            </w:r>
            <w:r w:rsidRPr="00255EF4">
              <w:rPr>
                <w:rFonts w:ascii="Times New Roman" w:hAnsi="Times New Roman"/>
                <w:color w:val="000000"/>
                <w:sz w:val="24"/>
                <w:szCs w:val="24"/>
              </w:rPr>
              <w:t xml:space="preserve"> год и </w:t>
            </w:r>
            <w:r>
              <w:rPr>
                <w:rFonts w:ascii="Times New Roman" w:hAnsi="Times New Roman"/>
                <w:color w:val="000000"/>
                <w:sz w:val="24"/>
                <w:szCs w:val="24"/>
              </w:rPr>
              <w:t xml:space="preserve">на </w:t>
            </w:r>
            <w:r w:rsidRPr="00255EF4">
              <w:rPr>
                <w:rFonts w:ascii="Times New Roman" w:hAnsi="Times New Roman"/>
                <w:color w:val="000000"/>
                <w:sz w:val="24"/>
                <w:szCs w:val="24"/>
              </w:rPr>
              <w:t>плановый период 20</w:t>
            </w:r>
            <w:r>
              <w:rPr>
                <w:rFonts w:ascii="Times New Roman" w:hAnsi="Times New Roman"/>
                <w:color w:val="000000"/>
                <w:sz w:val="24"/>
                <w:szCs w:val="24"/>
              </w:rPr>
              <w:t>2</w:t>
            </w:r>
            <w:r w:rsidR="00704D74">
              <w:rPr>
                <w:rFonts w:ascii="Times New Roman" w:hAnsi="Times New Roman"/>
                <w:color w:val="000000"/>
                <w:sz w:val="24"/>
                <w:szCs w:val="24"/>
              </w:rPr>
              <w:t>1</w:t>
            </w:r>
            <w:r w:rsidRPr="00255EF4">
              <w:rPr>
                <w:rFonts w:ascii="Times New Roman" w:hAnsi="Times New Roman"/>
                <w:color w:val="000000"/>
                <w:sz w:val="24"/>
                <w:szCs w:val="24"/>
              </w:rPr>
              <w:t xml:space="preserve"> и 20</w:t>
            </w:r>
            <w:r>
              <w:rPr>
                <w:rFonts w:ascii="Times New Roman" w:hAnsi="Times New Roman"/>
                <w:color w:val="000000"/>
                <w:sz w:val="24"/>
                <w:szCs w:val="24"/>
              </w:rPr>
              <w:t>2</w:t>
            </w:r>
            <w:r w:rsidR="00704D74">
              <w:rPr>
                <w:rFonts w:ascii="Times New Roman" w:hAnsi="Times New Roman"/>
                <w:color w:val="000000"/>
                <w:sz w:val="24"/>
                <w:szCs w:val="24"/>
              </w:rPr>
              <w:t>2</w:t>
            </w:r>
            <w:r w:rsidRPr="00255EF4">
              <w:rPr>
                <w:rFonts w:ascii="Times New Roman" w:hAnsi="Times New Roman"/>
                <w:color w:val="000000"/>
                <w:sz w:val="24"/>
                <w:szCs w:val="24"/>
              </w:rPr>
              <w:t xml:space="preserve"> годов</w:t>
            </w:r>
          </w:p>
        </w:tc>
        <w:tc>
          <w:tcPr>
            <w:tcW w:w="1276" w:type="dxa"/>
          </w:tcPr>
          <w:p w:rsidR="00A44589" w:rsidRPr="00C7398C" w:rsidRDefault="00436B75" w:rsidP="00E17B8A">
            <w:pPr>
              <w:spacing w:after="0"/>
              <w:rPr>
                <w:rFonts w:ascii="Times New Roman" w:hAnsi="Times New Roman" w:cs="Times New Roman"/>
                <w:sz w:val="24"/>
                <w:szCs w:val="24"/>
              </w:rPr>
            </w:pPr>
            <w:r>
              <w:rPr>
                <w:rFonts w:ascii="Times New Roman" w:hAnsi="Times New Roman" w:cs="Times New Roman"/>
                <w:sz w:val="24"/>
                <w:szCs w:val="24"/>
              </w:rPr>
              <w:t>213-</w:t>
            </w:r>
            <w:r w:rsidR="001B7A90">
              <w:rPr>
                <w:rFonts w:ascii="Times New Roman" w:hAnsi="Times New Roman" w:cs="Times New Roman"/>
                <w:sz w:val="24"/>
                <w:szCs w:val="24"/>
              </w:rPr>
              <w:t>223</w:t>
            </w:r>
          </w:p>
        </w:tc>
      </w:tr>
      <w:tr w:rsidR="00801E33" w:rsidRPr="00680755" w:rsidTr="00745D1A">
        <w:tc>
          <w:tcPr>
            <w:tcW w:w="9214" w:type="dxa"/>
          </w:tcPr>
          <w:p w:rsidR="00801E33" w:rsidRDefault="00BC2E94" w:rsidP="00704D7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Предварительные итоги СЭР города Урай за </w:t>
            </w:r>
            <w:r w:rsidR="00704D74">
              <w:rPr>
                <w:rFonts w:ascii="Times New Roman" w:hAnsi="Times New Roman" w:cs="Times New Roman"/>
                <w:sz w:val="24"/>
                <w:szCs w:val="24"/>
              </w:rPr>
              <w:t xml:space="preserve">январь-сентябрь </w:t>
            </w:r>
            <w:r>
              <w:rPr>
                <w:rFonts w:ascii="Times New Roman" w:hAnsi="Times New Roman" w:cs="Times New Roman"/>
                <w:sz w:val="24"/>
                <w:szCs w:val="24"/>
              </w:rPr>
              <w:t>201</w:t>
            </w:r>
            <w:r w:rsidR="00704D74">
              <w:rPr>
                <w:rFonts w:ascii="Times New Roman" w:hAnsi="Times New Roman" w:cs="Times New Roman"/>
                <w:sz w:val="24"/>
                <w:szCs w:val="24"/>
              </w:rPr>
              <w:t>9</w:t>
            </w:r>
            <w:r>
              <w:rPr>
                <w:rFonts w:ascii="Times New Roman" w:hAnsi="Times New Roman" w:cs="Times New Roman"/>
                <w:sz w:val="24"/>
                <w:szCs w:val="24"/>
              </w:rPr>
              <w:t xml:space="preserve"> год</w:t>
            </w:r>
            <w:r w:rsidR="00704D74">
              <w:rPr>
                <w:rFonts w:ascii="Times New Roman" w:hAnsi="Times New Roman" w:cs="Times New Roman"/>
                <w:sz w:val="24"/>
                <w:szCs w:val="24"/>
              </w:rPr>
              <w:t xml:space="preserve"> и ожидаемые итоги за 2019 год</w:t>
            </w:r>
          </w:p>
        </w:tc>
        <w:tc>
          <w:tcPr>
            <w:tcW w:w="1276" w:type="dxa"/>
          </w:tcPr>
          <w:p w:rsidR="00801E33" w:rsidRPr="00B1354D" w:rsidRDefault="00BC2E94" w:rsidP="00985B9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5B96">
              <w:rPr>
                <w:rFonts w:ascii="Times New Roman" w:hAnsi="Times New Roman" w:cs="Times New Roman"/>
                <w:sz w:val="24"/>
                <w:szCs w:val="24"/>
              </w:rPr>
              <w:t>224-266</w:t>
            </w:r>
          </w:p>
        </w:tc>
      </w:tr>
      <w:tr w:rsidR="00255EF4" w:rsidRPr="00680755" w:rsidTr="00745D1A">
        <w:tc>
          <w:tcPr>
            <w:tcW w:w="9214" w:type="dxa"/>
          </w:tcPr>
          <w:p w:rsidR="00255EF4" w:rsidRDefault="00BD035A" w:rsidP="00A07F79">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о прогнозе СЭР МО город Урай на 20</w:t>
            </w:r>
            <w:r w:rsidR="00A07F79">
              <w:rPr>
                <w:rFonts w:ascii="Times New Roman" w:hAnsi="Times New Roman" w:cs="Times New Roman"/>
                <w:sz w:val="24"/>
                <w:szCs w:val="24"/>
              </w:rPr>
              <w:t>20</w:t>
            </w:r>
            <w:r>
              <w:rPr>
                <w:rFonts w:ascii="Times New Roman" w:hAnsi="Times New Roman" w:cs="Times New Roman"/>
                <w:sz w:val="24"/>
                <w:szCs w:val="24"/>
              </w:rPr>
              <w:t xml:space="preserve"> год и плановый период до 202</w:t>
            </w:r>
            <w:r w:rsidR="00A07F79">
              <w:rPr>
                <w:rFonts w:ascii="Times New Roman" w:hAnsi="Times New Roman" w:cs="Times New Roman"/>
                <w:sz w:val="24"/>
                <w:szCs w:val="24"/>
              </w:rPr>
              <w:t>2</w:t>
            </w:r>
            <w:r>
              <w:rPr>
                <w:rFonts w:ascii="Times New Roman" w:hAnsi="Times New Roman" w:cs="Times New Roman"/>
                <w:sz w:val="24"/>
                <w:szCs w:val="24"/>
              </w:rPr>
              <w:t xml:space="preserve"> года</w:t>
            </w:r>
          </w:p>
        </w:tc>
        <w:tc>
          <w:tcPr>
            <w:tcW w:w="1276" w:type="dxa"/>
          </w:tcPr>
          <w:p w:rsidR="00BD035A" w:rsidRPr="00680755" w:rsidRDefault="00985B96" w:rsidP="006C0DFF">
            <w:pPr>
              <w:spacing w:line="240" w:lineRule="auto"/>
              <w:rPr>
                <w:rFonts w:ascii="Times New Roman" w:hAnsi="Times New Roman" w:cs="Times New Roman"/>
                <w:sz w:val="24"/>
                <w:szCs w:val="24"/>
              </w:rPr>
            </w:pPr>
            <w:r>
              <w:rPr>
                <w:rFonts w:ascii="Times New Roman" w:hAnsi="Times New Roman" w:cs="Times New Roman"/>
                <w:sz w:val="24"/>
                <w:szCs w:val="24"/>
              </w:rPr>
              <w:t>267</w:t>
            </w:r>
            <w:r w:rsidR="00836B1E">
              <w:rPr>
                <w:rFonts w:ascii="Times New Roman" w:hAnsi="Times New Roman" w:cs="Times New Roman"/>
                <w:sz w:val="24"/>
                <w:szCs w:val="24"/>
              </w:rPr>
              <w:t>-301</w:t>
            </w:r>
          </w:p>
        </w:tc>
      </w:tr>
      <w:tr w:rsidR="00255EF4" w:rsidRPr="00680755" w:rsidTr="00745D1A">
        <w:tc>
          <w:tcPr>
            <w:tcW w:w="9214" w:type="dxa"/>
          </w:tcPr>
          <w:p w:rsidR="00255EF4" w:rsidRPr="00255EF4" w:rsidRDefault="00BD035A" w:rsidP="00A07F79">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Прогноз основных характеристик бюджета </w:t>
            </w:r>
            <w:r w:rsidRPr="00255EF4">
              <w:rPr>
                <w:rFonts w:ascii="Times New Roman" w:hAnsi="Times New Roman" w:cs="Times New Roman"/>
                <w:sz w:val="24"/>
                <w:szCs w:val="24"/>
              </w:rPr>
              <w:t>городского округа город Урай на 20</w:t>
            </w:r>
            <w:r w:rsidR="00A07F79">
              <w:rPr>
                <w:rFonts w:ascii="Times New Roman" w:hAnsi="Times New Roman" w:cs="Times New Roman"/>
                <w:sz w:val="24"/>
                <w:szCs w:val="24"/>
              </w:rPr>
              <w:t>20</w:t>
            </w:r>
            <w:r w:rsidRPr="00255EF4">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w:t>
            </w:r>
            <w:r w:rsidR="00A07F79">
              <w:rPr>
                <w:rFonts w:ascii="Times New Roman" w:hAnsi="Times New Roman" w:cs="Times New Roman"/>
                <w:sz w:val="24"/>
                <w:szCs w:val="24"/>
              </w:rPr>
              <w:t>1</w:t>
            </w:r>
            <w:r w:rsidRPr="00255EF4">
              <w:rPr>
                <w:rFonts w:ascii="Times New Roman" w:hAnsi="Times New Roman" w:cs="Times New Roman"/>
                <w:sz w:val="24"/>
                <w:szCs w:val="24"/>
              </w:rPr>
              <w:t xml:space="preserve"> и 20</w:t>
            </w:r>
            <w:r w:rsidR="00A07F79">
              <w:rPr>
                <w:rFonts w:ascii="Times New Roman" w:hAnsi="Times New Roman" w:cs="Times New Roman"/>
                <w:sz w:val="24"/>
                <w:szCs w:val="24"/>
              </w:rPr>
              <w:t>22</w:t>
            </w:r>
            <w:r w:rsidRPr="00255EF4">
              <w:rPr>
                <w:rFonts w:ascii="Times New Roman" w:hAnsi="Times New Roman" w:cs="Times New Roman"/>
                <w:sz w:val="24"/>
                <w:szCs w:val="24"/>
              </w:rPr>
              <w:t xml:space="preserve"> го</w:t>
            </w:r>
            <w:r>
              <w:rPr>
                <w:rFonts w:ascii="Times New Roman" w:hAnsi="Times New Roman" w:cs="Times New Roman"/>
                <w:sz w:val="24"/>
                <w:szCs w:val="24"/>
              </w:rPr>
              <w:t>дов</w:t>
            </w:r>
          </w:p>
        </w:tc>
        <w:tc>
          <w:tcPr>
            <w:tcW w:w="1276" w:type="dxa"/>
          </w:tcPr>
          <w:p w:rsidR="00255EF4" w:rsidRPr="00680755" w:rsidRDefault="00BD035A" w:rsidP="00836B1E">
            <w:pPr>
              <w:rPr>
                <w:rFonts w:ascii="Times New Roman" w:hAnsi="Times New Roman" w:cs="Times New Roman"/>
                <w:sz w:val="24"/>
                <w:szCs w:val="24"/>
              </w:rPr>
            </w:pPr>
            <w:r>
              <w:rPr>
                <w:rFonts w:ascii="Times New Roman" w:hAnsi="Times New Roman" w:cs="Times New Roman"/>
                <w:sz w:val="24"/>
                <w:szCs w:val="24"/>
              </w:rPr>
              <w:t xml:space="preserve">    </w:t>
            </w:r>
            <w:r w:rsidR="00836B1E">
              <w:rPr>
                <w:rFonts w:ascii="Times New Roman" w:hAnsi="Times New Roman" w:cs="Times New Roman"/>
                <w:sz w:val="24"/>
                <w:szCs w:val="24"/>
              </w:rPr>
              <w:t>302</w:t>
            </w:r>
          </w:p>
        </w:tc>
      </w:tr>
      <w:tr w:rsidR="00255EF4" w:rsidRPr="00680755" w:rsidTr="00745D1A">
        <w:tc>
          <w:tcPr>
            <w:tcW w:w="9214" w:type="dxa"/>
          </w:tcPr>
          <w:p w:rsidR="00255EF4" w:rsidRPr="00255EF4" w:rsidRDefault="00BD035A" w:rsidP="00A07F79">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Пояснительная записка к проекту решения Думы города Урай </w:t>
            </w:r>
            <w:r w:rsidRPr="00255EF4">
              <w:rPr>
                <w:rFonts w:ascii="Times New Roman" w:hAnsi="Times New Roman" w:cs="Times New Roman"/>
                <w:sz w:val="24"/>
                <w:szCs w:val="24"/>
              </w:rPr>
              <w:t>на 20</w:t>
            </w:r>
            <w:r w:rsidR="00A07F79">
              <w:rPr>
                <w:rFonts w:ascii="Times New Roman" w:hAnsi="Times New Roman" w:cs="Times New Roman"/>
                <w:sz w:val="24"/>
                <w:szCs w:val="24"/>
              </w:rPr>
              <w:t>20</w:t>
            </w:r>
            <w:r w:rsidRPr="00255EF4">
              <w:rPr>
                <w:rFonts w:ascii="Times New Roman" w:hAnsi="Times New Roman" w:cs="Times New Roman"/>
                <w:sz w:val="24"/>
                <w:szCs w:val="24"/>
              </w:rPr>
              <w:t xml:space="preserve"> год и на плановый период 20</w:t>
            </w:r>
            <w:r w:rsidR="00A07F79">
              <w:rPr>
                <w:rFonts w:ascii="Times New Roman" w:hAnsi="Times New Roman" w:cs="Times New Roman"/>
                <w:sz w:val="24"/>
                <w:szCs w:val="24"/>
              </w:rPr>
              <w:t>21</w:t>
            </w:r>
            <w:r w:rsidRPr="00255EF4">
              <w:rPr>
                <w:rFonts w:ascii="Times New Roman" w:hAnsi="Times New Roman" w:cs="Times New Roman"/>
                <w:sz w:val="24"/>
                <w:szCs w:val="24"/>
              </w:rPr>
              <w:t xml:space="preserve"> и 20</w:t>
            </w:r>
            <w:r>
              <w:rPr>
                <w:rFonts w:ascii="Times New Roman" w:hAnsi="Times New Roman" w:cs="Times New Roman"/>
                <w:sz w:val="24"/>
                <w:szCs w:val="24"/>
              </w:rPr>
              <w:t>2</w:t>
            </w:r>
            <w:r w:rsidR="00A07F79">
              <w:rPr>
                <w:rFonts w:ascii="Times New Roman" w:hAnsi="Times New Roman" w:cs="Times New Roman"/>
                <w:sz w:val="24"/>
                <w:szCs w:val="24"/>
              </w:rPr>
              <w:t>2</w:t>
            </w:r>
            <w:r w:rsidRPr="00255EF4">
              <w:rPr>
                <w:rFonts w:ascii="Times New Roman" w:hAnsi="Times New Roman" w:cs="Times New Roman"/>
                <w:sz w:val="24"/>
                <w:szCs w:val="24"/>
              </w:rPr>
              <w:t xml:space="preserve"> го</w:t>
            </w:r>
            <w:r>
              <w:rPr>
                <w:rFonts w:ascii="Times New Roman" w:hAnsi="Times New Roman" w:cs="Times New Roman"/>
                <w:sz w:val="24"/>
                <w:szCs w:val="24"/>
              </w:rPr>
              <w:t>дов</w:t>
            </w:r>
          </w:p>
        </w:tc>
        <w:tc>
          <w:tcPr>
            <w:tcW w:w="1276" w:type="dxa"/>
          </w:tcPr>
          <w:p w:rsidR="00255EF4" w:rsidRPr="00680755" w:rsidRDefault="00836B1E" w:rsidP="00801E33">
            <w:pPr>
              <w:rPr>
                <w:rFonts w:ascii="Times New Roman" w:hAnsi="Times New Roman" w:cs="Times New Roman"/>
                <w:sz w:val="24"/>
                <w:szCs w:val="24"/>
              </w:rPr>
            </w:pPr>
            <w:r>
              <w:rPr>
                <w:rFonts w:ascii="Times New Roman" w:hAnsi="Times New Roman" w:cs="Times New Roman"/>
                <w:sz w:val="24"/>
                <w:szCs w:val="24"/>
              </w:rPr>
              <w:t>303-</w:t>
            </w:r>
          </w:p>
        </w:tc>
      </w:tr>
      <w:tr w:rsidR="00AE296A" w:rsidRPr="00680755" w:rsidTr="00745D1A">
        <w:trPr>
          <w:trHeight w:val="188"/>
        </w:trPr>
        <w:tc>
          <w:tcPr>
            <w:tcW w:w="9214" w:type="dxa"/>
          </w:tcPr>
          <w:p w:rsidR="00AE296A" w:rsidRDefault="00AE296A" w:rsidP="006C0DFF">
            <w:pPr>
              <w:pStyle w:val="a3"/>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Доходы бюджета городского округа город Урай на 2020 год и на плановый период 2021 и 2022 годов</w:t>
            </w:r>
          </w:p>
        </w:tc>
        <w:tc>
          <w:tcPr>
            <w:tcW w:w="1276" w:type="dxa"/>
          </w:tcPr>
          <w:p w:rsidR="00AE296A" w:rsidRDefault="00AE296A" w:rsidP="006C0DFF">
            <w:pPr>
              <w:spacing w:line="240" w:lineRule="auto"/>
              <w:rPr>
                <w:rFonts w:ascii="Times New Roman" w:hAnsi="Times New Roman" w:cs="Times New Roman"/>
                <w:sz w:val="24"/>
                <w:szCs w:val="24"/>
              </w:rPr>
            </w:pPr>
            <w:r>
              <w:rPr>
                <w:rFonts w:ascii="Times New Roman" w:hAnsi="Times New Roman" w:cs="Times New Roman"/>
                <w:sz w:val="24"/>
                <w:szCs w:val="24"/>
              </w:rPr>
              <w:t>303-314</w:t>
            </w:r>
          </w:p>
        </w:tc>
      </w:tr>
      <w:tr w:rsidR="00BD035A" w:rsidRPr="00680755" w:rsidTr="00745D1A">
        <w:trPr>
          <w:trHeight w:val="188"/>
        </w:trPr>
        <w:tc>
          <w:tcPr>
            <w:tcW w:w="9214" w:type="dxa"/>
          </w:tcPr>
          <w:p w:rsidR="00BD035A" w:rsidRPr="00AE296A" w:rsidRDefault="00AE296A" w:rsidP="00AE296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25.1.1.</w:t>
            </w:r>
            <w:r w:rsidR="00BD035A" w:rsidRPr="00AE296A">
              <w:rPr>
                <w:rFonts w:ascii="Times New Roman" w:hAnsi="Times New Roman" w:cs="Times New Roman"/>
                <w:sz w:val="24"/>
                <w:szCs w:val="24"/>
              </w:rPr>
              <w:t>Приложение 1 к пояснительной записке</w:t>
            </w:r>
          </w:p>
        </w:tc>
        <w:tc>
          <w:tcPr>
            <w:tcW w:w="1276" w:type="dxa"/>
          </w:tcPr>
          <w:p w:rsidR="00BD035A" w:rsidRPr="00680755" w:rsidRDefault="00BD035A" w:rsidP="00AE296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296A">
              <w:rPr>
                <w:rFonts w:ascii="Times New Roman" w:hAnsi="Times New Roman" w:cs="Times New Roman"/>
                <w:sz w:val="24"/>
                <w:szCs w:val="24"/>
              </w:rPr>
              <w:t>315</w:t>
            </w:r>
          </w:p>
        </w:tc>
      </w:tr>
      <w:tr w:rsidR="00BD035A" w:rsidRPr="00680755" w:rsidTr="00745D1A">
        <w:tc>
          <w:tcPr>
            <w:tcW w:w="9214" w:type="dxa"/>
          </w:tcPr>
          <w:p w:rsidR="00BD035A" w:rsidRPr="00514B1C" w:rsidRDefault="00514B1C" w:rsidP="00514B1C">
            <w:pPr>
              <w:spacing w:after="0" w:line="240" w:lineRule="auto"/>
              <w:rPr>
                <w:rFonts w:ascii="Times New Roman" w:hAnsi="Times New Roman" w:cs="Times New Roman"/>
                <w:sz w:val="24"/>
                <w:szCs w:val="24"/>
              </w:rPr>
            </w:pPr>
            <w:r>
              <w:rPr>
                <w:rFonts w:ascii="Times New Roman" w:hAnsi="Times New Roman" w:cs="Times New Roman"/>
                <w:sz w:val="24"/>
                <w:szCs w:val="24"/>
              </w:rPr>
              <w:t>25.1.2.</w:t>
            </w:r>
            <w:r w:rsidR="00BD035A" w:rsidRPr="00514B1C">
              <w:rPr>
                <w:rFonts w:ascii="Times New Roman" w:hAnsi="Times New Roman" w:cs="Times New Roman"/>
                <w:sz w:val="24"/>
                <w:szCs w:val="24"/>
              </w:rPr>
              <w:t>Приложение 2 к пояснительной записке</w:t>
            </w:r>
          </w:p>
        </w:tc>
        <w:tc>
          <w:tcPr>
            <w:tcW w:w="1276" w:type="dxa"/>
          </w:tcPr>
          <w:p w:rsidR="00BD035A" w:rsidRPr="00680755" w:rsidRDefault="00BD035A" w:rsidP="00AE296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E296A">
              <w:rPr>
                <w:rFonts w:ascii="Times New Roman" w:hAnsi="Times New Roman" w:cs="Times New Roman"/>
                <w:sz w:val="24"/>
                <w:szCs w:val="24"/>
              </w:rPr>
              <w:t>316</w:t>
            </w:r>
          </w:p>
        </w:tc>
      </w:tr>
      <w:tr w:rsidR="00BD035A" w:rsidRPr="00680755" w:rsidTr="00745D1A">
        <w:tc>
          <w:tcPr>
            <w:tcW w:w="9214" w:type="dxa"/>
          </w:tcPr>
          <w:p w:rsidR="006236EF" w:rsidRPr="00514B1C" w:rsidRDefault="00514B1C" w:rsidP="00514B1C">
            <w:pPr>
              <w:spacing w:after="0" w:line="240" w:lineRule="auto"/>
              <w:rPr>
                <w:rFonts w:ascii="Times New Roman" w:hAnsi="Times New Roman" w:cs="Times New Roman"/>
                <w:sz w:val="24"/>
                <w:szCs w:val="24"/>
              </w:rPr>
            </w:pPr>
            <w:r>
              <w:rPr>
                <w:rFonts w:ascii="Times New Roman" w:hAnsi="Times New Roman" w:cs="Times New Roman"/>
                <w:sz w:val="24"/>
                <w:szCs w:val="24"/>
              </w:rPr>
              <w:t>25.1.3.</w:t>
            </w:r>
            <w:r w:rsidR="00BD035A" w:rsidRPr="00514B1C">
              <w:rPr>
                <w:rFonts w:ascii="Times New Roman" w:hAnsi="Times New Roman" w:cs="Times New Roman"/>
                <w:sz w:val="24"/>
                <w:szCs w:val="24"/>
              </w:rPr>
              <w:t xml:space="preserve">Приложение </w:t>
            </w:r>
            <w:r w:rsidR="006236EF" w:rsidRPr="00514B1C">
              <w:rPr>
                <w:rFonts w:ascii="Times New Roman" w:hAnsi="Times New Roman" w:cs="Times New Roman"/>
                <w:sz w:val="24"/>
                <w:szCs w:val="24"/>
              </w:rPr>
              <w:t>3</w:t>
            </w:r>
            <w:r w:rsidR="00BD035A" w:rsidRPr="00514B1C">
              <w:rPr>
                <w:rFonts w:ascii="Times New Roman" w:hAnsi="Times New Roman" w:cs="Times New Roman"/>
                <w:sz w:val="24"/>
                <w:szCs w:val="24"/>
              </w:rPr>
              <w:t xml:space="preserve"> к пояснительной записке</w:t>
            </w:r>
          </w:p>
        </w:tc>
        <w:tc>
          <w:tcPr>
            <w:tcW w:w="1276" w:type="dxa"/>
          </w:tcPr>
          <w:p w:rsidR="00BD035A" w:rsidRPr="00680755" w:rsidRDefault="00514B1C" w:rsidP="006C0DFF">
            <w:pPr>
              <w:spacing w:line="240" w:lineRule="auto"/>
              <w:rPr>
                <w:rFonts w:ascii="Times New Roman" w:hAnsi="Times New Roman" w:cs="Times New Roman"/>
                <w:sz w:val="24"/>
                <w:szCs w:val="24"/>
              </w:rPr>
            </w:pPr>
            <w:r>
              <w:rPr>
                <w:rFonts w:ascii="Times New Roman" w:hAnsi="Times New Roman" w:cs="Times New Roman"/>
                <w:sz w:val="24"/>
                <w:szCs w:val="24"/>
              </w:rPr>
              <w:t xml:space="preserve">    317</w:t>
            </w:r>
          </w:p>
        </w:tc>
      </w:tr>
      <w:tr w:rsidR="00514B1C" w:rsidRPr="00680755" w:rsidTr="00745D1A">
        <w:tc>
          <w:tcPr>
            <w:tcW w:w="9214" w:type="dxa"/>
          </w:tcPr>
          <w:p w:rsidR="00514B1C" w:rsidRPr="00514B1C" w:rsidRDefault="00514B1C" w:rsidP="00514B1C">
            <w:pPr>
              <w:pStyle w:val="a3"/>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Расходы бюджета городского округа город Урай </w:t>
            </w:r>
            <w:r w:rsidRPr="00514B1C">
              <w:rPr>
                <w:rFonts w:ascii="Times New Roman" w:hAnsi="Times New Roman" w:cs="Times New Roman"/>
                <w:sz w:val="24"/>
                <w:szCs w:val="24"/>
              </w:rPr>
              <w:t xml:space="preserve"> </w:t>
            </w:r>
            <w:r>
              <w:rPr>
                <w:rFonts w:ascii="Times New Roman" w:hAnsi="Times New Roman" w:cs="Times New Roman"/>
                <w:sz w:val="24"/>
                <w:szCs w:val="24"/>
              </w:rPr>
              <w:t>на 2020 год и на плановый  период 2021 и 2022 годов</w:t>
            </w:r>
          </w:p>
        </w:tc>
        <w:tc>
          <w:tcPr>
            <w:tcW w:w="1276" w:type="dxa"/>
          </w:tcPr>
          <w:p w:rsidR="00514B1C" w:rsidRDefault="00514B1C" w:rsidP="00514B1C">
            <w:pPr>
              <w:spacing w:line="240" w:lineRule="auto"/>
              <w:ind w:left="34"/>
              <w:rPr>
                <w:rFonts w:ascii="Times New Roman" w:hAnsi="Times New Roman" w:cs="Times New Roman"/>
                <w:sz w:val="24"/>
                <w:szCs w:val="24"/>
              </w:rPr>
            </w:pPr>
            <w:r>
              <w:rPr>
                <w:rFonts w:ascii="Times New Roman" w:hAnsi="Times New Roman" w:cs="Times New Roman"/>
                <w:sz w:val="24"/>
                <w:szCs w:val="24"/>
              </w:rPr>
              <w:t>318-354</w:t>
            </w:r>
          </w:p>
        </w:tc>
      </w:tr>
      <w:tr w:rsidR="006236EF" w:rsidRPr="00680755" w:rsidTr="00745D1A">
        <w:tc>
          <w:tcPr>
            <w:tcW w:w="9214" w:type="dxa"/>
          </w:tcPr>
          <w:p w:rsidR="006236EF" w:rsidRPr="00514B1C" w:rsidRDefault="00514B1C" w:rsidP="00514B1C">
            <w:pPr>
              <w:spacing w:after="0" w:line="240" w:lineRule="auto"/>
              <w:rPr>
                <w:rFonts w:ascii="Times New Roman" w:hAnsi="Times New Roman" w:cs="Times New Roman"/>
                <w:sz w:val="24"/>
                <w:szCs w:val="24"/>
              </w:rPr>
            </w:pPr>
            <w:r>
              <w:rPr>
                <w:rFonts w:ascii="Times New Roman" w:hAnsi="Times New Roman" w:cs="Times New Roman"/>
                <w:sz w:val="24"/>
                <w:szCs w:val="24"/>
              </w:rPr>
              <w:t>25.2.1.</w:t>
            </w:r>
            <w:r w:rsidR="006236EF" w:rsidRPr="00514B1C">
              <w:rPr>
                <w:rFonts w:ascii="Times New Roman" w:hAnsi="Times New Roman" w:cs="Times New Roman"/>
                <w:sz w:val="24"/>
                <w:szCs w:val="24"/>
              </w:rPr>
              <w:t>Приложение 4 к пояснительной записке</w:t>
            </w:r>
          </w:p>
        </w:tc>
        <w:tc>
          <w:tcPr>
            <w:tcW w:w="1276" w:type="dxa"/>
          </w:tcPr>
          <w:p w:rsidR="006236EF" w:rsidRDefault="005F09D1" w:rsidP="006C0DFF">
            <w:pPr>
              <w:spacing w:line="240" w:lineRule="auto"/>
              <w:rPr>
                <w:rFonts w:ascii="Times New Roman" w:hAnsi="Times New Roman" w:cs="Times New Roman"/>
                <w:sz w:val="24"/>
                <w:szCs w:val="24"/>
              </w:rPr>
            </w:pPr>
            <w:r>
              <w:rPr>
                <w:rFonts w:ascii="Times New Roman" w:hAnsi="Times New Roman" w:cs="Times New Roman"/>
                <w:sz w:val="24"/>
                <w:szCs w:val="24"/>
              </w:rPr>
              <w:t>355-357</w:t>
            </w:r>
          </w:p>
        </w:tc>
      </w:tr>
      <w:tr w:rsidR="006236EF" w:rsidRPr="00680755" w:rsidTr="00745D1A">
        <w:tc>
          <w:tcPr>
            <w:tcW w:w="9214" w:type="dxa"/>
          </w:tcPr>
          <w:p w:rsidR="006236EF" w:rsidRPr="00514B1C" w:rsidRDefault="00514B1C" w:rsidP="00514B1C">
            <w:pPr>
              <w:spacing w:after="0" w:line="240" w:lineRule="auto"/>
              <w:rPr>
                <w:rFonts w:ascii="Times New Roman" w:hAnsi="Times New Roman" w:cs="Times New Roman"/>
                <w:sz w:val="24"/>
                <w:szCs w:val="24"/>
              </w:rPr>
            </w:pPr>
            <w:r>
              <w:rPr>
                <w:rFonts w:ascii="Times New Roman" w:hAnsi="Times New Roman" w:cs="Times New Roman"/>
                <w:sz w:val="24"/>
                <w:szCs w:val="24"/>
              </w:rPr>
              <w:t>25.2.2.</w:t>
            </w:r>
            <w:r w:rsidR="006236EF" w:rsidRPr="00514B1C">
              <w:rPr>
                <w:rFonts w:ascii="Times New Roman" w:hAnsi="Times New Roman" w:cs="Times New Roman"/>
                <w:sz w:val="24"/>
                <w:szCs w:val="24"/>
              </w:rPr>
              <w:t>Приложение 5 к пояснительной записке</w:t>
            </w:r>
          </w:p>
        </w:tc>
        <w:tc>
          <w:tcPr>
            <w:tcW w:w="1276" w:type="dxa"/>
          </w:tcPr>
          <w:p w:rsidR="006236EF" w:rsidRDefault="006236EF" w:rsidP="0043604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604B">
              <w:rPr>
                <w:rFonts w:ascii="Times New Roman" w:hAnsi="Times New Roman" w:cs="Times New Roman"/>
                <w:sz w:val="24"/>
                <w:szCs w:val="24"/>
              </w:rPr>
              <w:t>358</w:t>
            </w:r>
          </w:p>
        </w:tc>
      </w:tr>
      <w:tr w:rsidR="0043604B" w:rsidRPr="00680755" w:rsidTr="00745D1A">
        <w:tc>
          <w:tcPr>
            <w:tcW w:w="9214" w:type="dxa"/>
          </w:tcPr>
          <w:p w:rsidR="0043604B" w:rsidRPr="0043604B" w:rsidRDefault="0043604B" w:rsidP="0043604B">
            <w:pPr>
              <w:pStyle w:val="a3"/>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Источники внутреннего финансирования дефицита бюджета городского округа город Урай </w:t>
            </w:r>
          </w:p>
        </w:tc>
        <w:tc>
          <w:tcPr>
            <w:tcW w:w="1276" w:type="dxa"/>
          </w:tcPr>
          <w:p w:rsidR="0043604B" w:rsidRDefault="0043604B" w:rsidP="006C0DFF">
            <w:pPr>
              <w:spacing w:line="240" w:lineRule="auto"/>
              <w:rPr>
                <w:rFonts w:ascii="Times New Roman" w:hAnsi="Times New Roman" w:cs="Times New Roman"/>
                <w:sz w:val="24"/>
                <w:szCs w:val="24"/>
              </w:rPr>
            </w:pPr>
            <w:r>
              <w:rPr>
                <w:rFonts w:ascii="Times New Roman" w:hAnsi="Times New Roman" w:cs="Times New Roman"/>
                <w:sz w:val="24"/>
                <w:szCs w:val="24"/>
              </w:rPr>
              <w:t xml:space="preserve">    359</w:t>
            </w:r>
          </w:p>
        </w:tc>
      </w:tr>
      <w:tr w:rsidR="00C23A7E" w:rsidRPr="00680755" w:rsidTr="00745D1A">
        <w:tc>
          <w:tcPr>
            <w:tcW w:w="9214" w:type="dxa"/>
          </w:tcPr>
          <w:p w:rsidR="00C23A7E" w:rsidRDefault="00C23A7E" w:rsidP="00F770AA">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Реестр источников доходов бюджета </w:t>
            </w:r>
            <w:r w:rsidRPr="00255EF4">
              <w:rPr>
                <w:rFonts w:ascii="Times New Roman" w:hAnsi="Times New Roman" w:cs="Times New Roman"/>
                <w:sz w:val="24"/>
                <w:szCs w:val="24"/>
              </w:rPr>
              <w:t>городского округа город Урай на 20</w:t>
            </w:r>
            <w:r>
              <w:rPr>
                <w:rFonts w:ascii="Times New Roman" w:hAnsi="Times New Roman" w:cs="Times New Roman"/>
                <w:sz w:val="24"/>
                <w:szCs w:val="24"/>
              </w:rPr>
              <w:t>20</w:t>
            </w:r>
            <w:r w:rsidRPr="00255EF4">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21</w:t>
            </w:r>
            <w:r w:rsidRPr="00255EF4">
              <w:rPr>
                <w:rFonts w:ascii="Times New Roman" w:hAnsi="Times New Roman" w:cs="Times New Roman"/>
                <w:sz w:val="24"/>
                <w:szCs w:val="24"/>
              </w:rPr>
              <w:t xml:space="preserve"> и 20</w:t>
            </w:r>
            <w:r>
              <w:rPr>
                <w:rFonts w:ascii="Times New Roman" w:hAnsi="Times New Roman" w:cs="Times New Roman"/>
                <w:sz w:val="24"/>
                <w:szCs w:val="24"/>
              </w:rPr>
              <w:t>22</w:t>
            </w:r>
            <w:r w:rsidRPr="00255EF4">
              <w:rPr>
                <w:rFonts w:ascii="Times New Roman" w:hAnsi="Times New Roman" w:cs="Times New Roman"/>
                <w:sz w:val="24"/>
                <w:szCs w:val="24"/>
              </w:rPr>
              <w:t xml:space="preserve"> го</w:t>
            </w:r>
            <w:r>
              <w:rPr>
                <w:rFonts w:ascii="Times New Roman" w:hAnsi="Times New Roman" w:cs="Times New Roman"/>
                <w:sz w:val="24"/>
                <w:szCs w:val="24"/>
              </w:rPr>
              <w:t>дов</w:t>
            </w:r>
          </w:p>
        </w:tc>
        <w:tc>
          <w:tcPr>
            <w:tcW w:w="1276" w:type="dxa"/>
          </w:tcPr>
          <w:p w:rsidR="00C23A7E" w:rsidRDefault="00C23A7E" w:rsidP="00F770AA">
            <w:pPr>
              <w:rPr>
                <w:rFonts w:ascii="Times New Roman" w:hAnsi="Times New Roman" w:cs="Times New Roman"/>
                <w:sz w:val="24"/>
                <w:szCs w:val="24"/>
              </w:rPr>
            </w:pPr>
            <w:r>
              <w:rPr>
                <w:rFonts w:ascii="Times New Roman" w:hAnsi="Times New Roman" w:cs="Times New Roman"/>
                <w:sz w:val="24"/>
                <w:szCs w:val="24"/>
              </w:rPr>
              <w:t>360-367</w:t>
            </w:r>
          </w:p>
        </w:tc>
      </w:tr>
      <w:tr w:rsidR="00C23A7E" w:rsidRPr="00680755" w:rsidTr="00745D1A">
        <w:tc>
          <w:tcPr>
            <w:tcW w:w="9214" w:type="dxa"/>
          </w:tcPr>
          <w:p w:rsidR="00C23A7E" w:rsidRPr="006236EF" w:rsidRDefault="00C23A7E" w:rsidP="00A07F79">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Верхний предел муниципального долга</w:t>
            </w:r>
          </w:p>
        </w:tc>
        <w:tc>
          <w:tcPr>
            <w:tcW w:w="1276" w:type="dxa"/>
          </w:tcPr>
          <w:p w:rsidR="00C23A7E" w:rsidRDefault="00C23A7E" w:rsidP="006C0DFF">
            <w:pPr>
              <w:spacing w:line="240" w:lineRule="auto"/>
              <w:rPr>
                <w:rFonts w:ascii="Times New Roman" w:hAnsi="Times New Roman" w:cs="Times New Roman"/>
                <w:sz w:val="24"/>
                <w:szCs w:val="24"/>
              </w:rPr>
            </w:pPr>
            <w:r>
              <w:rPr>
                <w:rFonts w:ascii="Times New Roman" w:hAnsi="Times New Roman" w:cs="Times New Roman"/>
                <w:sz w:val="24"/>
                <w:szCs w:val="24"/>
              </w:rPr>
              <w:t xml:space="preserve">    368</w:t>
            </w:r>
          </w:p>
        </w:tc>
      </w:tr>
      <w:tr w:rsidR="00C23A7E" w:rsidRPr="00680755" w:rsidTr="00745D1A">
        <w:tc>
          <w:tcPr>
            <w:tcW w:w="9214" w:type="dxa"/>
          </w:tcPr>
          <w:p w:rsidR="00C23A7E" w:rsidRDefault="00C23A7E" w:rsidP="006236EF">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Дорожный фонд на 2020-2022 годы</w:t>
            </w:r>
          </w:p>
        </w:tc>
        <w:tc>
          <w:tcPr>
            <w:tcW w:w="1276" w:type="dxa"/>
          </w:tcPr>
          <w:p w:rsidR="00C23A7E" w:rsidRDefault="00C23A7E" w:rsidP="00E52455">
            <w:pPr>
              <w:rPr>
                <w:rFonts w:ascii="Times New Roman" w:hAnsi="Times New Roman" w:cs="Times New Roman"/>
                <w:sz w:val="24"/>
                <w:szCs w:val="24"/>
              </w:rPr>
            </w:pPr>
            <w:r>
              <w:rPr>
                <w:rFonts w:ascii="Times New Roman" w:hAnsi="Times New Roman" w:cs="Times New Roman"/>
                <w:sz w:val="24"/>
                <w:szCs w:val="24"/>
              </w:rPr>
              <w:t xml:space="preserve">  </w:t>
            </w:r>
            <w:r w:rsidR="00E52455">
              <w:rPr>
                <w:rFonts w:ascii="Times New Roman" w:hAnsi="Times New Roman" w:cs="Times New Roman"/>
                <w:sz w:val="24"/>
                <w:szCs w:val="24"/>
              </w:rPr>
              <w:t xml:space="preserve">  369</w:t>
            </w:r>
          </w:p>
        </w:tc>
      </w:tr>
      <w:tr w:rsidR="00C23A7E" w:rsidRPr="00680755" w:rsidTr="00745D1A">
        <w:tc>
          <w:tcPr>
            <w:tcW w:w="9214" w:type="dxa"/>
          </w:tcPr>
          <w:p w:rsidR="00C23A7E" w:rsidRDefault="00C23A7E" w:rsidP="00A07F79">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Оценка ожидаемого исполнения бюджета </w:t>
            </w:r>
            <w:r w:rsidRPr="00255EF4">
              <w:rPr>
                <w:rFonts w:ascii="Times New Roman" w:hAnsi="Times New Roman" w:cs="Times New Roman"/>
                <w:sz w:val="24"/>
                <w:szCs w:val="24"/>
              </w:rPr>
              <w:t xml:space="preserve">городского округа город Урай </w:t>
            </w:r>
            <w:r>
              <w:rPr>
                <w:rFonts w:ascii="Times New Roman" w:hAnsi="Times New Roman" w:cs="Times New Roman"/>
                <w:sz w:val="24"/>
                <w:szCs w:val="24"/>
              </w:rPr>
              <w:t>за</w:t>
            </w:r>
            <w:r w:rsidRPr="00255EF4">
              <w:rPr>
                <w:rFonts w:ascii="Times New Roman" w:hAnsi="Times New Roman" w:cs="Times New Roman"/>
                <w:sz w:val="24"/>
                <w:szCs w:val="24"/>
              </w:rPr>
              <w:t xml:space="preserve"> 20</w:t>
            </w:r>
            <w:r>
              <w:rPr>
                <w:rFonts w:ascii="Times New Roman" w:hAnsi="Times New Roman" w:cs="Times New Roman"/>
                <w:sz w:val="24"/>
                <w:szCs w:val="24"/>
              </w:rPr>
              <w:t>19</w:t>
            </w:r>
            <w:r w:rsidRPr="00255EF4">
              <w:rPr>
                <w:rFonts w:ascii="Times New Roman" w:hAnsi="Times New Roman" w:cs="Times New Roman"/>
                <w:sz w:val="24"/>
                <w:szCs w:val="24"/>
              </w:rPr>
              <w:t xml:space="preserve"> год </w:t>
            </w:r>
          </w:p>
        </w:tc>
        <w:tc>
          <w:tcPr>
            <w:tcW w:w="1276" w:type="dxa"/>
          </w:tcPr>
          <w:p w:rsidR="00C23A7E" w:rsidRDefault="00C23A7E" w:rsidP="00E52455">
            <w:pPr>
              <w:rPr>
                <w:rFonts w:ascii="Times New Roman" w:hAnsi="Times New Roman" w:cs="Times New Roman"/>
                <w:sz w:val="24"/>
                <w:szCs w:val="24"/>
              </w:rPr>
            </w:pPr>
            <w:r>
              <w:rPr>
                <w:rFonts w:ascii="Times New Roman" w:hAnsi="Times New Roman" w:cs="Times New Roman"/>
                <w:sz w:val="24"/>
                <w:szCs w:val="24"/>
              </w:rPr>
              <w:t xml:space="preserve">    </w:t>
            </w:r>
            <w:r w:rsidR="00E52455">
              <w:rPr>
                <w:rFonts w:ascii="Times New Roman" w:hAnsi="Times New Roman" w:cs="Times New Roman"/>
                <w:sz w:val="24"/>
                <w:szCs w:val="24"/>
              </w:rPr>
              <w:t>370</w:t>
            </w:r>
          </w:p>
        </w:tc>
      </w:tr>
      <w:tr w:rsidR="00C23A7E" w:rsidRPr="00680755" w:rsidTr="00745D1A">
        <w:tc>
          <w:tcPr>
            <w:tcW w:w="9214" w:type="dxa"/>
          </w:tcPr>
          <w:p w:rsidR="00C23A7E" w:rsidRDefault="00C23A7E" w:rsidP="006236EF">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Предельный объем муниципального долга</w:t>
            </w:r>
          </w:p>
        </w:tc>
        <w:tc>
          <w:tcPr>
            <w:tcW w:w="1276" w:type="dxa"/>
          </w:tcPr>
          <w:p w:rsidR="00C23A7E" w:rsidRDefault="00C23A7E" w:rsidP="00E52455">
            <w:pPr>
              <w:rPr>
                <w:rFonts w:ascii="Times New Roman" w:hAnsi="Times New Roman" w:cs="Times New Roman"/>
                <w:sz w:val="24"/>
                <w:szCs w:val="24"/>
              </w:rPr>
            </w:pPr>
            <w:r>
              <w:rPr>
                <w:rFonts w:ascii="Times New Roman" w:hAnsi="Times New Roman" w:cs="Times New Roman"/>
                <w:sz w:val="24"/>
                <w:szCs w:val="24"/>
              </w:rPr>
              <w:t xml:space="preserve">    </w:t>
            </w:r>
            <w:r w:rsidR="00E52455">
              <w:rPr>
                <w:rFonts w:ascii="Times New Roman" w:hAnsi="Times New Roman" w:cs="Times New Roman"/>
                <w:sz w:val="24"/>
                <w:szCs w:val="24"/>
              </w:rPr>
              <w:t>371</w:t>
            </w:r>
          </w:p>
        </w:tc>
      </w:tr>
      <w:tr w:rsidR="00C23A7E" w:rsidRPr="00680755" w:rsidTr="00745D1A">
        <w:trPr>
          <w:trHeight w:val="319"/>
        </w:trPr>
        <w:tc>
          <w:tcPr>
            <w:tcW w:w="9214" w:type="dxa"/>
          </w:tcPr>
          <w:p w:rsidR="00C23A7E" w:rsidRDefault="00C23A7E" w:rsidP="006236EF">
            <w:pPr>
              <w:pStyle w:val="a3"/>
              <w:numPr>
                <w:ilvl w:val="0"/>
                <w:numId w:val="3"/>
              </w:numPr>
              <w:spacing w:after="0"/>
              <w:rPr>
                <w:rFonts w:ascii="Times New Roman" w:hAnsi="Times New Roman" w:cs="Times New Roman"/>
                <w:sz w:val="24"/>
                <w:szCs w:val="24"/>
              </w:rPr>
            </w:pPr>
            <w:r>
              <w:rPr>
                <w:rFonts w:ascii="Times New Roman" w:hAnsi="Times New Roman" w:cs="Times New Roman"/>
                <w:sz w:val="24"/>
                <w:szCs w:val="24"/>
              </w:rPr>
              <w:t>Паспорта муниципальных программ</w:t>
            </w:r>
          </w:p>
        </w:tc>
        <w:tc>
          <w:tcPr>
            <w:tcW w:w="1276" w:type="dxa"/>
          </w:tcPr>
          <w:p w:rsidR="00C23A7E" w:rsidRDefault="00E52455" w:rsidP="00DD3576">
            <w:pPr>
              <w:rPr>
                <w:rFonts w:ascii="Times New Roman" w:hAnsi="Times New Roman" w:cs="Times New Roman"/>
                <w:sz w:val="24"/>
                <w:szCs w:val="24"/>
              </w:rPr>
            </w:pPr>
            <w:r>
              <w:rPr>
                <w:rFonts w:ascii="Times New Roman" w:hAnsi="Times New Roman" w:cs="Times New Roman"/>
                <w:sz w:val="24"/>
                <w:szCs w:val="24"/>
              </w:rPr>
              <w:t>372-</w:t>
            </w:r>
            <w:r w:rsidR="00426FDF">
              <w:rPr>
                <w:rFonts w:ascii="Times New Roman" w:hAnsi="Times New Roman" w:cs="Times New Roman"/>
                <w:sz w:val="24"/>
                <w:szCs w:val="24"/>
              </w:rPr>
              <w:t>4</w:t>
            </w:r>
            <w:r w:rsidR="00DD3576">
              <w:rPr>
                <w:rFonts w:ascii="Times New Roman" w:hAnsi="Times New Roman" w:cs="Times New Roman"/>
                <w:sz w:val="24"/>
                <w:szCs w:val="24"/>
              </w:rPr>
              <w:t>16</w:t>
            </w:r>
          </w:p>
        </w:tc>
      </w:tr>
    </w:tbl>
    <w:p w:rsidR="000325FC" w:rsidRPr="00680755" w:rsidRDefault="000325FC" w:rsidP="00BD035A">
      <w:pPr>
        <w:rPr>
          <w:rFonts w:ascii="Times New Roman" w:hAnsi="Times New Roman" w:cs="Times New Roman"/>
          <w:sz w:val="24"/>
          <w:szCs w:val="24"/>
        </w:rPr>
      </w:pPr>
    </w:p>
    <w:sectPr w:rsidR="000325FC" w:rsidRPr="00680755" w:rsidSect="002C7425">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6B1" w:rsidRDefault="009C06B1" w:rsidP="002C7425">
      <w:pPr>
        <w:spacing w:after="0" w:line="240" w:lineRule="auto"/>
      </w:pPr>
      <w:r>
        <w:separator/>
      </w:r>
    </w:p>
  </w:endnote>
  <w:endnote w:type="continuationSeparator" w:id="0">
    <w:p w:rsidR="009C06B1" w:rsidRDefault="009C06B1" w:rsidP="002C7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5A" w:rsidRDefault="00BD03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6B1" w:rsidRDefault="009C06B1" w:rsidP="002C7425">
      <w:pPr>
        <w:spacing w:after="0" w:line="240" w:lineRule="auto"/>
      </w:pPr>
      <w:r>
        <w:separator/>
      </w:r>
    </w:p>
  </w:footnote>
  <w:footnote w:type="continuationSeparator" w:id="0">
    <w:p w:rsidR="009C06B1" w:rsidRDefault="009C06B1" w:rsidP="002C7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988"/>
    <w:multiLevelType w:val="multilevel"/>
    <w:tmpl w:val="7B362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721480"/>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
    <w:nsid w:val="4C6D3F77"/>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
    <w:nsid w:val="541B510D"/>
    <w:multiLevelType w:val="hybridMultilevel"/>
    <w:tmpl w:val="BD1A47E0"/>
    <w:lvl w:ilvl="0" w:tplc="0419000F">
      <w:start w:val="1"/>
      <w:numFmt w:val="decimal"/>
      <w:lvlText w:val="%1."/>
      <w:lvlJc w:val="left"/>
      <w:pPr>
        <w:ind w:left="8014" w:hanging="360"/>
      </w:pPr>
      <w:rPr>
        <w:rFonts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4">
    <w:nsid w:val="5E6D4D12"/>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nsid w:val="68E866FE"/>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697B4F63"/>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7">
    <w:nsid w:val="6B770332"/>
    <w:multiLevelType w:val="hybridMultilevel"/>
    <w:tmpl w:val="4A88DA5A"/>
    <w:lvl w:ilvl="0" w:tplc="A3F8DDC4">
      <w:start w:val="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7C1627B1"/>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9">
    <w:nsid w:val="7F95395D"/>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6"/>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377F"/>
    <w:rsid w:val="000325FC"/>
    <w:rsid w:val="00067A9E"/>
    <w:rsid w:val="00102A88"/>
    <w:rsid w:val="00135614"/>
    <w:rsid w:val="00154430"/>
    <w:rsid w:val="001720AE"/>
    <w:rsid w:val="001821B9"/>
    <w:rsid w:val="001976A7"/>
    <w:rsid w:val="001B7A90"/>
    <w:rsid w:val="001E015D"/>
    <w:rsid w:val="00255EF4"/>
    <w:rsid w:val="002579A7"/>
    <w:rsid w:val="002C6B55"/>
    <w:rsid w:val="002C7425"/>
    <w:rsid w:val="002E62F3"/>
    <w:rsid w:val="0034377F"/>
    <w:rsid w:val="00426FDF"/>
    <w:rsid w:val="0043604B"/>
    <w:rsid w:val="00436B75"/>
    <w:rsid w:val="0046570F"/>
    <w:rsid w:val="00496BFD"/>
    <w:rsid w:val="004E4008"/>
    <w:rsid w:val="00514B1C"/>
    <w:rsid w:val="00566F59"/>
    <w:rsid w:val="005F09D1"/>
    <w:rsid w:val="006236EF"/>
    <w:rsid w:val="00680755"/>
    <w:rsid w:val="00681ACD"/>
    <w:rsid w:val="00690A82"/>
    <w:rsid w:val="006C0DFF"/>
    <w:rsid w:val="006C144E"/>
    <w:rsid w:val="00702E27"/>
    <w:rsid w:val="00703A9A"/>
    <w:rsid w:val="00704D74"/>
    <w:rsid w:val="00743C2F"/>
    <w:rsid w:val="00745D1A"/>
    <w:rsid w:val="00763D7A"/>
    <w:rsid w:val="0078735B"/>
    <w:rsid w:val="007D13C7"/>
    <w:rsid w:val="00801E33"/>
    <w:rsid w:val="008128E3"/>
    <w:rsid w:val="00836B1E"/>
    <w:rsid w:val="0085708B"/>
    <w:rsid w:val="008753E3"/>
    <w:rsid w:val="008F538F"/>
    <w:rsid w:val="00903D99"/>
    <w:rsid w:val="00963A1A"/>
    <w:rsid w:val="00967CE9"/>
    <w:rsid w:val="00975158"/>
    <w:rsid w:val="00985B96"/>
    <w:rsid w:val="009A013F"/>
    <w:rsid w:val="009C06B1"/>
    <w:rsid w:val="009C2544"/>
    <w:rsid w:val="009F13F7"/>
    <w:rsid w:val="009F52AF"/>
    <w:rsid w:val="00A07F79"/>
    <w:rsid w:val="00A2004C"/>
    <w:rsid w:val="00A44589"/>
    <w:rsid w:val="00A579E5"/>
    <w:rsid w:val="00AE296A"/>
    <w:rsid w:val="00AE2F1D"/>
    <w:rsid w:val="00AE5D54"/>
    <w:rsid w:val="00B1150B"/>
    <w:rsid w:val="00B1354D"/>
    <w:rsid w:val="00B2605D"/>
    <w:rsid w:val="00B43D18"/>
    <w:rsid w:val="00B54F05"/>
    <w:rsid w:val="00BC2E94"/>
    <w:rsid w:val="00BC4E2C"/>
    <w:rsid w:val="00BC5073"/>
    <w:rsid w:val="00BD035A"/>
    <w:rsid w:val="00C075EB"/>
    <w:rsid w:val="00C23A7E"/>
    <w:rsid w:val="00C354D0"/>
    <w:rsid w:val="00C360B3"/>
    <w:rsid w:val="00C7398C"/>
    <w:rsid w:val="00CF34B5"/>
    <w:rsid w:val="00CF6EE2"/>
    <w:rsid w:val="00D121F6"/>
    <w:rsid w:val="00D14B18"/>
    <w:rsid w:val="00D14C73"/>
    <w:rsid w:val="00D17762"/>
    <w:rsid w:val="00DA5C10"/>
    <w:rsid w:val="00DC1957"/>
    <w:rsid w:val="00DC7EAF"/>
    <w:rsid w:val="00DD3576"/>
    <w:rsid w:val="00DE39F2"/>
    <w:rsid w:val="00E11557"/>
    <w:rsid w:val="00E13B08"/>
    <w:rsid w:val="00E17B8A"/>
    <w:rsid w:val="00E419E4"/>
    <w:rsid w:val="00E52455"/>
    <w:rsid w:val="00E6004E"/>
    <w:rsid w:val="00E629BF"/>
    <w:rsid w:val="00E72001"/>
    <w:rsid w:val="00EC5F5F"/>
    <w:rsid w:val="00F25E7D"/>
    <w:rsid w:val="00F6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5FC"/>
    <w:pPr>
      <w:ind w:left="720"/>
      <w:contextualSpacing/>
    </w:pPr>
  </w:style>
  <w:style w:type="paragraph" w:styleId="a4">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5"/>
    <w:rsid w:val="000325FC"/>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4"/>
    <w:rsid w:val="000325FC"/>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C74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7425"/>
  </w:style>
  <w:style w:type="paragraph" w:styleId="a8">
    <w:name w:val="footer"/>
    <w:basedOn w:val="a"/>
    <w:link w:val="a9"/>
    <w:uiPriority w:val="99"/>
    <w:unhideWhenUsed/>
    <w:rsid w:val="002C74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4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Васильевна Зорина</dc:creator>
  <cp:lastModifiedBy>Лариса Васильевна Зорина</cp:lastModifiedBy>
  <cp:revision>38</cp:revision>
  <cp:lastPrinted>2019-11-01T09:32:00Z</cp:lastPrinted>
  <dcterms:created xsi:type="dcterms:W3CDTF">2016-12-09T13:31:00Z</dcterms:created>
  <dcterms:modified xsi:type="dcterms:W3CDTF">2019-11-01T10:05:00Z</dcterms:modified>
</cp:coreProperties>
</file>