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70" w:rsidRDefault="0015669A" w:rsidP="00890820">
      <w:pPr>
        <w:pStyle w:val="a3"/>
      </w:pPr>
      <w:r>
        <w:rPr>
          <w:noProof/>
        </w:rPr>
        <w:drawing>
          <wp:inline distT="0" distB="0" distL="0" distR="0">
            <wp:extent cx="59118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20" w:rsidRDefault="00890820" w:rsidP="0089082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90820" w:rsidRDefault="00890820" w:rsidP="0089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округ-Югра</w:t>
      </w:r>
    </w:p>
    <w:p w:rsidR="00890820" w:rsidRDefault="00890820" w:rsidP="00890820">
      <w:pPr>
        <w:jc w:val="center"/>
      </w:pPr>
    </w:p>
    <w:p w:rsidR="00890820" w:rsidRDefault="00890820" w:rsidP="00890820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890820" w:rsidRDefault="00890820" w:rsidP="00890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0820" w:rsidRDefault="00890820" w:rsidP="00890820">
      <w:pPr>
        <w:rPr>
          <w:sz w:val="40"/>
          <w:szCs w:val="40"/>
        </w:rPr>
      </w:pPr>
    </w:p>
    <w:p w:rsidR="00051CA2" w:rsidRDefault="00451D3A" w:rsidP="008908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9082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53F59">
        <w:rPr>
          <w:sz w:val="24"/>
          <w:szCs w:val="24"/>
        </w:rPr>
        <w:t>30.10.2019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</w:t>
      </w:r>
      <w:r w:rsidR="00890820" w:rsidRPr="007A29F4">
        <w:rPr>
          <w:sz w:val="24"/>
          <w:szCs w:val="24"/>
        </w:rPr>
        <w:tab/>
      </w:r>
      <w:r w:rsidR="00890820">
        <w:rPr>
          <w:sz w:val="24"/>
          <w:szCs w:val="24"/>
        </w:rPr>
        <w:t xml:space="preserve">                                                           </w:t>
      </w:r>
      <w:r w:rsidR="00890820"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553F59">
        <w:rPr>
          <w:sz w:val="24"/>
          <w:szCs w:val="24"/>
        </w:rPr>
        <w:t xml:space="preserve">                         </w:t>
      </w:r>
      <w:r w:rsidR="005C0034" w:rsidRPr="005C00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90820" w:rsidRPr="007A29F4">
        <w:rPr>
          <w:sz w:val="24"/>
          <w:szCs w:val="24"/>
        </w:rPr>
        <w:t xml:space="preserve">№ </w:t>
      </w:r>
      <w:r w:rsidR="00553F59">
        <w:rPr>
          <w:sz w:val="24"/>
          <w:szCs w:val="24"/>
        </w:rPr>
        <w:t>2643</w:t>
      </w:r>
      <w:r w:rsidR="00890820" w:rsidRPr="007A29F4">
        <w:rPr>
          <w:sz w:val="24"/>
          <w:szCs w:val="24"/>
        </w:rPr>
        <w:t xml:space="preserve">    </w:t>
      </w:r>
      <w:r w:rsidR="00890820" w:rsidRPr="007A29F4">
        <w:rPr>
          <w:sz w:val="24"/>
          <w:szCs w:val="24"/>
        </w:rPr>
        <w:tab/>
      </w:r>
    </w:p>
    <w:p w:rsidR="00B84A8D" w:rsidRDefault="00890820" w:rsidP="00890820">
      <w:pPr>
        <w:rPr>
          <w:sz w:val="24"/>
          <w:szCs w:val="24"/>
        </w:rPr>
      </w:pPr>
      <w:r w:rsidRPr="007A29F4">
        <w:rPr>
          <w:sz w:val="24"/>
          <w:szCs w:val="24"/>
        </w:rPr>
        <w:t xml:space="preserve">  </w:t>
      </w:r>
    </w:p>
    <w:p w:rsidR="00890820" w:rsidRPr="00594C04" w:rsidRDefault="00890820" w:rsidP="00890820">
      <w:pPr>
        <w:rPr>
          <w:b/>
          <w:sz w:val="24"/>
          <w:szCs w:val="24"/>
        </w:rPr>
      </w:pPr>
      <w:r w:rsidRPr="007A29F4">
        <w:rPr>
          <w:sz w:val="24"/>
          <w:szCs w:val="24"/>
        </w:rPr>
        <w:t xml:space="preserve">    </w:t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  <w:r w:rsidRPr="00594C04">
        <w:rPr>
          <w:b/>
          <w:sz w:val="24"/>
          <w:szCs w:val="24"/>
        </w:rPr>
        <w:tab/>
      </w:r>
    </w:p>
    <w:p w:rsidR="00DE218E" w:rsidRDefault="009171FF" w:rsidP="00890820">
      <w:pPr>
        <w:ind w:right="6144"/>
        <w:jc w:val="both"/>
        <w:rPr>
          <w:sz w:val="24"/>
          <w:szCs w:val="24"/>
        </w:rPr>
      </w:pPr>
      <w:r>
        <w:rPr>
          <w:sz w:val="24"/>
          <w:szCs w:val="24"/>
        </w:rPr>
        <w:t>Об основных направлениях бюджетной политики и основных направлениях налоговой политики городского округа город Урай на 20</w:t>
      </w:r>
      <w:r w:rsidR="00A60CA3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A60CA3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A60CA3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</w:t>
      </w:r>
    </w:p>
    <w:p w:rsidR="009171FF" w:rsidRDefault="009171FF" w:rsidP="00890820">
      <w:pPr>
        <w:ind w:right="6144"/>
        <w:jc w:val="both"/>
        <w:rPr>
          <w:sz w:val="24"/>
          <w:szCs w:val="24"/>
        </w:rPr>
      </w:pPr>
    </w:p>
    <w:p w:rsidR="004F27A9" w:rsidRDefault="004F27A9" w:rsidP="000634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D1E27" w:rsidRPr="004D1E27" w:rsidRDefault="009171FF" w:rsidP="003A0B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796F43">
        <w:rPr>
          <w:sz w:val="24"/>
          <w:szCs w:val="24"/>
        </w:rPr>
        <w:t>о стать</w:t>
      </w:r>
      <w:r w:rsidR="00B84A8D">
        <w:rPr>
          <w:sz w:val="24"/>
          <w:szCs w:val="24"/>
        </w:rPr>
        <w:t>е</w:t>
      </w:r>
      <w:r w:rsidR="00796F43">
        <w:rPr>
          <w:sz w:val="24"/>
          <w:szCs w:val="24"/>
        </w:rPr>
        <w:t>й 172 Бюджетного кодекса Российской Федерации, решени</w:t>
      </w:r>
      <w:r w:rsidR="005F69E4">
        <w:rPr>
          <w:sz w:val="24"/>
          <w:szCs w:val="24"/>
        </w:rPr>
        <w:t>ем</w:t>
      </w:r>
      <w:r w:rsidR="00796F43">
        <w:rPr>
          <w:sz w:val="24"/>
          <w:szCs w:val="24"/>
        </w:rPr>
        <w:t xml:space="preserve"> Думы города Урай </w:t>
      </w:r>
      <w:r w:rsidR="004D1E27">
        <w:rPr>
          <w:sz w:val="24"/>
          <w:szCs w:val="24"/>
        </w:rPr>
        <w:t xml:space="preserve">от 25.10.2012 №100 «О </w:t>
      </w:r>
      <w:proofErr w:type="gramStart"/>
      <w:r w:rsidR="005F69E4">
        <w:rPr>
          <w:sz w:val="24"/>
          <w:szCs w:val="24"/>
        </w:rPr>
        <w:t>Положении</w:t>
      </w:r>
      <w:proofErr w:type="gramEnd"/>
      <w:r w:rsidR="004D1E27">
        <w:rPr>
          <w:sz w:val="24"/>
          <w:szCs w:val="24"/>
        </w:rPr>
        <w:t xml:space="preserve"> об отдельных вопросах осуществления бюджетного процесса в городе Урай», в соответствии с </w:t>
      </w:r>
      <w:r w:rsidR="00796F43">
        <w:rPr>
          <w:sz w:val="24"/>
          <w:szCs w:val="24"/>
        </w:rPr>
        <w:t>постановлением администрации города Урай от 14.09.2018 №2385 «О Порядке составления проекта бюджета городского округа город Урай на очередной финансовый год и плановый период»</w:t>
      </w:r>
      <w:r w:rsidR="004D1E27" w:rsidRPr="004D1E27">
        <w:rPr>
          <w:sz w:val="24"/>
          <w:szCs w:val="24"/>
        </w:rPr>
        <w:t>:</w:t>
      </w:r>
    </w:p>
    <w:p w:rsidR="009171FF" w:rsidRPr="003A0B9C" w:rsidRDefault="00B84A8D" w:rsidP="00A2292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9171FF">
        <w:rPr>
          <w:sz w:val="24"/>
          <w:szCs w:val="24"/>
        </w:rPr>
        <w:t xml:space="preserve"> </w:t>
      </w:r>
      <w:r w:rsidR="004D1E27" w:rsidRPr="003A0B9C">
        <w:rPr>
          <w:color w:val="000000"/>
          <w:sz w:val="24"/>
          <w:szCs w:val="24"/>
        </w:rPr>
        <w:t>Одобрить основные направления бюджетной политики и основные направления</w:t>
      </w:r>
      <w:r w:rsidR="003A0B9C">
        <w:rPr>
          <w:color w:val="000000"/>
          <w:sz w:val="24"/>
          <w:szCs w:val="24"/>
        </w:rPr>
        <w:t xml:space="preserve"> </w:t>
      </w:r>
      <w:r w:rsidR="004D1E27" w:rsidRPr="003A0B9C">
        <w:rPr>
          <w:color w:val="000000"/>
          <w:sz w:val="24"/>
          <w:szCs w:val="24"/>
        </w:rPr>
        <w:t xml:space="preserve">налоговой политики </w:t>
      </w:r>
      <w:r w:rsidR="00351EF9">
        <w:rPr>
          <w:color w:val="000000"/>
          <w:sz w:val="24"/>
          <w:szCs w:val="24"/>
        </w:rPr>
        <w:t xml:space="preserve">городского округа </w:t>
      </w:r>
      <w:r w:rsidR="004D1E27" w:rsidRPr="003A0B9C">
        <w:rPr>
          <w:color w:val="000000"/>
          <w:sz w:val="24"/>
          <w:szCs w:val="24"/>
        </w:rPr>
        <w:t>город Урай на 20</w:t>
      </w:r>
      <w:r w:rsidR="00A60CA3">
        <w:rPr>
          <w:color w:val="000000"/>
          <w:sz w:val="24"/>
          <w:szCs w:val="24"/>
        </w:rPr>
        <w:t>20</w:t>
      </w:r>
      <w:r w:rsidR="004D1E27" w:rsidRPr="003A0B9C">
        <w:rPr>
          <w:color w:val="000000"/>
          <w:sz w:val="24"/>
          <w:szCs w:val="24"/>
        </w:rPr>
        <w:t xml:space="preserve"> год и на плановый период 202</w:t>
      </w:r>
      <w:r w:rsidR="00A60CA3">
        <w:rPr>
          <w:color w:val="000000"/>
          <w:sz w:val="24"/>
          <w:szCs w:val="24"/>
        </w:rPr>
        <w:t>1</w:t>
      </w:r>
      <w:r w:rsidR="004D1E27" w:rsidRPr="003A0B9C">
        <w:rPr>
          <w:color w:val="000000"/>
          <w:sz w:val="24"/>
          <w:szCs w:val="24"/>
        </w:rPr>
        <w:t xml:space="preserve"> и 202</w:t>
      </w:r>
      <w:r w:rsidR="00A60CA3">
        <w:rPr>
          <w:color w:val="000000"/>
          <w:sz w:val="24"/>
          <w:szCs w:val="24"/>
        </w:rPr>
        <w:t>2</w:t>
      </w:r>
      <w:r w:rsidR="004D1E27" w:rsidRPr="003A0B9C">
        <w:rPr>
          <w:color w:val="000000"/>
          <w:sz w:val="24"/>
          <w:szCs w:val="24"/>
        </w:rPr>
        <w:t xml:space="preserve"> годов </w:t>
      </w:r>
      <w:r w:rsidR="0023292F">
        <w:rPr>
          <w:color w:val="000000"/>
          <w:sz w:val="24"/>
          <w:szCs w:val="24"/>
        </w:rPr>
        <w:t xml:space="preserve"> согласно </w:t>
      </w:r>
      <w:r w:rsidR="004D1E27" w:rsidRPr="003A0B9C">
        <w:rPr>
          <w:color w:val="000000"/>
          <w:sz w:val="24"/>
          <w:szCs w:val="24"/>
        </w:rPr>
        <w:t>приложени</w:t>
      </w:r>
      <w:r w:rsidR="0023292F">
        <w:rPr>
          <w:color w:val="000000"/>
          <w:sz w:val="24"/>
          <w:szCs w:val="24"/>
        </w:rPr>
        <w:t>ю</w:t>
      </w:r>
      <w:r w:rsidR="004D1E27" w:rsidRPr="003A0B9C">
        <w:rPr>
          <w:color w:val="000000"/>
          <w:sz w:val="24"/>
          <w:szCs w:val="24"/>
        </w:rPr>
        <w:t>.</w:t>
      </w:r>
    </w:p>
    <w:p w:rsidR="00A510CC" w:rsidRPr="00B84A8D" w:rsidRDefault="00B84A8D" w:rsidP="00B84A8D">
      <w:pPr>
        <w:tabs>
          <w:tab w:val="left" w:pos="851"/>
          <w:tab w:val="left" w:pos="1276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E560AA" w:rsidRPr="00B84A8D">
        <w:rPr>
          <w:color w:val="000000"/>
          <w:sz w:val="24"/>
          <w:szCs w:val="24"/>
        </w:rPr>
        <w:t xml:space="preserve">Постановление разместить на официальном сайте </w:t>
      </w:r>
      <w:r w:rsidR="00A510CC" w:rsidRPr="00B84A8D">
        <w:rPr>
          <w:color w:val="000000"/>
          <w:sz w:val="24"/>
          <w:szCs w:val="24"/>
        </w:rPr>
        <w:t>органов местного самоуправления города Урай в информационно-телекоммуникационной сети «Интернет».</w:t>
      </w:r>
    </w:p>
    <w:p w:rsidR="005F69E4" w:rsidRPr="00B84A8D" w:rsidRDefault="005F69E4" w:rsidP="00B84A8D">
      <w:pPr>
        <w:pStyle w:val="a7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proofErr w:type="gramStart"/>
      <w:r w:rsidRPr="00B84A8D">
        <w:rPr>
          <w:color w:val="000000"/>
          <w:sz w:val="24"/>
          <w:szCs w:val="24"/>
        </w:rPr>
        <w:t>Контроль за</w:t>
      </w:r>
      <w:proofErr w:type="gramEnd"/>
      <w:r w:rsidRPr="00B84A8D">
        <w:rPr>
          <w:color w:val="000000"/>
          <w:sz w:val="24"/>
          <w:szCs w:val="24"/>
        </w:rPr>
        <w:t xml:space="preserve"> выполнением постановления возложить на заместителя главы города </w:t>
      </w:r>
    </w:p>
    <w:p w:rsidR="00051682" w:rsidRPr="005F69E4" w:rsidRDefault="005F69E4" w:rsidP="005F69E4">
      <w:pPr>
        <w:jc w:val="both"/>
        <w:rPr>
          <w:color w:val="000000"/>
          <w:sz w:val="24"/>
          <w:szCs w:val="24"/>
        </w:rPr>
      </w:pPr>
      <w:r w:rsidRPr="005F69E4">
        <w:rPr>
          <w:color w:val="000000"/>
          <w:sz w:val="24"/>
          <w:szCs w:val="24"/>
        </w:rPr>
        <w:t>Урай С.П.Новосёлову.</w:t>
      </w:r>
    </w:p>
    <w:p w:rsidR="005F69E4" w:rsidRPr="005F69E4" w:rsidRDefault="005F69E4" w:rsidP="005F69E4">
      <w:pPr>
        <w:pStyle w:val="a7"/>
        <w:ind w:left="1350"/>
        <w:jc w:val="both"/>
        <w:rPr>
          <w:color w:val="000000"/>
          <w:sz w:val="24"/>
          <w:szCs w:val="24"/>
        </w:rPr>
      </w:pPr>
    </w:p>
    <w:p w:rsidR="00051682" w:rsidRDefault="00051682" w:rsidP="00890820">
      <w:pPr>
        <w:jc w:val="both"/>
        <w:rPr>
          <w:sz w:val="24"/>
          <w:szCs w:val="24"/>
        </w:rPr>
      </w:pPr>
    </w:p>
    <w:p w:rsidR="004F27A9" w:rsidRDefault="004F27A9" w:rsidP="00890820">
      <w:pPr>
        <w:jc w:val="both"/>
        <w:rPr>
          <w:sz w:val="24"/>
          <w:szCs w:val="24"/>
        </w:rPr>
      </w:pPr>
    </w:p>
    <w:p w:rsidR="002B2760" w:rsidRDefault="00801D58" w:rsidP="0089082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  <w:r w:rsidR="00553F5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890820" w:rsidRPr="00594C0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90820" w:rsidRPr="00594C04">
        <w:rPr>
          <w:sz w:val="24"/>
          <w:szCs w:val="24"/>
        </w:rPr>
        <w:t xml:space="preserve"> города  Урай  </w:t>
      </w:r>
      <w:r w:rsidR="00553F59">
        <w:rPr>
          <w:sz w:val="24"/>
          <w:szCs w:val="24"/>
        </w:rPr>
        <w:t xml:space="preserve">  </w:t>
      </w:r>
      <w:r w:rsidR="000F637B">
        <w:rPr>
          <w:sz w:val="24"/>
          <w:szCs w:val="24"/>
        </w:rPr>
        <w:t xml:space="preserve">                    </w:t>
      </w:r>
      <w:r w:rsidR="00FC6958"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В.В.Гамузов</w:t>
      </w:r>
      <w:proofErr w:type="spellEnd"/>
    </w:p>
    <w:p w:rsidR="00E560AA" w:rsidRDefault="00E560AA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553F59" w:rsidRDefault="00553F59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C72C68" w:rsidRDefault="00C72C68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A2292F" w:rsidRDefault="00A2292F" w:rsidP="00890820">
      <w:pPr>
        <w:jc w:val="both"/>
        <w:rPr>
          <w:sz w:val="24"/>
          <w:szCs w:val="24"/>
        </w:rPr>
      </w:pPr>
    </w:p>
    <w:p w:rsidR="009171FF" w:rsidRDefault="009171FF" w:rsidP="00890820">
      <w:pPr>
        <w:jc w:val="both"/>
        <w:rPr>
          <w:sz w:val="24"/>
          <w:szCs w:val="24"/>
        </w:rPr>
      </w:pPr>
    </w:p>
    <w:p w:rsidR="0023292F" w:rsidRDefault="00B560D6" w:rsidP="00B560D6">
      <w:pPr>
        <w:jc w:val="right"/>
        <w:rPr>
          <w:sz w:val="24"/>
          <w:szCs w:val="24"/>
        </w:rPr>
      </w:pPr>
      <w:r w:rsidRPr="00E974D7">
        <w:rPr>
          <w:sz w:val="24"/>
          <w:szCs w:val="24"/>
        </w:rPr>
        <w:t xml:space="preserve">Приложение к постановлению </w:t>
      </w:r>
    </w:p>
    <w:p w:rsidR="00B560D6" w:rsidRPr="00E974D7" w:rsidRDefault="00B560D6" w:rsidP="00B560D6">
      <w:pPr>
        <w:jc w:val="right"/>
        <w:rPr>
          <w:sz w:val="24"/>
          <w:szCs w:val="24"/>
        </w:rPr>
      </w:pPr>
      <w:r w:rsidRPr="00E974D7">
        <w:rPr>
          <w:sz w:val="24"/>
          <w:szCs w:val="24"/>
        </w:rPr>
        <w:t xml:space="preserve">администрации города Урай </w:t>
      </w:r>
    </w:p>
    <w:p w:rsidR="00B560D6" w:rsidRPr="00E974D7" w:rsidRDefault="00B560D6" w:rsidP="00B560D6">
      <w:pPr>
        <w:jc w:val="right"/>
        <w:rPr>
          <w:sz w:val="24"/>
          <w:szCs w:val="24"/>
        </w:rPr>
      </w:pPr>
      <w:r w:rsidRPr="00E974D7">
        <w:rPr>
          <w:sz w:val="24"/>
          <w:szCs w:val="24"/>
        </w:rPr>
        <w:t xml:space="preserve">от </w:t>
      </w:r>
      <w:r w:rsidR="00553F59">
        <w:rPr>
          <w:sz w:val="24"/>
          <w:szCs w:val="24"/>
        </w:rPr>
        <w:t>30.10.2019</w:t>
      </w:r>
      <w:r w:rsidRPr="00E974D7">
        <w:rPr>
          <w:sz w:val="24"/>
          <w:szCs w:val="24"/>
        </w:rPr>
        <w:t xml:space="preserve"> № </w:t>
      </w:r>
      <w:r w:rsidR="00553F59">
        <w:rPr>
          <w:sz w:val="24"/>
          <w:szCs w:val="24"/>
        </w:rPr>
        <w:t>2643</w:t>
      </w:r>
    </w:p>
    <w:p w:rsidR="009171FF" w:rsidRPr="00E974D7" w:rsidRDefault="009171FF" w:rsidP="00890820">
      <w:pPr>
        <w:jc w:val="both"/>
        <w:rPr>
          <w:sz w:val="24"/>
          <w:szCs w:val="24"/>
        </w:rPr>
      </w:pPr>
    </w:p>
    <w:p w:rsidR="006B79FF" w:rsidRPr="00E974D7" w:rsidRDefault="006B79FF" w:rsidP="006B79FF">
      <w:pPr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>Основные направления бюджетной политики и основные направления налоговой политики городского округа город Урай на 20</w:t>
      </w:r>
      <w:r w:rsidR="00A60CA3">
        <w:rPr>
          <w:color w:val="000000"/>
          <w:sz w:val="24"/>
          <w:szCs w:val="24"/>
        </w:rPr>
        <w:t>20</w:t>
      </w:r>
      <w:r w:rsidRPr="00E974D7">
        <w:rPr>
          <w:color w:val="000000"/>
          <w:sz w:val="24"/>
          <w:szCs w:val="24"/>
        </w:rPr>
        <w:t xml:space="preserve"> год и на плановый период 20</w:t>
      </w:r>
      <w:r w:rsidR="009171FF" w:rsidRPr="00E974D7">
        <w:rPr>
          <w:color w:val="000000"/>
          <w:sz w:val="24"/>
          <w:szCs w:val="24"/>
        </w:rPr>
        <w:t>2</w:t>
      </w:r>
      <w:r w:rsidR="00A60CA3">
        <w:rPr>
          <w:color w:val="000000"/>
          <w:sz w:val="24"/>
          <w:szCs w:val="24"/>
        </w:rPr>
        <w:t>1</w:t>
      </w:r>
      <w:r w:rsidR="009171FF" w:rsidRPr="00E974D7">
        <w:rPr>
          <w:color w:val="000000"/>
          <w:sz w:val="24"/>
          <w:szCs w:val="24"/>
        </w:rPr>
        <w:t xml:space="preserve"> и 202</w:t>
      </w:r>
      <w:r w:rsidR="00A60CA3">
        <w:rPr>
          <w:color w:val="000000"/>
          <w:sz w:val="24"/>
          <w:szCs w:val="24"/>
        </w:rPr>
        <w:t>2</w:t>
      </w:r>
      <w:r w:rsidRPr="00E974D7">
        <w:rPr>
          <w:color w:val="000000"/>
          <w:sz w:val="24"/>
          <w:szCs w:val="24"/>
        </w:rPr>
        <w:t xml:space="preserve"> годов</w:t>
      </w:r>
    </w:p>
    <w:p w:rsidR="00B560D6" w:rsidRPr="00E974D7" w:rsidRDefault="00B560D6" w:rsidP="006B79FF">
      <w:pPr>
        <w:jc w:val="center"/>
        <w:rPr>
          <w:color w:val="000000"/>
          <w:sz w:val="24"/>
          <w:szCs w:val="24"/>
        </w:rPr>
      </w:pPr>
    </w:p>
    <w:p w:rsidR="006B79FF" w:rsidRPr="00E974D7" w:rsidRDefault="00B560D6" w:rsidP="00B560D6">
      <w:pPr>
        <w:pStyle w:val="a7"/>
        <w:numPr>
          <w:ilvl w:val="0"/>
          <w:numId w:val="11"/>
        </w:numPr>
        <w:jc w:val="center"/>
        <w:rPr>
          <w:color w:val="000000" w:themeColor="text1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>Общие положения</w:t>
      </w:r>
    </w:p>
    <w:p w:rsidR="00B560D6" w:rsidRPr="00E974D7" w:rsidRDefault="00B560D6" w:rsidP="00B560D6">
      <w:pPr>
        <w:pStyle w:val="a7"/>
        <w:ind w:left="1068"/>
        <w:rPr>
          <w:color w:val="000000" w:themeColor="text1"/>
          <w:sz w:val="24"/>
          <w:szCs w:val="24"/>
        </w:rPr>
      </w:pPr>
    </w:p>
    <w:p w:rsidR="006B79FF" w:rsidRPr="00E974D7" w:rsidRDefault="006B79FF" w:rsidP="006B79FF">
      <w:pPr>
        <w:ind w:firstLine="708"/>
        <w:jc w:val="both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>Основные направления бюджетной политики и основные направления налоговой политики городского округа город Урай на 20</w:t>
      </w:r>
      <w:r w:rsidR="00654405">
        <w:rPr>
          <w:color w:val="000000"/>
          <w:sz w:val="24"/>
          <w:szCs w:val="24"/>
        </w:rPr>
        <w:t>20</w:t>
      </w:r>
      <w:r w:rsidRPr="00E974D7">
        <w:rPr>
          <w:color w:val="000000"/>
          <w:sz w:val="24"/>
          <w:szCs w:val="24"/>
        </w:rPr>
        <w:t xml:space="preserve"> год и </w:t>
      </w:r>
      <w:r w:rsidR="001A21E2">
        <w:rPr>
          <w:color w:val="000000"/>
          <w:sz w:val="24"/>
          <w:szCs w:val="24"/>
        </w:rPr>
        <w:t xml:space="preserve">на </w:t>
      </w:r>
      <w:r w:rsidRPr="00E974D7">
        <w:rPr>
          <w:color w:val="000000"/>
          <w:sz w:val="24"/>
          <w:szCs w:val="24"/>
        </w:rPr>
        <w:t>плановый период 20</w:t>
      </w:r>
      <w:r w:rsidR="009171FF" w:rsidRPr="00E974D7">
        <w:rPr>
          <w:color w:val="000000"/>
          <w:sz w:val="24"/>
          <w:szCs w:val="24"/>
        </w:rPr>
        <w:t>2</w:t>
      </w:r>
      <w:r w:rsidR="00654405">
        <w:rPr>
          <w:color w:val="000000"/>
          <w:sz w:val="24"/>
          <w:szCs w:val="24"/>
        </w:rPr>
        <w:t>1</w:t>
      </w:r>
      <w:r w:rsidRPr="00E974D7">
        <w:rPr>
          <w:color w:val="000000"/>
          <w:sz w:val="24"/>
          <w:szCs w:val="24"/>
        </w:rPr>
        <w:t xml:space="preserve"> и 202</w:t>
      </w:r>
      <w:r w:rsidR="00654405">
        <w:rPr>
          <w:color w:val="000000"/>
          <w:sz w:val="24"/>
          <w:szCs w:val="24"/>
        </w:rPr>
        <w:t>2</w:t>
      </w:r>
      <w:r w:rsidRPr="00E974D7">
        <w:rPr>
          <w:color w:val="000000"/>
          <w:sz w:val="24"/>
          <w:szCs w:val="24"/>
        </w:rPr>
        <w:t xml:space="preserve"> годов (далее </w:t>
      </w:r>
      <w:r w:rsidR="00666204">
        <w:rPr>
          <w:color w:val="000000"/>
          <w:sz w:val="24"/>
          <w:szCs w:val="24"/>
        </w:rPr>
        <w:t xml:space="preserve">также </w:t>
      </w:r>
      <w:r w:rsidRPr="00E974D7">
        <w:rPr>
          <w:color w:val="000000"/>
          <w:sz w:val="24"/>
          <w:szCs w:val="24"/>
        </w:rPr>
        <w:t>Основные направления) подготовлены в соответствии со стать</w:t>
      </w:r>
      <w:r w:rsidR="009171FF" w:rsidRPr="00E974D7">
        <w:rPr>
          <w:color w:val="000000"/>
          <w:sz w:val="24"/>
          <w:szCs w:val="24"/>
        </w:rPr>
        <w:t>ё</w:t>
      </w:r>
      <w:r w:rsidRPr="00E974D7">
        <w:rPr>
          <w:color w:val="000000"/>
          <w:sz w:val="24"/>
          <w:szCs w:val="24"/>
        </w:rPr>
        <w:t>й 172 Бюджетного кодекса Российской Федерации, стать</w:t>
      </w:r>
      <w:r w:rsidR="009171FF" w:rsidRPr="00E974D7">
        <w:rPr>
          <w:color w:val="000000"/>
          <w:sz w:val="24"/>
          <w:szCs w:val="24"/>
        </w:rPr>
        <w:t>ё</w:t>
      </w:r>
      <w:r w:rsidRPr="00E974D7">
        <w:rPr>
          <w:color w:val="000000"/>
          <w:sz w:val="24"/>
          <w:szCs w:val="24"/>
        </w:rPr>
        <w:t>й 2 Положения об отдельных вопросах осуществления бю</w:t>
      </w:r>
      <w:r w:rsidR="005B3119">
        <w:rPr>
          <w:color w:val="000000"/>
          <w:sz w:val="24"/>
          <w:szCs w:val="24"/>
        </w:rPr>
        <w:t>джетного процесса в городе Урай, утвержденного решением Думы города Урай от 25.10.2012 №100.</w:t>
      </w:r>
    </w:p>
    <w:p w:rsidR="006B79FF" w:rsidRPr="00E974D7" w:rsidRDefault="006B79FF" w:rsidP="006B79FF">
      <w:pPr>
        <w:ind w:firstLine="708"/>
        <w:jc w:val="both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 xml:space="preserve">При их </w:t>
      </w:r>
      <w:r w:rsidR="004A796D" w:rsidRPr="00E974D7">
        <w:rPr>
          <w:color w:val="000000"/>
          <w:sz w:val="24"/>
          <w:szCs w:val="24"/>
        </w:rPr>
        <w:t>разработке</w:t>
      </w:r>
      <w:r w:rsidRPr="00E974D7">
        <w:rPr>
          <w:color w:val="000000"/>
          <w:sz w:val="24"/>
          <w:szCs w:val="24"/>
        </w:rPr>
        <w:t xml:space="preserve"> были учтены:</w:t>
      </w:r>
    </w:p>
    <w:p w:rsidR="006B79FF" w:rsidRPr="00E974D7" w:rsidRDefault="0023292F" w:rsidP="00BD507A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5B3119">
        <w:rPr>
          <w:color w:val="000000"/>
          <w:sz w:val="24"/>
          <w:szCs w:val="24"/>
        </w:rPr>
        <w:t xml:space="preserve"> </w:t>
      </w:r>
      <w:r w:rsidR="006B79FF" w:rsidRPr="00E974D7">
        <w:rPr>
          <w:color w:val="000000"/>
          <w:sz w:val="24"/>
          <w:szCs w:val="24"/>
        </w:rPr>
        <w:t xml:space="preserve">положения </w:t>
      </w:r>
      <w:r w:rsidR="004A796D" w:rsidRPr="00E974D7">
        <w:rPr>
          <w:color w:val="000000"/>
          <w:sz w:val="24"/>
          <w:szCs w:val="24"/>
        </w:rPr>
        <w:t>П</w:t>
      </w:r>
      <w:r w:rsidR="006B79FF" w:rsidRPr="00E974D7">
        <w:rPr>
          <w:color w:val="000000"/>
          <w:sz w:val="24"/>
          <w:szCs w:val="24"/>
        </w:rPr>
        <w:t xml:space="preserve">ослания Президента Российской Федерации Федеральному Собранию Российской Федерации от </w:t>
      </w:r>
      <w:r w:rsidR="00752432">
        <w:rPr>
          <w:color w:val="000000"/>
          <w:sz w:val="24"/>
          <w:szCs w:val="24"/>
        </w:rPr>
        <w:t>20</w:t>
      </w:r>
      <w:r w:rsidR="00BD507A">
        <w:rPr>
          <w:color w:val="000000"/>
          <w:sz w:val="24"/>
          <w:szCs w:val="24"/>
        </w:rPr>
        <w:t>.02.</w:t>
      </w:r>
      <w:r w:rsidR="006B79FF" w:rsidRPr="00E974D7">
        <w:rPr>
          <w:color w:val="000000"/>
          <w:sz w:val="24"/>
          <w:szCs w:val="24"/>
        </w:rPr>
        <w:t>201</w:t>
      </w:r>
      <w:r w:rsidR="00752432">
        <w:rPr>
          <w:color w:val="000000"/>
          <w:sz w:val="24"/>
          <w:szCs w:val="24"/>
        </w:rPr>
        <w:t>9</w:t>
      </w:r>
      <w:r w:rsidR="006B79FF" w:rsidRPr="00E974D7">
        <w:rPr>
          <w:color w:val="000000"/>
          <w:sz w:val="24"/>
          <w:szCs w:val="24"/>
        </w:rPr>
        <w:t xml:space="preserve">; </w:t>
      </w:r>
    </w:p>
    <w:p w:rsidR="004A796D" w:rsidRPr="00E974D7" w:rsidRDefault="0023292F" w:rsidP="00BD507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5B3119">
        <w:rPr>
          <w:color w:val="000000"/>
          <w:sz w:val="24"/>
          <w:szCs w:val="24"/>
        </w:rPr>
        <w:t xml:space="preserve"> положения У</w:t>
      </w:r>
      <w:r w:rsidR="004A796D" w:rsidRPr="00E974D7">
        <w:rPr>
          <w:color w:val="000000"/>
          <w:sz w:val="24"/>
          <w:szCs w:val="24"/>
        </w:rPr>
        <w:t xml:space="preserve">каза Президента Российской </w:t>
      </w:r>
      <w:r w:rsidR="00B11935">
        <w:rPr>
          <w:color w:val="000000"/>
          <w:sz w:val="24"/>
          <w:szCs w:val="24"/>
        </w:rPr>
        <w:t>Ф</w:t>
      </w:r>
      <w:r w:rsidR="004A796D" w:rsidRPr="00E974D7">
        <w:rPr>
          <w:color w:val="000000"/>
          <w:sz w:val="24"/>
          <w:szCs w:val="24"/>
        </w:rPr>
        <w:t xml:space="preserve">едерации от </w:t>
      </w:r>
      <w:r w:rsidR="005B3119">
        <w:rPr>
          <w:color w:val="000000"/>
          <w:sz w:val="24"/>
          <w:szCs w:val="24"/>
        </w:rPr>
        <w:t>0</w:t>
      </w:r>
      <w:r w:rsidR="004A796D" w:rsidRPr="00E974D7">
        <w:rPr>
          <w:color w:val="000000"/>
          <w:sz w:val="24"/>
          <w:szCs w:val="24"/>
        </w:rPr>
        <w:t>7</w:t>
      </w:r>
      <w:r w:rsidR="005B3119">
        <w:rPr>
          <w:color w:val="000000"/>
          <w:sz w:val="24"/>
          <w:szCs w:val="24"/>
        </w:rPr>
        <w:t>.05.</w:t>
      </w:r>
      <w:r w:rsidR="004A796D" w:rsidRPr="00E974D7">
        <w:rPr>
          <w:color w:val="000000"/>
          <w:sz w:val="24"/>
          <w:szCs w:val="24"/>
        </w:rPr>
        <w:t>2018 №204 «О национальных целях и стратегических задачах развития Российской Федерации на период до 2024 года (далее -</w:t>
      </w:r>
      <w:r w:rsidR="00BD507A">
        <w:rPr>
          <w:color w:val="000000"/>
          <w:sz w:val="24"/>
          <w:szCs w:val="24"/>
        </w:rPr>
        <w:t xml:space="preserve"> </w:t>
      </w:r>
      <w:r w:rsidR="004A796D" w:rsidRPr="00E974D7">
        <w:rPr>
          <w:color w:val="000000"/>
          <w:sz w:val="24"/>
          <w:szCs w:val="24"/>
        </w:rPr>
        <w:t xml:space="preserve">Указ №204); </w:t>
      </w:r>
    </w:p>
    <w:p w:rsidR="006B79FF" w:rsidRDefault="00BD507A" w:rsidP="00BD507A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</w:t>
      </w:r>
      <w:r w:rsidR="005B3119">
        <w:rPr>
          <w:color w:val="000000" w:themeColor="text1"/>
          <w:sz w:val="24"/>
          <w:szCs w:val="24"/>
        </w:rPr>
        <w:t xml:space="preserve"> </w:t>
      </w:r>
      <w:r w:rsidR="006B79FF" w:rsidRPr="00E974D7">
        <w:rPr>
          <w:color w:val="000000" w:themeColor="text1"/>
          <w:sz w:val="24"/>
          <w:szCs w:val="24"/>
        </w:rPr>
        <w:t>основные направления налоговой, бюджетной и долговой политики Ханты-Мансийского автономного округа – Югры, характеристик</w:t>
      </w:r>
      <w:r w:rsidR="005B3119">
        <w:rPr>
          <w:color w:val="000000" w:themeColor="text1"/>
          <w:sz w:val="24"/>
          <w:szCs w:val="24"/>
        </w:rPr>
        <w:t>и</w:t>
      </w:r>
      <w:r w:rsidR="006B79FF" w:rsidRPr="00E974D7">
        <w:rPr>
          <w:color w:val="000000" w:themeColor="text1"/>
          <w:sz w:val="24"/>
          <w:szCs w:val="24"/>
        </w:rPr>
        <w:t xml:space="preserve"> проекта </w:t>
      </w:r>
      <w:r>
        <w:rPr>
          <w:color w:val="000000" w:themeColor="text1"/>
          <w:sz w:val="24"/>
          <w:szCs w:val="24"/>
        </w:rPr>
        <w:t>З</w:t>
      </w:r>
      <w:r w:rsidR="006B79FF" w:rsidRPr="00E974D7">
        <w:rPr>
          <w:color w:val="000000" w:themeColor="text1"/>
          <w:sz w:val="24"/>
          <w:szCs w:val="24"/>
        </w:rPr>
        <w:t>акона о бюджете Ханты-Мансийского автономного округа -</w:t>
      </w:r>
      <w:r>
        <w:rPr>
          <w:color w:val="000000" w:themeColor="text1"/>
          <w:sz w:val="24"/>
          <w:szCs w:val="24"/>
        </w:rPr>
        <w:t xml:space="preserve"> </w:t>
      </w:r>
      <w:r w:rsidR="006B79FF" w:rsidRPr="00E974D7">
        <w:rPr>
          <w:color w:val="000000" w:themeColor="text1"/>
          <w:sz w:val="24"/>
          <w:szCs w:val="24"/>
        </w:rPr>
        <w:t>Югры на 20</w:t>
      </w:r>
      <w:r w:rsidR="00752432">
        <w:rPr>
          <w:color w:val="000000" w:themeColor="text1"/>
          <w:sz w:val="24"/>
          <w:szCs w:val="24"/>
        </w:rPr>
        <w:t>20</w:t>
      </w:r>
      <w:r w:rsidR="006B79FF" w:rsidRPr="00E974D7">
        <w:rPr>
          <w:color w:val="000000" w:themeColor="text1"/>
          <w:sz w:val="24"/>
          <w:szCs w:val="24"/>
        </w:rPr>
        <w:t xml:space="preserve"> год и на плановый период 20</w:t>
      </w:r>
      <w:r w:rsidR="00861C1A" w:rsidRPr="00E974D7">
        <w:rPr>
          <w:color w:val="000000" w:themeColor="text1"/>
          <w:sz w:val="24"/>
          <w:szCs w:val="24"/>
        </w:rPr>
        <w:t>2</w:t>
      </w:r>
      <w:r w:rsidR="00752432">
        <w:rPr>
          <w:color w:val="000000" w:themeColor="text1"/>
          <w:sz w:val="24"/>
          <w:szCs w:val="24"/>
        </w:rPr>
        <w:t>1</w:t>
      </w:r>
      <w:r w:rsidR="00861C1A" w:rsidRPr="00E974D7">
        <w:rPr>
          <w:color w:val="000000" w:themeColor="text1"/>
          <w:sz w:val="24"/>
          <w:szCs w:val="24"/>
        </w:rPr>
        <w:t xml:space="preserve"> и 202</w:t>
      </w:r>
      <w:r w:rsidR="00752432">
        <w:rPr>
          <w:color w:val="000000" w:themeColor="text1"/>
          <w:sz w:val="24"/>
          <w:szCs w:val="24"/>
        </w:rPr>
        <w:t>2</w:t>
      </w:r>
      <w:r w:rsidR="006B79FF" w:rsidRPr="00E974D7">
        <w:rPr>
          <w:color w:val="000000" w:themeColor="text1"/>
          <w:sz w:val="24"/>
          <w:szCs w:val="24"/>
        </w:rPr>
        <w:t xml:space="preserve"> годов (распоряжение Правительства Ханты-Мансийского автономного округа </w:t>
      </w:r>
      <w:proofErr w:type="gramStart"/>
      <w:r w:rsidR="006B79FF" w:rsidRPr="00E974D7">
        <w:rPr>
          <w:color w:val="000000" w:themeColor="text1"/>
          <w:sz w:val="24"/>
          <w:szCs w:val="24"/>
        </w:rPr>
        <w:t>–Ю</w:t>
      </w:r>
      <w:proofErr w:type="gramEnd"/>
      <w:r w:rsidR="006B79FF" w:rsidRPr="00E974D7">
        <w:rPr>
          <w:color w:val="000000" w:themeColor="text1"/>
          <w:sz w:val="24"/>
          <w:szCs w:val="24"/>
        </w:rPr>
        <w:t xml:space="preserve">гры от </w:t>
      </w:r>
      <w:r w:rsidR="00752432">
        <w:rPr>
          <w:color w:val="000000" w:themeColor="text1"/>
          <w:sz w:val="24"/>
          <w:szCs w:val="24"/>
        </w:rPr>
        <w:t>05</w:t>
      </w:r>
      <w:r w:rsidR="006B79FF" w:rsidRPr="00E974D7">
        <w:rPr>
          <w:color w:val="000000" w:themeColor="text1"/>
          <w:sz w:val="24"/>
          <w:szCs w:val="24"/>
        </w:rPr>
        <w:t>.09.201</w:t>
      </w:r>
      <w:r w:rsidR="00752432">
        <w:rPr>
          <w:color w:val="000000" w:themeColor="text1"/>
          <w:sz w:val="24"/>
          <w:szCs w:val="24"/>
        </w:rPr>
        <w:t>9</w:t>
      </w:r>
      <w:r w:rsidR="006B79FF" w:rsidRPr="00E974D7">
        <w:rPr>
          <w:color w:val="000000" w:themeColor="text1"/>
          <w:sz w:val="24"/>
          <w:szCs w:val="24"/>
        </w:rPr>
        <w:t xml:space="preserve"> №</w:t>
      </w:r>
      <w:r w:rsidR="00861C1A" w:rsidRPr="00E974D7">
        <w:rPr>
          <w:color w:val="000000" w:themeColor="text1"/>
          <w:sz w:val="24"/>
          <w:szCs w:val="24"/>
        </w:rPr>
        <w:t>4</w:t>
      </w:r>
      <w:r w:rsidR="00752432">
        <w:rPr>
          <w:color w:val="000000" w:themeColor="text1"/>
          <w:sz w:val="24"/>
          <w:szCs w:val="24"/>
        </w:rPr>
        <w:t>70</w:t>
      </w:r>
      <w:r w:rsidR="006B79FF" w:rsidRPr="00E974D7">
        <w:rPr>
          <w:color w:val="000000" w:themeColor="text1"/>
          <w:sz w:val="24"/>
          <w:szCs w:val="24"/>
        </w:rPr>
        <w:t>-рп);</w:t>
      </w:r>
    </w:p>
    <w:p w:rsidR="00B11935" w:rsidRPr="00D84084" w:rsidRDefault="00BD507A" w:rsidP="00BD507A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</w:t>
      </w:r>
      <w:r w:rsidR="00B11935" w:rsidRPr="00D84084">
        <w:rPr>
          <w:color w:val="000000" w:themeColor="text1"/>
          <w:sz w:val="24"/>
          <w:szCs w:val="24"/>
        </w:rPr>
        <w:t xml:space="preserve"> </w:t>
      </w:r>
      <w:r w:rsidR="00972EB1" w:rsidRPr="00D84084">
        <w:rPr>
          <w:color w:val="000000" w:themeColor="text1"/>
          <w:sz w:val="24"/>
          <w:szCs w:val="24"/>
          <w:shd w:val="clear" w:color="auto" w:fill="FFFFFF"/>
        </w:rPr>
        <w:t>Стратегия социально-экономического развития муниципального образования городской округ город Урай до 2020 года и на период до 2030 года;</w:t>
      </w:r>
    </w:p>
    <w:p w:rsidR="006B79FF" w:rsidRPr="00D84084" w:rsidRDefault="00BD507A" w:rsidP="00BD507A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</w:t>
      </w:r>
      <w:r w:rsidR="005B3119" w:rsidRPr="00D84084">
        <w:rPr>
          <w:color w:val="000000" w:themeColor="text1"/>
          <w:sz w:val="24"/>
          <w:szCs w:val="24"/>
        </w:rPr>
        <w:t xml:space="preserve"> </w:t>
      </w:r>
      <w:r w:rsidR="00972EB1" w:rsidRPr="00D84084">
        <w:rPr>
          <w:color w:val="000000" w:themeColor="text1"/>
          <w:sz w:val="24"/>
          <w:szCs w:val="24"/>
        </w:rPr>
        <w:t>П</w:t>
      </w:r>
      <w:r w:rsidR="006B79FF" w:rsidRPr="00D84084">
        <w:rPr>
          <w:color w:val="000000" w:themeColor="text1"/>
          <w:sz w:val="24"/>
          <w:szCs w:val="24"/>
        </w:rPr>
        <w:t>рогноз социально-экономического развития муниципального образования городской округ город Урай на 20</w:t>
      </w:r>
      <w:r w:rsidR="00752432" w:rsidRPr="00D84084">
        <w:rPr>
          <w:color w:val="000000" w:themeColor="text1"/>
          <w:sz w:val="24"/>
          <w:szCs w:val="24"/>
        </w:rPr>
        <w:t>20</w:t>
      </w:r>
      <w:r w:rsidR="006B79FF" w:rsidRPr="00D84084">
        <w:rPr>
          <w:color w:val="000000" w:themeColor="text1"/>
          <w:sz w:val="24"/>
          <w:szCs w:val="24"/>
        </w:rPr>
        <w:t xml:space="preserve"> год и на плановый период </w:t>
      </w:r>
      <w:r w:rsidR="007A1F29" w:rsidRPr="00D84084">
        <w:rPr>
          <w:color w:val="000000" w:themeColor="text1"/>
          <w:sz w:val="24"/>
          <w:szCs w:val="24"/>
        </w:rPr>
        <w:t>до 202</w:t>
      </w:r>
      <w:r w:rsidR="00752432" w:rsidRPr="00D84084">
        <w:rPr>
          <w:color w:val="000000" w:themeColor="text1"/>
          <w:sz w:val="24"/>
          <w:szCs w:val="24"/>
        </w:rPr>
        <w:t>2</w:t>
      </w:r>
      <w:r w:rsidR="007A1F29" w:rsidRPr="00D84084">
        <w:rPr>
          <w:color w:val="000000" w:themeColor="text1"/>
          <w:sz w:val="24"/>
          <w:szCs w:val="24"/>
        </w:rPr>
        <w:t xml:space="preserve"> года</w:t>
      </w:r>
      <w:r w:rsidR="003638DE" w:rsidRPr="00D84084">
        <w:rPr>
          <w:color w:val="000000" w:themeColor="text1"/>
          <w:sz w:val="24"/>
          <w:szCs w:val="24"/>
        </w:rPr>
        <w:t>;</w:t>
      </w:r>
    </w:p>
    <w:p w:rsidR="003638DE" w:rsidRPr="003638DE" w:rsidRDefault="00BD507A" w:rsidP="00BD507A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</w:t>
      </w:r>
      <w:r w:rsidR="003638DE" w:rsidRPr="00D84084">
        <w:rPr>
          <w:color w:val="000000" w:themeColor="text1"/>
          <w:sz w:val="24"/>
          <w:szCs w:val="24"/>
        </w:rPr>
        <w:t xml:space="preserve"> Концепци</w:t>
      </w:r>
      <w:r w:rsidR="00972EB1" w:rsidRPr="00D84084">
        <w:rPr>
          <w:color w:val="000000" w:themeColor="text1"/>
          <w:sz w:val="24"/>
          <w:szCs w:val="24"/>
        </w:rPr>
        <w:t>я</w:t>
      </w:r>
      <w:r w:rsidR="003638DE" w:rsidRPr="00D84084">
        <w:rPr>
          <w:color w:val="000000" w:themeColor="text1"/>
          <w:sz w:val="24"/>
          <w:szCs w:val="24"/>
        </w:rPr>
        <w:t xml:space="preserve"> повышения эффективности бюджетных расходов в 2019-2024 годах</w:t>
      </w:r>
      <w:r w:rsidR="00877685" w:rsidRPr="00D84084">
        <w:rPr>
          <w:color w:val="000000" w:themeColor="text1"/>
          <w:sz w:val="24"/>
          <w:szCs w:val="24"/>
        </w:rPr>
        <w:t xml:space="preserve"> (постановление администрации города Урай от 18.09.2019 №2275)</w:t>
      </w:r>
      <w:r w:rsidR="003638DE" w:rsidRPr="00D84084">
        <w:rPr>
          <w:color w:val="000000" w:themeColor="text1"/>
          <w:sz w:val="24"/>
          <w:szCs w:val="24"/>
        </w:rPr>
        <w:t>.</w:t>
      </w:r>
    </w:p>
    <w:p w:rsidR="00302368" w:rsidRPr="00E974D7" w:rsidRDefault="00302368" w:rsidP="006B79FF">
      <w:pPr>
        <w:ind w:firstLine="709"/>
        <w:jc w:val="both"/>
        <w:rPr>
          <w:color w:val="FF0000"/>
          <w:sz w:val="24"/>
          <w:szCs w:val="24"/>
        </w:rPr>
      </w:pPr>
    </w:p>
    <w:p w:rsidR="006B79FF" w:rsidRPr="00B32D86" w:rsidRDefault="006B79FF" w:rsidP="006B79FF">
      <w:pPr>
        <w:ind w:firstLine="709"/>
        <w:jc w:val="both"/>
        <w:rPr>
          <w:color w:val="000000" w:themeColor="text1"/>
          <w:sz w:val="24"/>
          <w:szCs w:val="24"/>
        </w:rPr>
      </w:pPr>
      <w:r w:rsidRPr="00B32D86">
        <w:rPr>
          <w:color w:val="000000" w:themeColor="text1"/>
          <w:sz w:val="24"/>
          <w:szCs w:val="24"/>
        </w:rPr>
        <w:t>Основные направления содержат описание условий и подходов к составлению проекта бюджета городского округа город Урай на  20</w:t>
      </w:r>
      <w:r w:rsidR="003638DE" w:rsidRPr="00B32D86">
        <w:rPr>
          <w:color w:val="000000" w:themeColor="text1"/>
          <w:sz w:val="24"/>
          <w:szCs w:val="24"/>
        </w:rPr>
        <w:t>20</w:t>
      </w:r>
      <w:r w:rsidRPr="00B32D86">
        <w:rPr>
          <w:color w:val="000000" w:themeColor="text1"/>
          <w:sz w:val="24"/>
          <w:szCs w:val="24"/>
        </w:rPr>
        <w:t xml:space="preserve"> год и </w:t>
      </w:r>
      <w:r w:rsidR="00F3172E" w:rsidRPr="00B32D86">
        <w:rPr>
          <w:color w:val="000000" w:themeColor="text1"/>
          <w:sz w:val="24"/>
          <w:szCs w:val="24"/>
        </w:rPr>
        <w:t xml:space="preserve">на </w:t>
      </w:r>
      <w:r w:rsidRPr="00B32D86">
        <w:rPr>
          <w:color w:val="000000" w:themeColor="text1"/>
          <w:sz w:val="24"/>
          <w:szCs w:val="24"/>
        </w:rPr>
        <w:t>плановый период 20</w:t>
      </w:r>
      <w:r w:rsidR="00302368" w:rsidRPr="00B32D86">
        <w:rPr>
          <w:color w:val="000000" w:themeColor="text1"/>
          <w:sz w:val="24"/>
          <w:szCs w:val="24"/>
        </w:rPr>
        <w:t>2</w:t>
      </w:r>
      <w:r w:rsidR="00B32D86" w:rsidRPr="00B32D86">
        <w:rPr>
          <w:color w:val="000000" w:themeColor="text1"/>
          <w:sz w:val="24"/>
          <w:szCs w:val="24"/>
        </w:rPr>
        <w:t>1</w:t>
      </w:r>
      <w:r w:rsidR="00302368" w:rsidRPr="00B32D86">
        <w:rPr>
          <w:color w:val="000000" w:themeColor="text1"/>
          <w:sz w:val="24"/>
          <w:szCs w:val="24"/>
        </w:rPr>
        <w:t xml:space="preserve"> и 202</w:t>
      </w:r>
      <w:r w:rsidR="00B32D86" w:rsidRPr="00B32D86">
        <w:rPr>
          <w:color w:val="000000" w:themeColor="text1"/>
          <w:sz w:val="24"/>
          <w:szCs w:val="24"/>
        </w:rPr>
        <w:t>2</w:t>
      </w:r>
      <w:r w:rsidRPr="00B32D86">
        <w:rPr>
          <w:color w:val="000000" w:themeColor="text1"/>
          <w:sz w:val="24"/>
          <w:szCs w:val="24"/>
        </w:rPr>
        <w:t xml:space="preserve"> годов (далее </w:t>
      </w:r>
      <w:r w:rsidR="00666204" w:rsidRPr="00B32D86">
        <w:rPr>
          <w:color w:val="000000" w:themeColor="text1"/>
          <w:sz w:val="24"/>
          <w:szCs w:val="24"/>
        </w:rPr>
        <w:t xml:space="preserve">также </w:t>
      </w:r>
      <w:r w:rsidRPr="00B32D86">
        <w:rPr>
          <w:color w:val="000000" w:themeColor="text1"/>
          <w:sz w:val="24"/>
          <w:szCs w:val="24"/>
        </w:rPr>
        <w:t>проект бюджета города Урай на 20</w:t>
      </w:r>
      <w:r w:rsidR="00B32D86" w:rsidRPr="00B32D86">
        <w:rPr>
          <w:color w:val="000000" w:themeColor="text1"/>
          <w:sz w:val="24"/>
          <w:szCs w:val="24"/>
        </w:rPr>
        <w:t>20</w:t>
      </w:r>
      <w:r w:rsidRPr="00B32D86">
        <w:rPr>
          <w:color w:val="000000" w:themeColor="text1"/>
          <w:sz w:val="24"/>
          <w:szCs w:val="24"/>
        </w:rPr>
        <w:t>-202</w:t>
      </w:r>
      <w:r w:rsidR="00B32D86" w:rsidRPr="00B32D86">
        <w:rPr>
          <w:color w:val="000000" w:themeColor="text1"/>
          <w:sz w:val="24"/>
          <w:szCs w:val="24"/>
        </w:rPr>
        <w:t>2</w:t>
      </w:r>
      <w:r w:rsidRPr="00B32D86">
        <w:rPr>
          <w:color w:val="000000" w:themeColor="text1"/>
          <w:sz w:val="24"/>
          <w:szCs w:val="24"/>
        </w:rPr>
        <w:t xml:space="preserve"> годы), целей, задач и приоритетов, принимаемых для составления проекта бюджета города </w:t>
      </w:r>
      <w:r w:rsidR="005B3119" w:rsidRPr="00B32D86">
        <w:rPr>
          <w:color w:val="000000" w:themeColor="text1"/>
          <w:sz w:val="24"/>
          <w:szCs w:val="24"/>
        </w:rPr>
        <w:t xml:space="preserve">Урай </w:t>
      </w:r>
      <w:r w:rsidRPr="00B32D86">
        <w:rPr>
          <w:color w:val="000000" w:themeColor="text1"/>
          <w:sz w:val="24"/>
          <w:szCs w:val="24"/>
        </w:rPr>
        <w:t>на 20</w:t>
      </w:r>
      <w:r w:rsidR="00B32D86" w:rsidRPr="00B32D86">
        <w:rPr>
          <w:color w:val="000000" w:themeColor="text1"/>
          <w:sz w:val="24"/>
          <w:szCs w:val="24"/>
        </w:rPr>
        <w:t>20</w:t>
      </w:r>
      <w:r w:rsidRPr="00B32D86">
        <w:rPr>
          <w:color w:val="000000" w:themeColor="text1"/>
          <w:sz w:val="24"/>
          <w:szCs w:val="24"/>
        </w:rPr>
        <w:t>-202</w:t>
      </w:r>
      <w:r w:rsidR="00B32D86" w:rsidRPr="00B32D86">
        <w:rPr>
          <w:color w:val="000000" w:themeColor="text1"/>
          <w:sz w:val="24"/>
          <w:szCs w:val="24"/>
        </w:rPr>
        <w:t>2</w:t>
      </w:r>
      <w:r w:rsidRPr="00B32D86">
        <w:rPr>
          <w:color w:val="000000" w:themeColor="text1"/>
          <w:sz w:val="24"/>
          <w:szCs w:val="24"/>
        </w:rPr>
        <w:t xml:space="preserve"> годы, подходов к формированию его основных параметров: доходов, расходов, дефицита бюджета и источников его финансирования.</w:t>
      </w:r>
    </w:p>
    <w:p w:rsidR="0096703A" w:rsidRPr="0096703A" w:rsidRDefault="008426B5" w:rsidP="0096703A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96703A">
        <w:rPr>
          <w:rFonts w:eastAsia="Courier New"/>
          <w:color w:val="000000" w:themeColor="text1"/>
        </w:rPr>
        <w:t>Основные направления</w:t>
      </w:r>
      <w:r w:rsidRPr="0096703A">
        <w:rPr>
          <w:color w:val="000000" w:themeColor="text1"/>
        </w:rPr>
        <w:t xml:space="preserve"> </w:t>
      </w:r>
      <w:r w:rsidRPr="0096703A">
        <w:rPr>
          <w:rFonts w:eastAsia="Courier New"/>
          <w:color w:val="000000" w:themeColor="text1"/>
        </w:rPr>
        <w:t xml:space="preserve">разработаны на основании сценарных условий </w:t>
      </w:r>
      <w:r w:rsidR="002D0089" w:rsidRPr="0096703A">
        <w:rPr>
          <w:rFonts w:eastAsia="Courier New"/>
          <w:color w:val="000000" w:themeColor="text1"/>
        </w:rPr>
        <w:t>«</w:t>
      </w:r>
      <w:r w:rsidRPr="0096703A">
        <w:rPr>
          <w:rFonts w:eastAsia="Courier New"/>
          <w:color w:val="000000" w:themeColor="text1"/>
        </w:rPr>
        <w:t>базового</w:t>
      </w:r>
      <w:r w:rsidR="002D0089" w:rsidRPr="0096703A">
        <w:rPr>
          <w:rFonts w:eastAsia="Courier New"/>
          <w:color w:val="000000" w:themeColor="text1"/>
        </w:rPr>
        <w:t>»</w:t>
      </w:r>
      <w:r w:rsidRPr="0096703A">
        <w:rPr>
          <w:rFonts w:eastAsia="Courier New"/>
          <w:color w:val="000000" w:themeColor="text1"/>
        </w:rPr>
        <w:t xml:space="preserve"> варианта прогноза социально-экономического развития </w:t>
      </w:r>
      <w:r w:rsidRPr="0096703A">
        <w:rPr>
          <w:color w:val="000000" w:themeColor="text1"/>
        </w:rPr>
        <w:t>муниципального образования город Урай на 20</w:t>
      </w:r>
      <w:r w:rsidR="0096703A" w:rsidRPr="0096703A">
        <w:rPr>
          <w:color w:val="000000" w:themeColor="text1"/>
        </w:rPr>
        <w:t>20</w:t>
      </w:r>
      <w:r w:rsidRPr="0096703A">
        <w:rPr>
          <w:color w:val="000000" w:themeColor="text1"/>
        </w:rPr>
        <w:t xml:space="preserve"> год и параметров прогноза на период до 202</w:t>
      </w:r>
      <w:r w:rsidR="0096703A" w:rsidRPr="0096703A">
        <w:rPr>
          <w:color w:val="000000" w:themeColor="text1"/>
        </w:rPr>
        <w:t>2</w:t>
      </w:r>
      <w:r w:rsidRPr="0096703A">
        <w:rPr>
          <w:color w:val="000000" w:themeColor="text1"/>
        </w:rPr>
        <w:t xml:space="preserve"> года</w:t>
      </w:r>
      <w:r w:rsidRPr="0096703A">
        <w:rPr>
          <w:rFonts w:eastAsia="Courier New"/>
          <w:color w:val="000000" w:themeColor="text1"/>
        </w:rPr>
        <w:t xml:space="preserve">, предполагающего </w:t>
      </w:r>
      <w:r w:rsidR="0096703A" w:rsidRPr="0096703A">
        <w:rPr>
          <w:color w:val="000000" w:themeColor="text1"/>
        </w:rPr>
        <w:t>устойчивый рост экономики муниципального образования</w:t>
      </w:r>
      <w:r w:rsidR="00BD507A">
        <w:rPr>
          <w:color w:val="000000" w:themeColor="text1"/>
        </w:rPr>
        <w:t>,</w:t>
      </w:r>
      <w:r w:rsidR="0096703A" w:rsidRPr="0096703A">
        <w:rPr>
          <w:color w:val="000000" w:themeColor="text1"/>
        </w:rPr>
        <w:t xml:space="preserve"> реализацию активной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экономики. </w:t>
      </w:r>
      <w:proofErr w:type="gramEnd"/>
    </w:p>
    <w:p w:rsidR="00E5518F" w:rsidRPr="00B0511C" w:rsidRDefault="00E5518F" w:rsidP="007A77D8">
      <w:pPr>
        <w:ind w:firstLine="708"/>
        <w:jc w:val="both"/>
        <w:rPr>
          <w:color w:val="000000" w:themeColor="text1"/>
          <w:sz w:val="24"/>
          <w:szCs w:val="24"/>
        </w:rPr>
      </w:pPr>
      <w:r w:rsidRPr="00B0511C">
        <w:rPr>
          <w:color w:val="000000" w:themeColor="text1"/>
          <w:sz w:val="24"/>
          <w:szCs w:val="24"/>
        </w:rPr>
        <w:t xml:space="preserve">В условиях ограниченности бюджетных ресурсов достижение национальных целей по ускорению темпов экономического роста, повышения уровня жизни граждан, создание комфортных условий для проживания и самореализации граждан должно осуществляться за счет повышения эффективности расходов бюджета города Урай, привлечения частных </w:t>
      </w:r>
      <w:r w:rsidRPr="00B0511C">
        <w:rPr>
          <w:color w:val="000000" w:themeColor="text1"/>
          <w:sz w:val="24"/>
          <w:szCs w:val="24"/>
        </w:rPr>
        <w:lastRenderedPageBreak/>
        <w:t>инвестиций, создания комфортных условий ведения б</w:t>
      </w:r>
      <w:r w:rsidR="00B560D6" w:rsidRPr="00B0511C">
        <w:rPr>
          <w:color w:val="000000" w:themeColor="text1"/>
          <w:sz w:val="24"/>
          <w:szCs w:val="24"/>
        </w:rPr>
        <w:t>и</w:t>
      </w:r>
      <w:r w:rsidRPr="00B0511C">
        <w:rPr>
          <w:color w:val="000000" w:themeColor="text1"/>
          <w:sz w:val="24"/>
          <w:szCs w:val="24"/>
        </w:rPr>
        <w:t>знеса, повышения производительности труда</w:t>
      </w:r>
      <w:r w:rsidR="005C6DDF" w:rsidRPr="00B0511C">
        <w:rPr>
          <w:color w:val="000000" w:themeColor="text1"/>
          <w:sz w:val="24"/>
          <w:szCs w:val="24"/>
        </w:rPr>
        <w:t xml:space="preserve"> и развитие инициативного бюджетирования</w:t>
      </w:r>
      <w:r w:rsidRPr="00B0511C">
        <w:rPr>
          <w:color w:val="000000" w:themeColor="text1"/>
          <w:sz w:val="24"/>
          <w:szCs w:val="24"/>
        </w:rPr>
        <w:t>.</w:t>
      </w:r>
    </w:p>
    <w:p w:rsidR="006B79FF" w:rsidRPr="00B0511C" w:rsidRDefault="006B79FF" w:rsidP="006B79FF">
      <w:pPr>
        <w:ind w:firstLine="708"/>
        <w:jc w:val="both"/>
        <w:rPr>
          <w:color w:val="000000" w:themeColor="text1"/>
          <w:sz w:val="24"/>
          <w:szCs w:val="24"/>
        </w:rPr>
      </w:pPr>
      <w:r w:rsidRPr="00B0511C">
        <w:rPr>
          <w:color w:val="000000" w:themeColor="text1"/>
          <w:sz w:val="24"/>
          <w:szCs w:val="24"/>
        </w:rPr>
        <w:t xml:space="preserve">В целях повышения </w:t>
      </w:r>
      <w:r w:rsidRPr="00B0511C">
        <w:rPr>
          <w:rStyle w:val="CharStyle8"/>
          <w:rFonts w:eastAsia="Calibri"/>
          <w:b w:val="0"/>
          <w:color w:val="000000" w:themeColor="text1"/>
          <w:sz w:val="24"/>
          <w:szCs w:val="24"/>
        </w:rPr>
        <w:t xml:space="preserve">эффективности бюджетных расходов в долгосрочной перспективе, обеспечения условий для устойчивого исполнения расходных обязательств муниципального образования и повышения качества управления муниципальными финансами продолжится реализация </w:t>
      </w:r>
      <w:r w:rsidRPr="00B0511C">
        <w:rPr>
          <w:color w:val="000000" w:themeColor="text1"/>
          <w:sz w:val="24"/>
          <w:szCs w:val="24"/>
        </w:rPr>
        <w:t>муниципальной программы</w:t>
      </w:r>
      <w:r w:rsidRPr="00B0511C">
        <w:rPr>
          <w:b/>
          <w:color w:val="000000" w:themeColor="text1"/>
          <w:sz w:val="24"/>
          <w:szCs w:val="24"/>
        </w:rPr>
        <w:t xml:space="preserve"> «</w:t>
      </w:r>
      <w:r w:rsidRPr="00B0511C">
        <w:rPr>
          <w:rStyle w:val="CharStyle8"/>
          <w:rFonts w:eastAsia="Calibri"/>
          <w:b w:val="0"/>
          <w:color w:val="000000" w:themeColor="text1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</w:t>
      </w:r>
      <w:r w:rsidRPr="00B0511C">
        <w:rPr>
          <w:color w:val="000000" w:themeColor="text1"/>
          <w:sz w:val="24"/>
          <w:szCs w:val="24"/>
        </w:rPr>
        <w:t>местного бюджета городского округа город Урай. Управление муниципальными финансами в городском округе город Урай» на период до 2020 года.</w:t>
      </w:r>
    </w:p>
    <w:p w:rsidR="006B79FF" w:rsidRPr="003638DE" w:rsidRDefault="006B79FF" w:rsidP="006B79FF">
      <w:pPr>
        <w:ind w:firstLine="709"/>
        <w:jc w:val="both"/>
        <w:rPr>
          <w:color w:val="FF0000"/>
          <w:sz w:val="24"/>
          <w:szCs w:val="24"/>
        </w:rPr>
      </w:pPr>
    </w:p>
    <w:p w:rsidR="00801D58" w:rsidRPr="00E974D7" w:rsidRDefault="00801D58" w:rsidP="00BD507A">
      <w:pPr>
        <w:spacing w:line="0" w:lineRule="atLeast"/>
        <w:ind w:left="780"/>
        <w:jc w:val="center"/>
        <w:rPr>
          <w:color w:val="000000"/>
          <w:sz w:val="24"/>
          <w:szCs w:val="24"/>
        </w:rPr>
      </w:pPr>
      <w:r w:rsidRPr="00E974D7">
        <w:rPr>
          <w:sz w:val="24"/>
          <w:szCs w:val="24"/>
        </w:rPr>
        <w:t>2. Основные направления налоговой политики</w:t>
      </w:r>
      <w:r>
        <w:rPr>
          <w:sz w:val="24"/>
          <w:szCs w:val="24"/>
        </w:rPr>
        <w:t xml:space="preserve"> </w:t>
      </w:r>
      <w:r w:rsidRPr="00E974D7">
        <w:rPr>
          <w:color w:val="000000"/>
          <w:sz w:val="24"/>
          <w:szCs w:val="24"/>
        </w:rPr>
        <w:t xml:space="preserve">городского округа город Урай </w:t>
      </w:r>
    </w:p>
    <w:p w:rsidR="00801D58" w:rsidRPr="00E974D7" w:rsidRDefault="00801D58" w:rsidP="00BD507A">
      <w:pPr>
        <w:spacing w:line="0" w:lineRule="atLeast"/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20</w:t>
      </w:r>
      <w:r w:rsidRPr="00E974D7">
        <w:rPr>
          <w:color w:val="000000"/>
          <w:sz w:val="24"/>
          <w:szCs w:val="24"/>
        </w:rPr>
        <w:t xml:space="preserve"> год и </w:t>
      </w:r>
      <w:r>
        <w:rPr>
          <w:color w:val="000000"/>
          <w:sz w:val="24"/>
          <w:szCs w:val="24"/>
        </w:rPr>
        <w:t xml:space="preserve">на </w:t>
      </w:r>
      <w:r w:rsidRPr="00E974D7">
        <w:rPr>
          <w:color w:val="000000"/>
          <w:sz w:val="24"/>
          <w:szCs w:val="24"/>
        </w:rPr>
        <w:t>плановый период 202</w:t>
      </w:r>
      <w:r>
        <w:rPr>
          <w:color w:val="000000"/>
          <w:sz w:val="24"/>
          <w:szCs w:val="24"/>
        </w:rPr>
        <w:t>1 и 2022</w:t>
      </w:r>
      <w:r w:rsidRPr="00E974D7">
        <w:rPr>
          <w:color w:val="000000"/>
          <w:sz w:val="24"/>
          <w:szCs w:val="24"/>
        </w:rPr>
        <w:t xml:space="preserve"> годов, </w:t>
      </w:r>
    </w:p>
    <w:p w:rsidR="00801D58" w:rsidRPr="00E974D7" w:rsidRDefault="00801D58" w:rsidP="00BD507A">
      <w:pPr>
        <w:spacing w:line="0" w:lineRule="atLeast"/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>основные подходы к ее формированию</w:t>
      </w:r>
    </w:p>
    <w:p w:rsidR="00801D58" w:rsidRPr="00E974D7" w:rsidRDefault="00801D58" w:rsidP="00BD507A">
      <w:pPr>
        <w:tabs>
          <w:tab w:val="left" w:pos="709"/>
        </w:tabs>
        <w:spacing w:line="0" w:lineRule="atLeast"/>
        <w:jc w:val="center"/>
        <w:rPr>
          <w:b/>
          <w:color w:val="000000"/>
          <w:sz w:val="24"/>
          <w:szCs w:val="24"/>
        </w:rPr>
      </w:pPr>
    </w:p>
    <w:p w:rsidR="00801D58" w:rsidRPr="008F61DE" w:rsidRDefault="00801D58" w:rsidP="00BD507A">
      <w:pPr>
        <w:autoSpaceDE w:val="0"/>
        <w:autoSpaceDN w:val="0"/>
        <w:adjustRightInd w:val="0"/>
        <w:spacing w:line="0" w:lineRule="atLeast"/>
        <w:jc w:val="both"/>
        <w:rPr>
          <w:rFonts w:eastAsia="Courier New"/>
          <w:sz w:val="24"/>
          <w:szCs w:val="24"/>
        </w:rPr>
      </w:pPr>
      <w:r w:rsidRPr="00E974D7">
        <w:rPr>
          <w:b/>
          <w:sz w:val="24"/>
          <w:szCs w:val="24"/>
        </w:rPr>
        <w:t xml:space="preserve">           </w:t>
      </w:r>
      <w:proofErr w:type="gramStart"/>
      <w:r w:rsidRPr="008F61DE">
        <w:rPr>
          <w:sz w:val="24"/>
          <w:szCs w:val="24"/>
        </w:rPr>
        <w:t>Налоговая политика городского округа город Урай на 20</w:t>
      </w:r>
      <w:r>
        <w:rPr>
          <w:sz w:val="24"/>
          <w:szCs w:val="24"/>
        </w:rPr>
        <w:t>20</w:t>
      </w:r>
      <w:r w:rsidRPr="008F61DE">
        <w:rPr>
          <w:sz w:val="24"/>
          <w:szCs w:val="24"/>
        </w:rPr>
        <w:t xml:space="preserve"> год и на плановый период  202</w:t>
      </w:r>
      <w:r>
        <w:rPr>
          <w:sz w:val="24"/>
          <w:szCs w:val="24"/>
        </w:rPr>
        <w:t>1</w:t>
      </w:r>
      <w:r w:rsidRPr="008F61DE">
        <w:rPr>
          <w:sz w:val="24"/>
          <w:szCs w:val="24"/>
        </w:rPr>
        <w:t xml:space="preserve"> и  202</w:t>
      </w:r>
      <w:r>
        <w:rPr>
          <w:sz w:val="24"/>
          <w:szCs w:val="24"/>
        </w:rPr>
        <w:t>2</w:t>
      </w:r>
      <w:r w:rsidRPr="008F61DE">
        <w:rPr>
          <w:sz w:val="24"/>
          <w:szCs w:val="24"/>
        </w:rPr>
        <w:t xml:space="preserve"> годов (далее - налоговая политика городского округа город Урай на 20</w:t>
      </w:r>
      <w:r>
        <w:rPr>
          <w:sz w:val="24"/>
          <w:szCs w:val="24"/>
        </w:rPr>
        <w:t>20</w:t>
      </w:r>
      <w:r w:rsidRPr="008F61DE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8F61DE">
        <w:rPr>
          <w:sz w:val="24"/>
          <w:szCs w:val="24"/>
        </w:rPr>
        <w:t xml:space="preserve"> годы) нацелена на динамичное поступление доходов в бюджет города, обеспечивающее потребности бюджета, и строится с учетом изменений законодательства Российской Федерации при одновременной активной работе органов местного самоуправления </w:t>
      </w:r>
      <w:r w:rsidRPr="008F61DE">
        <w:rPr>
          <w:color w:val="000000"/>
          <w:sz w:val="24"/>
          <w:szCs w:val="24"/>
        </w:rPr>
        <w:t xml:space="preserve">городского округа город Урай </w:t>
      </w:r>
      <w:r w:rsidRPr="008F61DE">
        <w:rPr>
          <w:sz w:val="24"/>
          <w:szCs w:val="24"/>
        </w:rPr>
        <w:t>по изысканию дополнительных</w:t>
      </w:r>
      <w:proofErr w:type="gramEnd"/>
      <w:r w:rsidRPr="008F61DE">
        <w:rPr>
          <w:sz w:val="24"/>
          <w:szCs w:val="24"/>
        </w:rPr>
        <w:t xml:space="preserve"> резервов доходного потенциала бюджета города, в том числе за счет</w:t>
      </w:r>
      <w:r w:rsidRPr="008F61DE">
        <w:rPr>
          <w:rFonts w:eastAsia="Courier New"/>
          <w:sz w:val="24"/>
          <w:szCs w:val="24"/>
        </w:rPr>
        <w:t xml:space="preserve"> формирования благоприятного инвестиционного климата, совершенствования  и оптимизации</w:t>
      </w:r>
      <w:r w:rsidRPr="008F61DE">
        <w:rPr>
          <w:sz w:val="24"/>
          <w:szCs w:val="24"/>
        </w:rPr>
        <w:t xml:space="preserve"> порядка предоставления налоговых льгот и повышения уровня администрирования доходов, что позволит о</w:t>
      </w:r>
      <w:r w:rsidRPr="008F61DE">
        <w:rPr>
          <w:rFonts w:eastAsia="Courier New"/>
          <w:sz w:val="24"/>
          <w:szCs w:val="24"/>
        </w:rPr>
        <w:t>беспечить сбалансированность бюджета и эффективность использования бюджетных средств города Урай.</w:t>
      </w:r>
    </w:p>
    <w:p w:rsidR="00801D58" w:rsidRPr="008F61DE" w:rsidRDefault="00801D58" w:rsidP="00BD507A">
      <w:pPr>
        <w:pStyle w:val="ConsPlusNormal"/>
        <w:tabs>
          <w:tab w:val="left" w:pos="709"/>
        </w:tabs>
        <w:spacing w:line="0" w:lineRule="atLeast"/>
        <w:jc w:val="both"/>
      </w:pPr>
      <w:r w:rsidRPr="008F61DE">
        <w:tab/>
        <w:t>Направления, способствующие осуществлению (достижению) цели:</w:t>
      </w:r>
    </w:p>
    <w:p w:rsidR="00801D58" w:rsidRPr="008F61DE" w:rsidRDefault="00801D58" w:rsidP="00BD507A">
      <w:pPr>
        <w:pStyle w:val="ConsPlusNormal"/>
        <w:widowControl w:val="0"/>
        <w:tabs>
          <w:tab w:val="left" w:pos="709"/>
        </w:tabs>
        <w:spacing w:line="0" w:lineRule="atLeast"/>
        <w:jc w:val="both"/>
      </w:pPr>
      <w:r>
        <w:t xml:space="preserve">            </w:t>
      </w:r>
      <w:r w:rsidR="00BD507A">
        <w:t>1)</w:t>
      </w:r>
      <w:r w:rsidRPr="008F61DE">
        <w:t xml:space="preserve"> формирование благоприятных условий для развития промышленности, бизнеса, предоставление социальных услуг на территории города путем предоставления налоговых льгот для предприятий промышленности ведущих отраслей экономики, субъектов малого и среднего предпринимательства, некоммерческих организаций;</w:t>
      </w:r>
    </w:p>
    <w:p w:rsidR="00801D58" w:rsidRDefault="00801D58" w:rsidP="00BD507A">
      <w:pPr>
        <w:pStyle w:val="ConsPlusNormal"/>
        <w:widowControl w:val="0"/>
        <w:tabs>
          <w:tab w:val="left" w:pos="709"/>
        </w:tabs>
        <w:spacing w:line="0" w:lineRule="atLeast"/>
        <w:jc w:val="both"/>
      </w:pPr>
      <w:r>
        <w:t xml:space="preserve">            </w:t>
      </w:r>
      <w:r w:rsidR="00BD507A">
        <w:t>2)</w:t>
      </w:r>
      <w:r w:rsidRPr="008F61DE">
        <w:t xml:space="preserve"> сохранение инвестиционных налоговых льгот по земельному налогу в размере 50% для организаций, </w:t>
      </w:r>
      <w:r w:rsidRPr="008F61DE">
        <w:rPr>
          <w:rFonts w:eastAsia="Courier New"/>
        </w:rPr>
        <w:t>субъектов малого и среднего предпринимательства, а также установлени</w:t>
      </w:r>
      <w:r w:rsidR="00BD507A">
        <w:rPr>
          <w:rFonts w:eastAsia="Courier New"/>
        </w:rPr>
        <w:t>е</w:t>
      </w:r>
      <w:r w:rsidRPr="008F61DE">
        <w:rPr>
          <w:rFonts w:eastAsia="Courier New"/>
        </w:rPr>
        <w:t xml:space="preserve"> новых </w:t>
      </w:r>
      <w:r w:rsidRPr="008F61DE">
        <w:t>налоговых льгот для социально ориентированных некоммерческих организаций;</w:t>
      </w:r>
    </w:p>
    <w:p w:rsidR="00801D58" w:rsidRPr="005A08FD" w:rsidRDefault="00801D58" w:rsidP="00BD507A">
      <w:pPr>
        <w:widowControl w:val="0"/>
        <w:tabs>
          <w:tab w:val="left" w:pos="709"/>
        </w:tabs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5A08F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BD507A">
        <w:rPr>
          <w:sz w:val="24"/>
          <w:szCs w:val="24"/>
        </w:rPr>
        <w:t>3)</w:t>
      </w:r>
      <w:r w:rsidRPr="005A08FD">
        <w:rPr>
          <w:sz w:val="24"/>
          <w:szCs w:val="24"/>
        </w:rPr>
        <w:t xml:space="preserve"> </w:t>
      </w:r>
      <w:r w:rsidRPr="005A08FD">
        <w:rPr>
          <w:spacing w:val="4"/>
          <w:sz w:val="24"/>
          <w:szCs w:val="24"/>
        </w:rPr>
        <w:t>улучшени</w:t>
      </w:r>
      <w:r>
        <w:rPr>
          <w:spacing w:val="4"/>
          <w:sz w:val="24"/>
          <w:szCs w:val="24"/>
        </w:rPr>
        <w:t>е</w:t>
      </w:r>
      <w:r w:rsidRPr="005A08FD">
        <w:rPr>
          <w:spacing w:val="4"/>
          <w:sz w:val="24"/>
          <w:szCs w:val="24"/>
        </w:rPr>
        <w:t xml:space="preserve"> инвестиционного климата муниципального образования</w:t>
      </w:r>
      <w:r>
        <w:rPr>
          <w:spacing w:val="4"/>
          <w:sz w:val="24"/>
          <w:szCs w:val="24"/>
        </w:rPr>
        <w:t xml:space="preserve"> в результате </w:t>
      </w:r>
      <w:r w:rsidRPr="005A08FD">
        <w:rPr>
          <w:sz w:val="24"/>
          <w:szCs w:val="24"/>
        </w:rPr>
        <w:t xml:space="preserve">снижения налоговой нагрузки на </w:t>
      </w:r>
      <w:r w:rsidR="00BD507A">
        <w:rPr>
          <w:sz w:val="24"/>
          <w:szCs w:val="24"/>
        </w:rPr>
        <w:t>индивидуальных предпринимателей</w:t>
      </w:r>
      <w:r w:rsidRPr="005A08FD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5A08FD">
        <w:rPr>
          <w:sz w:val="24"/>
          <w:szCs w:val="24"/>
        </w:rPr>
        <w:t xml:space="preserve"> исчислени</w:t>
      </w:r>
      <w:r>
        <w:rPr>
          <w:sz w:val="24"/>
          <w:szCs w:val="24"/>
        </w:rPr>
        <w:t>и</w:t>
      </w:r>
      <w:r w:rsidRPr="005A08FD">
        <w:rPr>
          <w:sz w:val="24"/>
          <w:szCs w:val="24"/>
        </w:rPr>
        <w:t xml:space="preserve"> налога на имущество физических лиц исходя из кадастровой стоимости</w:t>
      </w:r>
      <w:r>
        <w:rPr>
          <w:sz w:val="24"/>
          <w:szCs w:val="24"/>
        </w:rPr>
        <w:t xml:space="preserve">, путем введения </w:t>
      </w:r>
      <w:r w:rsidRPr="005A08FD">
        <w:rPr>
          <w:sz w:val="24"/>
          <w:szCs w:val="24"/>
        </w:rPr>
        <w:t>дифференцированного подхода в отношении размера налоговой ставки</w:t>
      </w:r>
      <w:r>
        <w:rPr>
          <w:sz w:val="24"/>
          <w:szCs w:val="24"/>
        </w:rPr>
        <w:t>;</w:t>
      </w:r>
      <w:r w:rsidRPr="005A08FD">
        <w:rPr>
          <w:sz w:val="24"/>
          <w:szCs w:val="24"/>
        </w:rPr>
        <w:t xml:space="preserve"> </w:t>
      </w:r>
    </w:p>
    <w:p w:rsidR="00801D58" w:rsidRDefault="00801D58" w:rsidP="00BD507A">
      <w:pPr>
        <w:pStyle w:val="ConsPlusNormal"/>
        <w:tabs>
          <w:tab w:val="left" w:pos="709"/>
        </w:tabs>
        <w:spacing w:line="0" w:lineRule="atLeast"/>
        <w:jc w:val="both"/>
      </w:pPr>
      <w:r>
        <w:t xml:space="preserve">          </w:t>
      </w:r>
      <w:r w:rsidR="00BD507A">
        <w:t>4)</w:t>
      </w:r>
      <w:r w:rsidRPr="008F61DE">
        <w:t xml:space="preserve"> продолжение работы по вовлечению в налоговый оборот отдельных объектов недвижимости, в отношении которых налог на имущество физических лиц  исчисляется исходя из кадастровой стоимости;</w:t>
      </w:r>
    </w:p>
    <w:p w:rsidR="00801D58" w:rsidRPr="008F61DE" w:rsidRDefault="00801D58" w:rsidP="00BD507A">
      <w:pPr>
        <w:pStyle w:val="ac"/>
        <w:tabs>
          <w:tab w:val="left" w:pos="284"/>
          <w:tab w:val="left" w:pos="709"/>
        </w:tabs>
        <w:spacing w:after="0"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D507A">
        <w:rPr>
          <w:sz w:val="24"/>
          <w:szCs w:val="24"/>
        </w:rPr>
        <w:t>5)</w:t>
      </w:r>
      <w:r w:rsidRPr="008F61DE">
        <w:rPr>
          <w:sz w:val="24"/>
          <w:szCs w:val="24"/>
        </w:rPr>
        <w:t xml:space="preserve"> дальнейшее совершенствование системы эффективного управления муниципальным имуществом с целью увеличения поступления в бюджет города доходов от его использования.</w:t>
      </w:r>
    </w:p>
    <w:p w:rsidR="00801D58" w:rsidRPr="005A08FD" w:rsidRDefault="00801D58" w:rsidP="00BD507A">
      <w:pPr>
        <w:pStyle w:val="ConsPlusNormal"/>
        <w:spacing w:line="0" w:lineRule="atLeast"/>
        <w:ind w:firstLine="709"/>
        <w:jc w:val="both"/>
      </w:pPr>
      <w:r w:rsidRPr="005A08FD">
        <w:t xml:space="preserve">Отдельным направлением налоговой политики в среднесрочном периоде является внедрение </w:t>
      </w:r>
      <w:r w:rsidR="00A763B7">
        <w:t xml:space="preserve">с 2020 года </w:t>
      </w:r>
      <w:r w:rsidRPr="005A08FD">
        <w:t xml:space="preserve">системы управления налоговыми расходами и ее интеграция в бюджетный процесс. </w:t>
      </w:r>
    </w:p>
    <w:p w:rsidR="00801D58" w:rsidRDefault="00801D58" w:rsidP="00BD507A">
      <w:pPr>
        <w:pStyle w:val="ConsPlusNormal"/>
        <w:spacing w:line="0" w:lineRule="atLeast"/>
        <w:ind w:firstLine="709"/>
        <w:jc w:val="both"/>
      </w:pPr>
      <w:r w:rsidRPr="005A08FD">
        <w:t xml:space="preserve">Переход к комплексной системе учета налоговых расходов, </w:t>
      </w:r>
      <w:proofErr w:type="gramStart"/>
      <w:r w:rsidRPr="005A08FD">
        <w:t>исходя из критериев целесообразности и результативности позволит</w:t>
      </w:r>
      <w:proofErr w:type="gramEnd"/>
      <w:r w:rsidRPr="005A08FD">
        <w:t xml:space="preserve"> оценить общий объем поддержки отдельных категорий физических и юридических лиц</w:t>
      </w:r>
      <w:r>
        <w:t>.</w:t>
      </w:r>
    </w:p>
    <w:p w:rsidR="00801D58" w:rsidRPr="005A08FD" w:rsidRDefault="00801D58" w:rsidP="00BD507A">
      <w:pPr>
        <w:pStyle w:val="ConsPlusNormal"/>
        <w:spacing w:line="0" w:lineRule="atLeast"/>
        <w:ind w:firstLine="709"/>
        <w:jc w:val="both"/>
      </w:pPr>
      <w:r w:rsidRPr="005A08FD">
        <w:t>Важной задачей проводимой налоговой политики является формирование стабильных налоговых условий. На 2020 – 2022 годы не предполагается внесение значительных изменений в муниципальн</w:t>
      </w:r>
      <w:r w:rsidR="00BD507A">
        <w:t>ые нормативные правовые акты города Урай</w:t>
      </w:r>
      <w:r w:rsidRPr="005A08FD">
        <w:t xml:space="preserve">  о </w:t>
      </w:r>
      <w:r w:rsidRPr="005A08FD">
        <w:lastRenderedPageBreak/>
        <w:t xml:space="preserve">налогах, в первую очередь в части увеличения налоговой нагрузки на экономику. Повышение ставок по </w:t>
      </w:r>
      <w:r>
        <w:t xml:space="preserve">местным </w:t>
      </w:r>
      <w:r w:rsidRPr="005A08FD">
        <w:t xml:space="preserve">налогам также не планируется. </w:t>
      </w:r>
    </w:p>
    <w:p w:rsidR="00801D58" w:rsidRPr="00DD47F9" w:rsidRDefault="00801D58" w:rsidP="00BD507A">
      <w:pPr>
        <w:pStyle w:val="ConsPlusNormal"/>
        <w:widowControl w:val="0"/>
        <w:tabs>
          <w:tab w:val="left" w:pos="284"/>
          <w:tab w:val="left" w:pos="709"/>
        </w:tabs>
        <w:spacing w:line="0" w:lineRule="atLeast"/>
        <w:jc w:val="both"/>
        <w:rPr>
          <w:color w:val="000000" w:themeColor="text1"/>
        </w:rPr>
      </w:pPr>
      <w:r w:rsidRPr="008F61DE">
        <w:tab/>
      </w:r>
      <w:r w:rsidRPr="008F61DE">
        <w:tab/>
      </w:r>
      <w:r w:rsidRPr="00DD47F9">
        <w:rPr>
          <w:color w:val="000000" w:themeColor="text1"/>
        </w:rPr>
        <w:t>Положительную динамику бюджетных поступлений планируется достичь</w:t>
      </w:r>
      <w:r>
        <w:rPr>
          <w:color w:val="000000" w:themeColor="text1"/>
        </w:rPr>
        <w:t xml:space="preserve"> в результате</w:t>
      </w:r>
      <w:r w:rsidRPr="00DD47F9">
        <w:rPr>
          <w:color w:val="000000" w:themeColor="text1"/>
        </w:rPr>
        <w:t>:</w:t>
      </w:r>
    </w:p>
    <w:p w:rsidR="00801D58" w:rsidRDefault="00801D58" w:rsidP="00BD507A">
      <w:pPr>
        <w:tabs>
          <w:tab w:val="left" w:pos="709"/>
        </w:tabs>
        <w:spacing w:line="0" w:lineRule="atLeast"/>
        <w:jc w:val="both"/>
        <w:rPr>
          <w:color w:val="000000" w:themeColor="text1"/>
        </w:rPr>
      </w:pPr>
      <w:r w:rsidRPr="00DD47F9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</w:t>
      </w:r>
      <w:r w:rsidR="00BD507A">
        <w:rPr>
          <w:color w:val="000000" w:themeColor="text1"/>
          <w:sz w:val="24"/>
          <w:szCs w:val="24"/>
        </w:rPr>
        <w:t>1)</w:t>
      </w:r>
      <w:r w:rsidRPr="00DD47F9">
        <w:rPr>
          <w:color w:val="000000" w:themeColor="text1"/>
          <w:sz w:val="24"/>
          <w:szCs w:val="24"/>
        </w:rPr>
        <w:t xml:space="preserve"> установления пониженной ставки, по налогу на имущество физических лиц для индивидуальных предпринимателей </w:t>
      </w:r>
      <w:r w:rsidRPr="00DD47F9">
        <w:rPr>
          <w:sz w:val="24"/>
          <w:szCs w:val="24"/>
        </w:rPr>
        <w:t xml:space="preserve">в связи с переходом к исчислению налога </w:t>
      </w:r>
      <w:r w:rsidRPr="00DD47F9">
        <w:rPr>
          <w:spacing w:val="4"/>
          <w:sz w:val="24"/>
          <w:szCs w:val="24"/>
        </w:rPr>
        <w:t>в отношении объектов, включенных в перечень, определя</w:t>
      </w:r>
      <w:r>
        <w:rPr>
          <w:spacing w:val="4"/>
          <w:sz w:val="24"/>
          <w:szCs w:val="24"/>
        </w:rPr>
        <w:t xml:space="preserve">емый в соответствии с пунктом 7 </w:t>
      </w:r>
      <w:r w:rsidRPr="00DD47F9">
        <w:rPr>
          <w:spacing w:val="4"/>
          <w:sz w:val="24"/>
          <w:szCs w:val="24"/>
        </w:rPr>
        <w:t>статьи 378.2 Налогового кодекса Российской Федерации.</w:t>
      </w:r>
      <w:r w:rsidRPr="00DD47F9">
        <w:rPr>
          <w:sz w:val="24"/>
          <w:szCs w:val="24"/>
        </w:rPr>
        <w:t xml:space="preserve"> Введение дифференцированного подхода в отношении размера налоговой ставки и  распространение данной нормы на правоотношения</w:t>
      </w:r>
      <w:r w:rsidR="00BD507A">
        <w:rPr>
          <w:sz w:val="24"/>
          <w:szCs w:val="24"/>
        </w:rPr>
        <w:t xml:space="preserve">, возникшие </w:t>
      </w:r>
      <w:r w:rsidRPr="00DD47F9">
        <w:rPr>
          <w:sz w:val="24"/>
          <w:szCs w:val="24"/>
        </w:rPr>
        <w:t xml:space="preserve">с 08.01.2017, принято решением Думы города Урай от  09.10.2019 № 61 </w:t>
      </w:r>
      <w:r w:rsidRPr="00DD47F9">
        <w:rPr>
          <w:rFonts w:eastAsia="Calibri"/>
          <w:sz w:val="24"/>
          <w:szCs w:val="24"/>
          <w:lang w:eastAsia="en-US"/>
        </w:rPr>
        <w:t>«</w:t>
      </w:r>
      <w:r w:rsidRPr="00DD47F9">
        <w:rPr>
          <w:bCs/>
          <w:sz w:val="24"/>
          <w:szCs w:val="24"/>
        </w:rPr>
        <w:t>О внесении изменений в решени</w:t>
      </w:r>
      <w:r w:rsidR="00C1314D">
        <w:rPr>
          <w:bCs/>
          <w:sz w:val="24"/>
          <w:szCs w:val="24"/>
        </w:rPr>
        <w:t>я</w:t>
      </w:r>
      <w:r w:rsidRPr="00DD47F9">
        <w:rPr>
          <w:bCs/>
          <w:sz w:val="24"/>
          <w:szCs w:val="24"/>
        </w:rPr>
        <w:t xml:space="preserve"> Думы города Урай «О налоге на имущество физических лиц»</w:t>
      </w:r>
      <w:r w:rsidR="00BD507A">
        <w:rPr>
          <w:bCs/>
          <w:sz w:val="24"/>
          <w:szCs w:val="24"/>
        </w:rPr>
        <w:t>;</w:t>
      </w:r>
      <w:r w:rsidRPr="00DD47F9">
        <w:rPr>
          <w:bCs/>
          <w:sz w:val="24"/>
          <w:szCs w:val="24"/>
        </w:rPr>
        <w:t xml:space="preserve"> </w:t>
      </w:r>
    </w:p>
    <w:p w:rsidR="00801D58" w:rsidRPr="008F61DE" w:rsidRDefault="00801D58" w:rsidP="00BD507A">
      <w:pPr>
        <w:pStyle w:val="ConsPlusNormal"/>
        <w:widowControl w:val="0"/>
        <w:tabs>
          <w:tab w:val="left" w:pos="284"/>
          <w:tab w:val="left" w:pos="709"/>
          <w:tab w:val="left" w:pos="1276"/>
        </w:tabs>
        <w:spacing w:line="0" w:lineRule="atLeast"/>
        <w:jc w:val="both"/>
      </w:pPr>
      <w:r>
        <w:t xml:space="preserve">           </w:t>
      </w:r>
      <w:r w:rsidR="00BD507A">
        <w:t>2)</w:t>
      </w:r>
      <w:r w:rsidRPr="008F61DE">
        <w:t xml:space="preserve"> создани</w:t>
      </w:r>
      <w:r>
        <w:t>я</w:t>
      </w:r>
      <w:r w:rsidRPr="008F61DE">
        <w:t xml:space="preserve"> благоприятных условий для инвестиционной и инновационной активности, расширения производства, создания новых рабочих мест;</w:t>
      </w:r>
    </w:p>
    <w:p w:rsidR="00801D58" w:rsidRPr="008F61DE" w:rsidRDefault="00801D58" w:rsidP="00BD507A">
      <w:pPr>
        <w:pStyle w:val="ConsPlusNormal"/>
        <w:widowControl w:val="0"/>
        <w:spacing w:line="0" w:lineRule="atLeast"/>
        <w:jc w:val="both"/>
      </w:pPr>
      <w:r>
        <w:t xml:space="preserve">           </w:t>
      </w:r>
      <w:r w:rsidR="00BD507A">
        <w:t>3)</w:t>
      </w:r>
      <w:r w:rsidRPr="008F61DE">
        <w:t xml:space="preserve"> реализации мероприятий, направленных на обеспечение своевременной постановки на учет в налоговом органе по городу Урай иногородних предприятий и организаций, осуществляющих деятельность на территории города Урай.</w:t>
      </w:r>
    </w:p>
    <w:p w:rsidR="00801D58" w:rsidRPr="008F61DE" w:rsidRDefault="00801D58" w:rsidP="00BD507A">
      <w:pPr>
        <w:pStyle w:val="ConsPlusNormal"/>
        <w:spacing w:line="0" w:lineRule="atLeast"/>
        <w:ind w:firstLine="708"/>
        <w:jc w:val="both"/>
      </w:pPr>
    </w:p>
    <w:p w:rsidR="00801D58" w:rsidRPr="00DD47F9" w:rsidRDefault="00801D58" w:rsidP="00BD507A">
      <w:pPr>
        <w:pStyle w:val="ConsPlusNormal"/>
        <w:spacing w:line="0" w:lineRule="atLeast"/>
        <w:ind w:firstLine="708"/>
        <w:jc w:val="both"/>
      </w:pPr>
      <w:r w:rsidRPr="00DD47F9">
        <w:t xml:space="preserve">Администрацией города Урай совместно с межведомственными комиссиями будет продолжена следующая работа: </w:t>
      </w:r>
    </w:p>
    <w:p w:rsidR="00801D58" w:rsidRPr="00DD47F9" w:rsidRDefault="00801D58" w:rsidP="00BD507A">
      <w:pPr>
        <w:pStyle w:val="ConsPlusNormal"/>
        <w:widowControl w:val="0"/>
        <w:tabs>
          <w:tab w:val="left" w:pos="567"/>
          <w:tab w:val="left" w:pos="709"/>
        </w:tabs>
        <w:spacing w:line="0" w:lineRule="atLeast"/>
        <w:jc w:val="both"/>
      </w:pPr>
      <w:r w:rsidRPr="00DD47F9">
        <w:tab/>
        <w:t xml:space="preserve">1)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Федерации;  </w:t>
      </w:r>
    </w:p>
    <w:p w:rsidR="00801D58" w:rsidRPr="00DD47F9" w:rsidRDefault="00801D58" w:rsidP="00BD507A">
      <w:pPr>
        <w:pStyle w:val="ConsPlusNormal"/>
        <w:widowControl w:val="0"/>
        <w:tabs>
          <w:tab w:val="left" w:pos="567"/>
        </w:tabs>
        <w:spacing w:line="0" w:lineRule="atLeast"/>
        <w:jc w:val="both"/>
      </w:pPr>
      <w:r w:rsidRPr="00DD47F9">
        <w:tab/>
        <w:t xml:space="preserve">2) проведение информационной кампании в части разъяснительной работы среди населения о необходимости своевременного исполнения обязанности по уплате налогов; </w:t>
      </w:r>
    </w:p>
    <w:p w:rsidR="00801D58" w:rsidRPr="00DD47F9" w:rsidRDefault="00801D58" w:rsidP="00BD507A">
      <w:pPr>
        <w:pStyle w:val="ConsPlusNormal"/>
        <w:widowControl w:val="0"/>
        <w:tabs>
          <w:tab w:val="left" w:pos="567"/>
        </w:tabs>
        <w:spacing w:line="0" w:lineRule="atLeast"/>
        <w:jc w:val="both"/>
        <w:rPr>
          <w:b/>
        </w:rPr>
      </w:pPr>
      <w:r w:rsidRPr="00DD47F9">
        <w:tab/>
        <w:t>3) взаимодействие с налоговыми и другими контролирующими органами, направленное на соблюдение налогоплательщиками действующего законодательства;</w:t>
      </w:r>
    </w:p>
    <w:p w:rsidR="00801D58" w:rsidRPr="00DD47F9" w:rsidRDefault="00801D58" w:rsidP="00BD507A">
      <w:pPr>
        <w:pStyle w:val="aa"/>
        <w:tabs>
          <w:tab w:val="left" w:pos="0"/>
          <w:tab w:val="left" w:pos="709"/>
        </w:tabs>
        <w:spacing w:after="0" w:line="0" w:lineRule="atLeast"/>
        <w:jc w:val="both"/>
        <w:rPr>
          <w:b/>
          <w:sz w:val="24"/>
          <w:szCs w:val="24"/>
        </w:rPr>
      </w:pPr>
      <w:r w:rsidRPr="00DD47F9">
        <w:rPr>
          <w:sz w:val="24"/>
          <w:szCs w:val="24"/>
        </w:rPr>
        <w:t xml:space="preserve">         4) содействие развитию и расширению малого бизнеса с целью получения дополнительных доходов в бюджет города;</w:t>
      </w:r>
    </w:p>
    <w:p w:rsidR="00801D58" w:rsidRPr="00DD47F9" w:rsidRDefault="00801D58" w:rsidP="00BD507A">
      <w:pPr>
        <w:pStyle w:val="aa"/>
        <w:tabs>
          <w:tab w:val="left" w:pos="0"/>
          <w:tab w:val="left" w:pos="567"/>
        </w:tabs>
        <w:spacing w:after="0" w:line="0" w:lineRule="atLeast"/>
        <w:ind w:right="2"/>
        <w:jc w:val="both"/>
        <w:rPr>
          <w:sz w:val="24"/>
          <w:szCs w:val="24"/>
        </w:rPr>
      </w:pPr>
      <w:r w:rsidRPr="00DD47F9">
        <w:rPr>
          <w:sz w:val="24"/>
          <w:szCs w:val="24"/>
        </w:rPr>
        <w:tab/>
        <w:t>5) мобилизация доходов в бюджет города, изыскание дополнительных резервов поступлений и сокращения размера дефицита бюджета города, снижение задолженности по налоговым и неналоговым платежам в бюджеты всех уровней;</w:t>
      </w:r>
    </w:p>
    <w:p w:rsidR="00801D58" w:rsidRPr="008F61DE" w:rsidRDefault="00801D58" w:rsidP="00BD507A">
      <w:pPr>
        <w:pStyle w:val="ConsPlusNormal"/>
        <w:widowControl w:val="0"/>
        <w:tabs>
          <w:tab w:val="left" w:pos="567"/>
        </w:tabs>
        <w:spacing w:line="0" w:lineRule="atLeast"/>
        <w:jc w:val="both"/>
      </w:pPr>
      <w:r w:rsidRPr="00DD47F9">
        <w:tab/>
        <w:t>6) реализация мероприятий, направленных на недопущение невыплаты заработной платы либо ее несоответствия уровню прожиточного минимума, установленного постановлением Правительства Ханты-Мансийского автономного округа – Югры.</w:t>
      </w:r>
    </w:p>
    <w:p w:rsidR="00801D58" w:rsidRPr="008F61DE" w:rsidRDefault="00801D58" w:rsidP="00BD507A">
      <w:pPr>
        <w:pStyle w:val="ac"/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sz w:val="24"/>
          <w:szCs w:val="24"/>
        </w:rPr>
      </w:pPr>
    </w:p>
    <w:p w:rsidR="00801D58" w:rsidRPr="008F61DE" w:rsidRDefault="00801D58" w:rsidP="00BD507A">
      <w:pPr>
        <w:pStyle w:val="ac"/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sz w:val="24"/>
          <w:szCs w:val="24"/>
        </w:rPr>
      </w:pPr>
      <w:r w:rsidRPr="008F61DE">
        <w:rPr>
          <w:sz w:val="24"/>
          <w:szCs w:val="24"/>
        </w:rPr>
        <w:t xml:space="preserve">Принимаемая и проводимая администрацией города Урай налоговая политика всецело зависит от налоговой политики, проводимой государством, от действующей системы межбюджетных отношений и политики государства и органов государственной власти Ханты-Мансийского автономного округа – Югры в сфере управления и совершенствования межбюджетных отношений. </w:t>
      </w:r>
    </w:p>
    <w:p w:rsidR="00801D58" w:rsidRPr="008F61DE" w:rsidRDefault="00801D58" w:rsidP="00BD507A">
      <w:pPr>
        <w:pStyle w:val="ac"/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sz w:val="24"/>
          <w:szCs w:val="24"/>
        </w:rPr>
      </w:pPr>
      <w:r w:rsidRPr="008F61DE">
        <w:rPr>
          <w:sz w:val="24"/>
          <w:szCs w:val="24"/>
        </w:rPr>
        <w:t>Проект бюджета города Урай на 20</w:t>
      </w:r>
      <w:r>
        <w:rPr>
          <w:sz w:val="24"/>
          <w:szCs w:val="24"/>
        </w:rPr>
        <w:t>20</w:t>
      </w:r>
      <w:r w:rsidRPr="008F61DE">
        <w:rPr>
          <w:sz w:val="24"/>
          <w:szCs w:val="24"/>
        </w:rPr>
        <w:t xml:space="preserve"> - 202</w:t>
      </w:r>
      <w:r>
        <w:rPr>
          <w:sz w:val="24"/>
          <w:szCs w:val="24"/>
        </w:rPr>
        <w:t>2</w:t>
      </w:r>
      <w:r w:rsidRPr="008F61DE">
        <w:rPr>
          <w:sz w:val="24"/>
          <w:szCs w:val="24"/>
        </w:rPr>
        <w:t xml:space="preserve"> годы по доходам рассчитывался на основе параметров </w:t>
      </w:r>
      <w:r w:rsidRPr="008751AF">
        <w:rPr>
          <w:i/>
          <w:sz w:val="24"/>
          <w:szCs w:val="24"/>
        </w:rPr>
        <w:t>«базового»</w:t>
      </w:r>
      <w:r w:rsidRPr="008F61DE">
        <w:rPr>
          <w:sz w:val="24"/>
          <w:szCs w:val="24"/>
        </w:rPr>
        <w:t xml:space="preserve"> варианта прогноза социально-экономического развития муниципального образования город Урай на 20</w:t>
      </w:r>
      <w:r>
        <w:rPr>
          <w:sz w:val="24"/>
          <w:szCs w:val="24"/>
        </w:rPr>
        <w:t>20</w:t>
      </w:r>
      <w:r w:rsidRPr="008F61DE">
        <w:rPr>
          <w:sz w:val="24"/>
          <w:szCs w:val="24"/>
        </w:rPr>
        <w:t xml:space="preserve"> год и параметров прогноза на период до 202</w:t>
      </w:r>
      <w:r>
        <w:rPr>
          <w:sz w:val="24"/>
          <w:szCs w:val="24"/>
        </w:rPr>
        <w:t>5</w:t>
      </w:r>
      <w:r w:rsidRPr="008F61DE">
        <w:rPr>
          <w:sz w:val="24"/>
          <w:szCs w:val="24"/>
        </w:rPr>
        <w:t xml:space="preserve"> года, на основе действующего федерального и регионального законодательства, с учетом нормативно-правовых требований Бюджетного и Налогового кодексов Российской Федерации, изменений и дополнений к ним, внесенных изменений в муниципальные правовые акты.</w:t>
      </w:r>
    </w:p>
    <w:p w:rsidR="00801D58" w:rsidRPr="008F61DE" w:rsidRDefault="00801D58" w:rsidP="00BD507A">
      <w:pPr>
        <w:pStyle w:val="ac"/>
        <w:tabs>
          <w:tab w:val="left" w:pos="0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sz w:val="24"/>
          <w:szCs w:val="24"/>
        </w:rPr>
      </w:pPr>
      <w:r w:rsidRPr="008F61DE">
        <w:rPr>
          <w:sz w:val="24"/>
          <w:szCs w:val="24"/>
        </w:rPr>
        <w:t>Изменения в законодательстве Российской Федерации и Ханты-Мансийского автономного округа - Югры отразятся на налоговых и неналоговых доходах бюджета городского округа город Урай с 20</w:t>
      </w:r>
      <w:r>
        <w:rPr>
          <w:sz w:val="24"/>
          <w:szCs w:val="24"/>
        </w:rPr>
        <w:t>20</w:t>
      </w:r>
      <w:r w:rsidRPr="008F61DE">
        <w:rPr>
          <w:sz w:val="24"/>
          <w:szCs w:val="24"/>
        </w:rPr>
        <w:t xml:space="preserve"> года и на плановом периоде 202</w:t>
      </w:r>
      <w:r>
        <w:rPr>
          <w:sz w:val="24"/>
          <w:szCs w:val="24"/>
        </w:rPr>
        <w:t>1</w:t>
      </w:r>
      <w:r w:rsidRPr="008F61DE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8F61DE">
        <w:rPr>
          <w:sz w:val="24"/>
          <w:szCs w:val="24"/>
        </w:rPr>
        <w:t xml:space="preserve"> годов следующим образом:</w:t>
      </w:r>
    </w:p>
    <w:p w:rsidR="00801D58" w:rsidRPr="005251E1" w:rsidRDefault="00801D58" w:rsidP="00BD507A">
      <w:pPr>
        <w:pStyle w:val="ac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proofErr w:type="gramStart"/>
      <w:r>
        <w:rPr>
          <w:sz w:val="24"/>
          <w:szCs w:val="24"/>
        </w:rPr>
        <w:t xml:space="preserve">1) </w:t>
      </w:r>
      <w:r w:rsidRPr="005251E1">
        <w:rPr>
          <w:sz w:val="24"/>
          <w:szCs w:val="24"/>
        </w:rPr>
        <w:t xml:space="preserve">по налоговым доходам планируется увеличение поступлений </w:t>
      </w:r>
      <w:r>
        <w:rPr>
          <w:sz w:val="24"/>
          <w:szCs w:val="24"/>
        </w:rPr>
        <w:t xml:space="preserve">в результате передачи с </w:t>
      </w:r>
      <w:r w:rsidRPr="005251E1">
        <w:rPr>
          <w:bCs/>
          <w:sz w:val="24"/>
          <w:szCs w:val="24"/>
        </w:rPr>
        <w:t xml:space="preserve">1 января 2020 года в бюджет города Урай </w:t>
      </w:r>
      <w:r w:rsidRPr="005251E1">
        <w:rPr>
          <w:sz w:val="24"/>
          <w:szCs w:val="24"/>
        </w:rPr>
        <w:t>транспортн</w:t>
      </w:r>
      <w:r>
        <w:rPr>
          <w:sz w:val="24"/>
          <w:szCs w:val="24"/>
        </w:rPr>
        <w:t>ого</w:t>
      </w:r>
      <w:r w:rsidRPr="005251E1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5251E1">
        <w:rPr>
          <w:sz w:val="24"/>
          <w:szCs w:val="24"/>
        </w:rPr>
        <w:t xml:space="preserve"> в размере 20% от подлежащего зачислению в бюджет Ханты-Мансийского автономного округа – Югры,  в соответствии с внесен</w:t>
      </w:r>
      <w:r w:rsidR="00BD507A">
        <w:rPr>
          <w:sz w:val="24"/>
          <w:szCs w:val="24"/>
        </w:rPr>
        <w:t>ными изменениями в статью 179.4</w:t>
      </w:r>
      <w:r w:rsidRPr="005251E1">
        <w:rPr>
          <w:sz w:val="24"/>
          <w:szCs w:val="24"/>
        </w:rPr>
        <w:t xml:space="preserve"> Бюджетного кодекса Российской Федерации  Федеральным законом </w:t>
      </w:r>
      <w:r w:rsidR="00BD507A" w:rsidRPr="005251E1">
        <w:rPr>
          <w:sz w:val="24"/>
          <w:szCs w:val="24"/>
        </w:rPr>
        <w:t xml:space="preserve">от 02.08.2019 </w:t>
      </w:r>
      <w:r w:rsidRPr="005251E1">
        <w:rPr>
          <w:sz w:val="24"/>
          <w:szCs w:val="24"/>
        </w:rPr>
        <w:t>№307-</w:t>
      </w:r>
      <w:r w:rsidR="00BD507A">
        <w:rPr>
          <w:sz w:val="24"/>
          <w:szCs w:val="24"/>
        </w:rPr>
        <w:t>ФЗ</w:t>
      </w:r>
      <w:r w:rsidRPr="005251E1">
        <w:rPr>
          <w:sz w:val="24"/>
          <w:szCs w:val="24"/>
        </w:rPr>
        <w:t xml:space="preserve"> «</w:t>
      </w:r>
      <w:r w:rsidRPr="005251E1">
        <w:rPr>
          <w:rFonts w:eastAsiaTheme="minorHAnsi"/>
          <w:sz w:val="24"/>
          <w:szCs w:val="24"/>
        </w:rPr>
        <w:t>О внесении изменений в Бюджетный кодекс Российской Федерации в целях</w:t>
      </w:r>
      <w:proofErr w:type="gramEnd"/>
      <w:r w:rsidRPr="005251E1">
        <w:rPr>
          <w:rFonts w:eastAsiaTheme="minorHAnsi"/>
          <w:sz w:val="24"/>
          <w:szCs w:val="24"/>
        </w:rPr>
        <w:t xml:space="preserve"> совершенствования межбюджетных отношений»</w:t>
      </w:r>
      <w:r w:rsidRPr="005251E1">
        <w:rPr>
          <w:sz w:val="24"/>
          <w:szCs w:val="24"/>
        </w:rPr>
        <w:t>, а также письм</w:t>
      </w:r>
      <w:r w:rsidR="00BD507A">
        <w:rPr>
          <w:sz w:val="24"/>
          <w:szCs w:val="24"/>
        </w:rPr>
        <w:t>ом</w:t>
      </w:r>
      <w:r w:rsidRPr="005251E1">
        <w:rPr>
          <w:sz w:val="24"/>
          <w:szCs w:val="24"/>
        </w:rPr>
        <w:t xml:space="preserve"> Департамента финансов Ханты-Мансийского автономного округа-Югры от 05.09.2019 № 20-Исх-3521 «О доведении проектируемых объемов межбюджетных трансфертов на 2020-2022 годы».</w:t>
      </w:r>
    </w:p>
    <w:p w:rsidR="00801D58" w:rsidRDefault="00801D58" w:rsidP="00BD507A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sz w:val="24"/>
          <w:szCs w:val="24"/>
        </w:rPr>
      </w:pPr>
      <w:r w:rsidRPr="008F61DE">
        <w:rPr>
          <w:sz w:val="24"/>
          <w:szCs w:val="24"/>
        </w:rPr>
        <w:t xml:space="preserve">           2) по неналоговым доходам планируется</w:t>
      </w:r>
      <w:r>
        <w:rPr>
          <w:sz w:val="24"/>
          <w:szCs w:val="24"/>
        </w:rPr>
        <w:t xml:space="preserve"> увеличение</w:t>
      </w:r>
      <w:r w:rsidRPr="008F61DE">
        <w:rPr>
          <w:sz w:val="24"/>
          <w:szCs w:val="24"/>
        </w:rPr>
        <w:t xml:space="preserve"> поступлений</w:t>
      </w:r>
      <w:r>
        <w:rPr>
          <w:sz w:val="24"/>
          <w:szCs w:val="24"/>
        </w:rPr>
        <w:t>:</w:t>
      </w:r>
    </w:p>
    <w:p w:rsidR="00500BEE" w:rsidRDefault="00BD507A" w:rsidP="00BD507A">
      <w:pPr>
        <w:pStyle w:val="ac"/>
        <w:autoSpaceDE w:val="0"/>
        <w:autoSpaceDN w:val="0"/>
        <w:spacing w:after="0" w:line="0" w:lineRule="atLea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00BEE">
        <w:rPr>
          <w:sz w:val="24"/>
          <w:szCs w:val="24"/>
        </w:rPr>
        <w:t xml:space="preserve"> по негативному воздействию на окружающую среду</w:t>
      </w:r>
      <w:r w:rsidR="002D0B03">
        <w:rPr>
          <w:sz w:val="24"/>
          <w:szCs w:val="24"/>
        </w:rPr>
        <w:t xml:space="preserve"> в размере 100%</w:t>
      </w:r>
      <w:r w:rsidR="00500BEE">
        <w:rPr>
          <w:sz w:val="24"/>
          <w:szCs w:val="24"/>
        </w:rPr>
        <w:t>;</w:t>
      </w:r>
    </w:p>
    <w:p w:rsidR="00801D58" w:rsidRPr="00897FD8" w:rsidRDefault="00BD507A" w:rsidP="00BD507A">
      <w:pPr>
        <w:pStyle w:val="ac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б)</w:t>
      </w:r>
      <w:r w:rsidR="00801D58">
        <w:rPr>
          <w:sz w:val="24"/>
          <w:szCs w:val="24"/>
        </w:rPr>
        <w:t xml:space="preserve"> по денежным взысканиям (штрафам) в результате передачи данных средств из бюджета</w:t>
      </w:r>
      <w:r w:rsidR="00801D58" w:rsidRPr="00C21CD0">
        <w:rPr>
          <w:sz w:val="24"/>
          <w:szCs w:val="24"/>
        </w:rPr>
        <w:t xml:space="preserve"> </w:t>
      </w:r>
      <w:r w:rsidR="00801D58" w:rsidRPr="005251E1">
        <w:rPr>
          <w:sz w:val="24"/>
          <w:szCs w:val="24"/>
        </w:rPr>
        <w:t>Ханты-Мансийского автономного округа</w:t>
      </w:r>
      <w:r>
        <w:rPr>
          <w:sz w:val="24"/>
          <w:szCs w:val="24"/>
        </w:rPr>
        <w:t xml:space="preserve"> </w:t>
      </w:r>
      <w:r w:rsidR="00801D58" w:rsidRPr="005251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01D58" w:rsidRPr="005251E1">
        <w:rPr>
          <w:sz w:val="24"/>
          <w:szCs w:val="24"/>
        </w:rPr>
        <w:t>Югры</w:t>
      </w:r>
      <w:r w:rsidR="00801D58">
        <w:rPr>
          <w:sz w:val="24"/>
          <w:szCs w:val="24"/>
        </w:rPr>
        <w:t xml:space="preserve"> в полном объеме, предусмотренны</w:t>
      </w:r>
      <w:r>
        <w:rPr>
          <w:sz w:val="24"/>
          <w:szCs w:val="24"/>
        </w:rPr>
        <w:t>м</w:t>
      </w:r>
      <w:r w:rsidR="00801D58">
        <w:rPr>
          <w:sz w:val="24"/>
          <w:szCs w:val="24"/>
        </w:rPr>
        <w:t xml:space="preserve"> (за исключением штрафов, установленных главой 12 </w:t>
      </w:r>
      <w:r>
        <w:rPr>
          <w:sz w:val="24"/>
          <w:szCs w:val="24"/>
        </w:rPr>
        <w:t>Кодекса Российской Федерации об административных правонарушениях</w:t>
      </w:r>
      <w:r w:rsidR="00801D58" w:rsidRPr="005251E1">
        <w:rPr>
          <w:rFonts w:eastAsiaTheme="minorHAnsi"/>
          <w:sz w:val="24"/>
          <w:szCs w:val="24"/>
        </w:rPr>
        <w:t xml:space="preserve"> </w:t>
      </w:r>
      <w:r w:rsidR="00801D58">
        <w:rPr>
          <w:rFonts w:eastAsiaTheme="minorHAnsi"/>
          <w:sz w:val="24"/>
          <w:szCs w:val="24"/>
        </w:rPr>
        <w:t xml:space="preserve">за </w:t>
      </w:r>
      <w:r w:rsidR="00801D58">
        <w:rPr>
          <w:sz w:val="24"/>
          <w:szCs w:val="24"/>
        </w:rPr>
        <w:t xml:space="preserve"> административные правонарушения в области дорожного движения, законом </w:t>
      </w:r>
      <w:r w:rsidR="00801D58" w:rsidRPr="005251E1">
        <w:rPr>
          <w:sz w:val="24"/>
          <w:szCs w:val="24"/>
        </w:rPr>
        <w:t>Ханты-Мансийского автономного округа</w:t>
      </w:r>
      <w:r w:rsidR="00F24FCD">
        <w:rPr>
          <w:sz w:val="24"/>
          <w:szCs w:val="24"/>
        </w:rPr>
        <w:t xml:space="preserve"> </w:t>
      </w:r>
      <w:r w:rsidR="00801D58" w:rsidRPr="005251E1">
        <w:rPr>
          <w:sz w:val="24"/>
          <w:szCs w:val="24"/>
        </w:rPr>
        <w:t>-</w:t>
      </w:r>
      <w:r w:rsidR="00F24FCD">
        <w:rPr>
          <w:sz w:val="24"/>
          <w:szCs w:val="24"/>
        </w:rPr>
        <w:t xml:space="preserve"> </w:t>
      </w:r>
      <w:r w:rsidR="00801D58" w:rsidRPr="005251E1">
        <w:rPr>
          <w:sz w:val="24"/>
          <w:szCs w:val="24"/>
        </w:rPr>
        <w:t>Югры</w:t>
      </w:r>
      <w:r w:rsidR="00801D58">
        <w:rPr>
          <w:sz w:val="24"/>
          <w:szCs w:val="24"/>
        </w:rPr>
        <w:t xml:space="preserve"> от 11.06.2010 №102-оз «Об административных правонарушениях</w:t>
      </w:r>
      <w:r w:rsidR="00F24FCD">
        <w:rPr>
          <w:sz w:val="24"/>
          <w:szCs w:val="24"/>
        </w:rPr>
        <w:t>»)</w:t>
      </w:r>
      <w:r w:rsidR="00801D58">
        <w:rPr>
          <w:sz w:val="24"/>
          <w:szCs w:val="24"/>
        </w:rPr>
        <w:t>.</w:t>
      </w:r>
    </w:p>
    <w:p w:rsidR="00801D58" w:rsidRPr="00504E3D" w:rsidRDefault="00801D58" w:rsidP="00BD507A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sz w:val="24"/>
          <w:szCs w:val="24"/>
        </w:rPr>
      </w:pPr>
      <w:r w:rsidRPr="00504E3D">
        <w:rPr>
          <w:sz w:val="24"/>
          <w:szCs w:val="24"/>
        </w:rPr>
        <w:t>В соответствии с требованиями статьи 138 Бюджетного кодекса Российской Федерации и письма Департамента финансов Ханты-Мансийского автономного округа</w:t>
      </w:r>
      <w:r w:rsidR="00F24FCD">
        <w:rPr>
          <w:sz w:val="24"/>
          <w:szCs w:val="24"/>
        </w:rPr>
        <w:t xml:space="preserve"> </w:t>
      </w:r>
      <w:proofErr w:type="gramStart"/>
      <w:r w:rsidRPr="00504E3D">
        <w:rPr>
          <w:sz w:val="24"/>
          <w:szCs w:val="24"/>
        </w:rPr>
        <w:t>-Ю</w:t>
      </w:r>
      <w:proofErr w:type="gramEnd"/>
      <w:r w:rsidRPr="00504E3D">
        <w:rPr>
          <w:sz w:val="24"/>
          <w:szCs w:val="24"/>
        </w:rPr>
        <w:t xml:space="preserve">гры  от 05.09.2019 №20-3521 </w:t>
      </w:r>
      <w:r w:rsidR="00F24FCD">
        <w:rPr>
          <w:sz w:val="24"/>
          <w:szCs w:val="24"/>
        </w:rPr>
        <w:t>«</w:t>
      </w:r>
      <w:r w:rsidRPr="00504E3D">
        <w:rPr>
          <w:sz w:val="24"/>
          <w:szCs w:val="24"/>
        </w:rPr>
        <w:t>О доведении проектируемых объемов межбюджетных трансфертов на 2020-2022 годы</w:t>
      </w:r>
      <w:r w:rsidR="00F24FCD">
        <w:rPr>
          <w:sz w:val="24"/>
          <w:szCs w:val="24"/>
        </w:rPr>
        <w:t>»</w:t>
      </w:r>
      <w:r w:rsidRPr="00504E3D">
        <w:rPr>
          <w:sz w:val="24"/>
          <w:szCs w:val="24"/>
        </w:rPr>
        <w:t>, процедура согласия (отказа)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</w:r>
      <w:r>
        <w:rPr>
          <w:sz w:val="24"/>
          <w:szCs w:val="24"/>
        </w:rPr>
        <w:t>,</w:t>
      </w:r>
      <w:r w:rsidRPr="00504E3D">
        <w:rPr>
          <w:sz w:val="24"/>
          <w:szCs w:val="24"/>
        </w:rPr>
        <w:t xml:space="preserve">  производится по согласованию с представительным органом муниципального образования.</w:t>
      </w:r>
    </w:p>
    <w:p w:rsidR="00801D58" w:rsidRDefault="00801D58" w:rsidP="00BD507A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sz w:val="24"/>
          <w:szCs w:val="24"/>
        </w:rPr>
      </w:pPr>
      <w:r w:rsidRPr="00504E3D">
        <w:rPr>
          <w:sz w:val="24"/>
          <w:szCs w:val="24"/>
        </w:rPr>
        <w:t xml:space="preserve">           </w:t>
      </w:r>
      <w:proofErr w:type="gramStart"/>
      <w:r w:rsidRPr="00504E3D">
        <w:rPr>
          <w:sz w:val="24"/>
          <w:szCs w:val="24"/>
        </w:rPr>
        <w:t>В соответствии с внесенными</w:t>
      </w:r>
      <w:r w:rsidRPr="00E77D57">
        <w:rPr>
          <w:sz w:val="24"/>
          <w:szCs w:val="24"/>
        </w:rPr>
        <w:t xml:space="preserve"> изменениями в Бюджетный кодекс Российской Федерации Федеральным законом от 03.08.2019 №307-</w:t>
      </w:r>
      <w:r w:rsidR="002F00C4">
        <w:rPr>
          <w:sz w:val="24"/>
          <w:szCs w:val="24"/>
        </w:rPr>
        <w:t>ФЗ</w:t>
      </w:r>
      <w:r w:rsidRPr="00E77D5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77D57">
        <w:rPr>
          <w:sz w:val="24"/>
          <w:szCs w:val="24"/>
        </w:rPr>
        <w:t>О  внесении изменений в Бюджетный кодекс Российской Федерации в целях совершенствования меж</w:t>
      </w:r>
      <w:r>
        <w:rPr>
          <w:sz w:val="24"/>
          <w:szCs w:val="24"/>
        </w:rPr>
        <w:t>бюджетных отношений»</w:t>
      </w:r>
      <w:r w:rsidRPr="00E77D57">
        <w:rPr>
          <w:sz w:val="24"/>
          <w:szCs w:val="24"/>
        </w:rPr>
        <w:t xml:space="preserve"> с 2020 года исключены Региональные фонды финансовой поддержки поселений и городских округов</w:t>
      </w:r>
      <w:r>
        <w:rPr>
          <w:sz w:val="24"/>
          <w:szCs w:val="24"/>
        </w:rPr>
        <w:t>,</w:t>
      </w:r>
      <w:r w:rsidRPr="00E77D57">
        <w:rPr>
          <w:sz w:val="24"/>
          <w:szCs w:val="24"/>
        </w:rPr>
        <w:t xml:space="preserve"> </w:t>
      </w:r>
      <w:r w:rsidR="002F00C4">
        <w:rPr>
          <w:sz w:val="24"/>
          <w:szCs w:val="24"/>
        </w:rPr>
        <w:t>а также</w:t>
      </w:r>
      <w:r w:rsidRPr="00E77D57">
        <w:rPr>
          <w:sz w:val="24"/>
          <w:szCs w:val="24"/>
        </w:rPr>
        <w:t xml:space="preserve"> исключены городские округа из перечня получателей дотации на выравнивание бюджетной обе</w:t>
      </w:r>
      <w:r>
        <w:rPr>
          <w:sz w:val="24"/>
          <w:szCs w:val="24"/>
        </w:rPr>
        <w:t>с</w:t>
      </w:r>
      <w:r w:rsidRPr="00E77D57">
        <w:rPr>
          <w:sz w:val="24"/>
          <w:szCs w:val="24"/>
        </w:rPr>
        <w:t>печенности поселений</w:t>
      </w:r>
      <w:r w:rsidR="002F00C4">
        <w:rPr>
          <w:sz w:val="24"/>
          <w:szCs w:val="24"/>
        </w:rPr>
        <w:t>.</w:t>
      </w:r>
      <w:proofErr w:type="gramEnd"/>
      <w:r w:rsidRPr="00E77D57">
        <w:rPr>
          <w:sz w:val="24"/>
          <w:szCs w:val="24"/>
        </w:rPr>
        <w:t xml:space="preserve"> </w:t>
      </w:r>
      <w:r w:rsidR="002F00C4">
        <w:rPr>
          <w:sz w:val="24"/>
          <w:szCs w:val="24"/>
        </w:rPr>
        <w:t>В</w:t>
      </w:r>
      <w:r w:rsidRPr="00E77D57">
        <w:rPr>
          <w:sz w:val="24"/>
          <w:szCs w:val="24"/>
        </w:rPr>
        <w:t xml:space="preserve"> </w:t>
      </w:r>
      <w:proofErr w:type="gramStart"/>
      <w:r w:rsidRPr="00E77D57">
        <w:rPr>
          <w:sz w:val="24"/>
          <w:szCs w:val="24"/>
        </w:rPr>
        <w:t>результате</w:t>
      </w:r>
      <w:proofErr w:type="gramEnd"/>
      <w:r w:rsidRPr="00E77D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соответствующие изменения </w:t>
      </w:r>
      <w:r w:rsidRPr="00E77D57">
        <w:rPr>
          <w:sz w:val="24"/>
          <w:szCs w:val="24"/>
        </w:rPr>
        <w:t>будут внесены в закон Ханты-Мансийского автономного округа</w:t>
      </w:r>
      <w:r w:rsidR="002F00C4">
        <w:rPr>
          <w:sz w:val="24"/>
          <w:szCs w:val="24"/>
        </w:rPr>
        <w:t xml:space="preserve"> </w:t>
      </w:r>
      <w:r w:rsidRPr="00E77D57">
        <w:rPr>
          <w:sz w:val="24"/>
          <w:szCs w:val="24"/>
        </w:rPr>
        <w:t>-</w:t>
      </w:r>
      <w:r w:rsidR="002F00C4">
        <w:rPr>
          <w:sz w:val="24"/>
          <w:szCs w:val="24"/>
        </w:rPr>
        <w:t xml:space="preserve"> </w:t>
      </w:r>
      <w:r w:rsidRPr="00E77D57">
        <w:rPr>
          <w:sz w:val="24"/>
          <w:szCs w:val="24"/>
        </w:rPr>
        <w:t xml:space="preserve">Югры от 10.11.2008 №132-оз </w:t>
      </w:r>
      <w:r w:rsidR="002F00C4">
        <w:rPr>
          <w:sz w:val="24"/>
          <w:szCs w:val="24"/>
        </w:rPr>
        <w:t>«</w:t>
      </w:r>
      <w:r w:rsidRPr="00E77D57">
        <w:rPr>
          <w:sz w:val="24"/>
          <w:szCs w:val="24"/>
        </w:rPr>
        <w:t>О межбюджетных отношениях в Ханты-Мансийском автономном округе</w:t>
      </w:r>
      <w:r w:rsidR="002F00C4">
        <w:rPr>
          <w:sz w:val="24"/>
          <w:szCs w:val="24"/>
        </w:rPr>
        <w:t xml:space="preserve"> </w:t>
      </w:r>
      <w:r w:rsidRPr="00E77D57">
        <w:rPr>
          <w:sz w:val="24"/>
          <w:szCs w:val="24"/>
        </w:rPr>
        <w:t>-</w:t>
      </w:r>
      <w:r w:rsidR="002F00C4">
        <w:rPr>
          <w:sz w:val="24"/>
          <w:szCs w:val="24"/>
        </w:rPr>
        <w:t xml:space="preserve"> </w:t>
      </w:r>
      <w:r w:rsidRPr="00E77D57">
        <w:rPr>
          <w:sz w:val="24"/>
          <w:szCs w:val="24"/>
        </w:rPr>
        <w:t>Югры</w:t>
      </w:r>
      <w:r w:rsidR="002F00C4">
        <w:rPr>
          <w:sz w:val="24"/>
          <w:szCs w:val="24"/>
        </w:rPr>
        <w:t>»</w:t>
      </w:r>
      <w:r w:rsidRPr="00E77D57">
        <w:rPr>
          <w:sz w:val="24"/>
          <w:szCs w:val="24"/>
        </w:rPr>
        <w:t>.</w:t>
      </w:r>
    </w:p>
    <w:p w:rsidR="00801D58" w:rsidRPr="007F304D" w:rsidRDefault="00801D58" w:rsidP="00BD507A">
      <w:pPr>
        <w:tabs>
          <w:tab w:val="left" w:pos="567"/>
        </w:tabs>
        <w:spacing w:line="0" w:lineRule="atLeast"/>
        <w:ind w:firstLine="540"/>
        <w:jc w:val="both"/>
        <w:rPr>
          <w:sz w:val="24"/>
          <w:szCs w:val="24"/>
        </w:rPr>
      </w:pPr>
      <w:proofErr w:type="gramStart"/>
      <w:r w:rsidRPr="007F304D">
        <w:rPr>
          <w:sz w:val="24"/>
          <w:szCs w:val="24"/>
        </w:rPr>
        <w:t>В целях принятия решения о согласии (отказе) на полную или частичную замену дотации на выравнивание бюджетной обеспеченности муниципальных районов (городских округов)  дополнительными нормативами отчислений от налога на доходы физических лиц</w:t>
      </w:r>
      <w:r>
        <w:rPr>
          <w:sz w:val="24"/>
          <w:szCs w:val="24"/>
        </w:rPr>
        <w:t>,</w:t>
      </w:r>
      <w:r w:rsidRPr="007F304D">
        <w:rPr>
          <w:sz w:val="24"/>
          <w:szCs w:val="24"/>
        </w:rPr>
        <w:t xml:space="preserve"> в рамках планирования бюджета города Урай на 2020 год и на плановый период 2021 и 2022 годов, был проведен анализ поступлений налога на доходы физических лиц в 2018 году и</w:t>
      </w:r>
      <w:proofErr w:type="gramEnd"/>
      <w:r w:rsidRPr="007F304D">
        <w:rPr>
          <w:sz w:val="24"/>
          <w:szCs w:val="24"/>
        </w:rPr>
        <w:t xml:space="preserve"> текущем </w:t>
      </w:r>
      <w:proofErr w:type="gramStart"/>
      <w:r w:rsidRPr="007F304D">
        <w:rPr>
          <w:sz w:val="24"/>
          <w:szCs w:val="24"/>
        </w:rPr>
        <w:t>периоде</w:t>
      </w:r>
      <w:proofErr w:type="gramEnd"/>
      <w:r w:rsidRPr="007F304D">
        <w:rPr>
          <w:sz w:val="24"/>
          <w:szCs w:val="24"/>
        </w:rPr>
        <w:t xml:space="preserve"> 2019 года. </w:t>
      </w:r>
    </w:p>
    <w:p w:rsidR="00801D58" w:rsidRPr="008F61DE" w:rsidRDefault="00801D58" w:rsidP="00BD507A">
      <w:pPr>
        <w:spacing w:line="0" w:lineRule="atLeast"/>
        <w:ind w:firstLine="540"/>
        <w:jc w:val="both"/>
        <w:rPr>
          <w:sz w:val="24"/>
          <w:szCs w:val="24"/>
        </w:rPr>
      </w:pPr>
      <w:proofErr w:type="gramStart"/>
      <w:r w:rsidRPr="007F304D">
        <w:rPr>
          <w:rFonts w:eastAsia="Calibri"/>
          <w:sz w:val="24"/>
          <w:szCs w:val="24"/>
          <w:lang w:eastAsia="en-US"/>
        </w:rPr>
        <w:t>В  условиях ограниченности бюджетных ресурсов для обеспечения финансовой стабильности и сбалансированности бюджета городского округа город Урай,  с целью сохранения положительной динамики поступления налога на д</w:t>
      </w:r>
      <w:r w:rsidRPr="007F304D">
        <w:rPr>
          <w:sz w:val="24"/>
          <w:szCs w:val="24"/>
        </w:rPr>
        <w:t xml:space="preserve">оходы физических лиц </w:t>
      </w:r>
      <w:r w:rsidRPr="007F304D">
        <w:rPr>
          <w:rFonts w:eastAsia="Calibri"/>
          <w:sz w:val="24"/>
          <w:szCs w:val="24"/>
          <w:lang w:eastAsia="en-US"/>
        </w:rPr>
        <w:t>в</w:t>
      </w:r>
      <w:r w:rsidRPr="008F61DE">
        <w:rPr>
          <w:rFonts w:eastAsia="Calibri"/>
          <w:sz w:val="24"/>
          <w:szCs w:val="24"/>
          <w:lang w:eastAsia="en-US"/>
        </w:rPr>
        <w:t xml:space="preserve"> бюджет городского округа город Урай  в 20</w:t>
      </w:r>
      <w:r>
        <w:rPr>
          <w:rFonts w:eastAsia="Calibri"/>
          <w:sz w:val="24"/>
          <w:szCs w:val="24"/>
          <w:lang w:eastAsia="en-US"/>
        </w:rPr>
        <w:t>20</w:t>
      </w:r>
      <w:r w:rsidRPr="008F61DE">
        <w:rPr>
          <w:rFonts w:eastAsia="Calibri"/>
          <w:sz w:val="24"/>
          <w:szCs w:val="24"/>
          <w:lang w:eastAsia="en-US"/>
        </w:rPr>
        <w:t>-202</w:t>
      </w:r>
      <w:r>
        <w:rPr>
          <w:rFonts w:eastAsia="Calibri"/>
          <w:sz w:val="24"/>
          <w:szCs w:val="24"/>
          <w:lang w:eastAsia="en-US"/>
        </w:rPr>
        <w:t>2</w:t>
      </w:r>
      <w:r w:rsidR="00E63A78">
        <w:rPr>
          <w:rFonts w:eastAsia="Calibri"/>
          <w:sz w:val="24"/>
          <w:szCs w:val="24"/>
          <w:lang w:eastAsia="en-US"/>
        </w:rPr>
        <w:t xml:space="preserve"> годах,</w:t>
      </w:r>
      <w:r w:rsidRPr="008F61DE">
        <w:rPr>
          <w:rFonts w:eastAsia="Calibri"/>
          <w:sz w:val="24"/>
          <w:szCs w:val="24"/>
          <w:lang w:eastAsia="en-US"/>
        </w:rPr>
        <w:t xml:space="preserve"> было принято решение об установлении дополнительного норматива </w:t>
      </w:r>
      <w:r w:rsidRPr="00B84044">
        <w:rPr>
          <w:rFonts w:eastAsia="Calibri"/>
          <w:sz w:val="24"/>
          <w:szCs w:val="24"/>
          <w:lang w:eastAsia="en-US"/>
        </w:rPr>
        <w:t>от налога на д</w:t>
      </w:r>
      <w:r w:rsidRPr="00B84044">
        <w:rPr>
          <w:sz w:val="24"/>
          <w:szCs w:val="24"/>
        </w:rPr>
        <w:t>оходы физических лиц</w:t>
      </w:r>
      <w:r w:rsidRPr="00B84044">
        <w:rPr>
          <w:rFonts w:eastAsia="Calibri"/>
          <w:sz w:val="24"/>
          <w:szCs w:val="24"/>
          <w:lang w:eastAsia="en-US"/>
        </w:rPr>
        <w:t>: в 2020</w:t>
      </w:r>
      <w:r w:rsidRPr="008F61DE">
        <w:rPr>
          <w:rFonts w:eastAsia="Calibri"/>
          <w:sz w:val="24"/>
          <w:szCs w:val="24"/>
          <w:lang w:eastAsia="en-US"/>
        </w:rPr>
        <w:t xml:space="preserve"> году </w:t>
      </w:r>
      <w:r>
        <w:rPr>
          <w:rFonts w:eastAsia="Calibri"/>
          <w:sz w:val="24"/>
          <w:szCs w:val="24"/>
          <w:lang w:eastAsia="en-US"/>
        </w:rPr>
        <w:t>12,84</w:t>
      </w:r>
      <w:r w:rsidRPr="008F61DE">
        <w:rPr>
          <w:rFonts w:eastAsia="Calibri"/>
          <w:sz w:val="24"/>
          <w:szCs w:val="24"/>
          <w:lang w:eastAsia="en-US"/>
        </w:rPr>
        <w:t>%, в 202</w:t>
      </w:r>
      <w:r>
        <w:rPr>
          <w:rFonts w:eastAsia="Calibri"/>
          <w:sz w:val="24"/>
          <w:szCs w:val="24"/>
          <w:lang w:eastAsia="en-US"/>
        </w:rPr>
        <w:t>1-2022</w:t>
      </w:r>
      <w:r w:rsidRPr="008F61DE">
        <w:rPr>
          <w:rFonts w:eastAsia="Calibri"/>
          <w:sz w:val="24"/>
          <w:szCs w:val="24"/>
          <w:lang w:eastAsia="en-US"/>
        </w:rPr>
        <w:t xml:space="preserve"> годах</w:t>
      </w:r>
      <w:r>
        <w:rPr>
          <w:rFonts w:eastAsia="Calibri"/>
          <w:sz w:val="24"/>
          <w:szCs w:val="24"/>
          <w:lang w:eastAsia="en-US"/>
        </w:rPr>
        <w:t>,</w:t>
      </w:r>
      <w:r w:rsidRPr="008F61DE">
        <w:rPr>
          <w:rFonts w:eastAsia="Calibri"/>
          <w:sz w:val="24"/>
          <w:szCs w:val="24"/>
          <w:lang w:eastAsia="en-US"/>
        </w:rPr>
        <w:t xml:space="preserve"> соответственно</w:t>
      </w:r>
      <w:r w:rsidR="00E63A78">
        <w:rPr>
          <w:rFonts w:eastAsia="Calibri"/>
          <w:sz w:val="24"/>
          <w:szCs w:val="24"/>
          <w:lang w:eastAsia="en-US"/>
        </w:rPr>
        <w:t>,</w:t>
      </w:r>
      <w:r w:rsidRPr="008F61D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</w:t>
      </w:r>
      <w:r w:rsidRPr="008F61DE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,60</w:t>
      </w:r>
      <w:r w:rsidRPr="008F61DE">
        <w:rPr>
          <w:rFonts w:eastAsia="Calibri"/>
          <w:sz w:val="24"/>
          <w:szCs w:val="24"/>
          <w:lang w:eastAsia="en-US"/>
        </w:rPr>
        <w:t xml:space="preserve">% и </w:t>
      </w:r>
      <w:r>
        <w:rPr>
          <w:rFonts w:eastAsia="Calibri"/>
          <w:sz w:val="24"/>
          <w:szCs w:val="24"/>
          <w:lang w:eastAsia="en-US"/>
        </w:rPr>
        <w:t>10,80</w:t>
      </w:r>
      <w:proofErr w:type="gramEnd"/>
      <w:r w:rsidRPr="008F61DE">
        <w:rPr>
          <w:rFonts w:eastAsia="Calibri"/>
          <w:sz w:val="24"/>
          <w:szCs w:val="24"/>
          <w:lang w:eastAsia="en-US"/>
        </w:rPr>
        <w:t xml:space="preserve">% </w:t>
      </w:r>
      <w:r w:rsidR="00E63A78">
        <w:rPr>
          <w:rFonts w:eastAsia="Calibri"/>
          <w:sz w:val="24"/>
          <w:szCs w:val="24"/>
          <w:lang w:eastAsia="en-US"/>
        </w:rPr>
        <w:t>(</w:t>
      </w:r>
      <w:r w:rsidRPr="008F61DE">
        <w:rPr>
          <w:sz w:val="24"/>
          <w:szCs w:val="24"/>
        </w:rPr>
        <w:t xml:space="preserve">решение Думы города Урай от </w:t>
      </w:r>
      <w:r>
        <w:rPr>
          <w:sz w:val="24"/>
          <w:szCs w:val="24"/>
        </w:rPr>
        <w:t>09</w:t>
      </w:r>
      <w:r w:rsidRPr="008F61D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8F61D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8F61DE">
        <w:rPr>
          <w:sz w:val="24"/>
          <w:szCs w:val="24"/>
        </w:rPr>
        <w:t xml:space="preserve"> №</w:t>
      </w:r>
      <w:r>
        <w:rPr>
          <w:sz w:val="24"/>
          <w:szCs w:val="24"/>
        </w:rPr>
        <w:t>62</w:t>
      </w:r>
      <w:r w:rsidRPr="008F61D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84044">
        <w:rPr>
          <w:sz w:val="24"/>
          <w:szCs w:val="24"/>
        </w:rPr>
        <w:t>О согласии на частичную замену 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 на очередной финансовый 2020 год и на плановый период 2021-2022 годов</w:t>
      </w:r>
      <w:r>
        <w:rPr>
          <w:sz w:val="24"/>
          <w:szCs w:val="24"/>
        </w:rPr>
        <w:t>»</w:t>
      </w:r>
      <w:r w:rsidR="00E63A7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01D58" w:rsidRPr="00E974D7" w:rsidRDefault="00801D58" w:rsidP="00BD507A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F61DE">
        <w:rPr>
          <w:sz w:val="24"/>
          <w:szCs w:val="24"/>
        </w:rPr>
        <w:t xml:space="preserve">Основные направления налоговой политики позволяют определить ориентиры в налоговой сфере на трехлетний период, что предопределяет ясность и устойчивость </w:t>
      </w:r>
      <w:r w:rsidRPr="008F61DE">
        <w:rPr>
          <w:sz w:val="24"/>
          <w:szCs w:val="24"/>
        </w:rPr>
        <w:lastRenderedPageBreak/>
        <w:t>условий ведения экономической деятельности на территории муниципального образования город Урай.</w:t>
      </w:r>
    </w:p>
    <w:p w:rsidR="00801D58" w:rsidRPr="003D05DC" w:rsidRDefault="00801D58" w:rsidP="00BD507A">
      <w:pPr>
        <w:autoSpaceDE w:val="0"/>
        <w:autoSpaceDN w:val="0"/>
        <w:adjustRightInd w:val="0"/>
        <w:spacing w:line="0" w:lineRule="atLeast"/>
        <w:ind w:firstLine="540"/>
        <w:jc w:val="both"/>
        <w:rPr>
          <w:b/>
          <w:color w:val="000000" w:themeColor="text1"/>
          <w:sz w:val="24"/>
          <w:szCs w:val="24"/>
        </w:rPr>
      </w:pPr>
    </w:p>
    <w:p w:rsidR="00801D58" w:rsidRPr="00E974D7" w:rsidRDefault="00801D58" w:rsidP="00BD507A">
      <w:pPr>
        <w:spacing w:line="0" w:lineRule="atLeast"/>
        <w:jc w:val="center"/>
        <w:rPr>
          <w:color w:val="000000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 xml:space="preserve">3. Основные направления бюджетной политики </w:t>
      </w:r>
      <w:r w:rsidRPr="00E974D7">
        <w:rPr>
          <w:color w:val="000000"/>
          <w:sz w:val="24"/>
          <w:szCs w:val="24"/>
        </w:rPr>
        <w:t>городского округа город Урай</w:t>
      </w:r>
    </w:p>
    <w:p w:rsidR="00801D58" w:rsidRPr="00E974D7" w:rsidRDefault="00801D58" w:rsidP="00BD507A">
      <w:pPr>
        <w:spacing w:line="0" w:lineRule="atLeast"/>
        <w:jc w:val="center"/>
        <w:rPr>
          <w:color w:val="000000"/>
          <w:sz w:val="24"/>
          <w:szCs w:val="24"/>
        </w:rPr>
      </w:pPr>
      <w:r w:rsidRPr="00E974D7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20</w:t>
      </w:r>
      <w:r w:rsidRPr="00E974D7">
        <w:rPr>
          <w:color w:val="000000"/>
          <w:sz w:val="24"/>
          <w:szCs w:val="24"/>
        </w:rPr>
        <w:t xml:space="preserve"> год и </w:t>
      </w:r>
      <w:r>
        <w:rPr>
          <w:color w:val="000000"/>
          <w:sz w:val="24"/>
          <w:szCs w:val="24"/>
        </w:rPr>
        <w:t xml:space="preserve">на </w:t>
      </w:r>
      <w:r w:rsidRPr="00E974D7">
        <w:rPr>
          <w:color w:val="000000"/>
          <w:sz w:val="24"/>
          <w:szCs w:val="24"/>
        </w:rPr>
        <w:t>плановый период 202</w:t>
      </w:r>
      <w:r>
        <w:rPr>
          <w:color w:val="000000"/>
          <w:sz w:val="24"/>
          <w:szCs w:val="24"/>
        </w:rPr>
        <w:t>1 и 2022</w:t>
      </w:r>
      <w:r w:rsidRPr="00E974D7">
        <w:rPr>
          <w:color w:val="000000"/>
          <w:sz w:val="24"/>
          <w:szCs w:val="24"/>
        </w:rPr>
        <w:t xml:space="preserve"> годов,</w:t>
      </w:r>
    </w:p>
    <w:p w:rsidR="00801D58" w:rsidRDefault="00801D58" w:rsidP="00BD507A">
      <w:pPr>
        <w:autoSpaceDE w:val="0"/>
        <w:autoSpaceDN w:val="0"/>
        <w:adjustRightInd w:val="0"/>
        <w:spacing w:line="0" w:lineRule="atLeast"/>
        <w:ind w:firstLine="540"/>
        <w:jc w:val="center"/>
        <w:rPr>
          <w:color w:val="000000" w:themeColor="text1"/>
          <w:sz w:val="24"/>
          <w:szCs w:val="24"/>
        </w:rPr>
      </w:pPr>
      <w:r w:rsidRPr="00E974D7">
        <w:rPr>
          <w:color w:val="000000" w:themeColor="text1"/>
          <w:sz w:val="24"/>
          <w:szCs w:val="24"/>
        </w:rPr>
        <w:t>подходы к формированию характеристик проекта бюджета города Урай на 20</w:t>
      </w:r>
      <w:r>
        <w:rPr>
          <w:color w:val="000000" w:themeColor="text1"/>
          <w:sz w:val="24"/>
          <w:szCs w:val="24"/>
        </w:rPr>
        <w:t>20</w:t>
      </w:r>
      <w:r w:rsidRPr="00E974D7">
        <w:rPr>
          <w:color w:val="000000" w:themeColor="text1"/>
          <w:sz w:val="24"/>
          <w:szCs w:val="24"/>
        </w:rPr>
        <w:t xml:space="preserve"> год и на плановый период 202</w:t>
      </w:r>
      <w:r>
        <w:rPr>
          <w:color w:val="000000" w:themeColor="text1"/>
          <w:sz w:val="24"/>
          <w:szCs w:val="24"/>
        </w:rPr>
        <w:t>1 и 2022</w:t>
      </w:r>
      <w:r w:rsidRPr="00E974D7">
        <w:rPr>
          <w:color w:val="000000" w:themeColor="text1"/>
          <w:sz w:val="24"/>
          <w:szCs w:val="24"/>
        </w:rPr>
        <w:t xml:space="preserve"> годов</w:t>
      </w:r>
    </w:p>
    <w:p w:rsidR="00801D58" w:rsidRPr="00E974D7" w:rsidRDefault="00801D58" w:rsidP="00BD507A">
      <w:pPr>
        <w:autoSpaceDE w:val="0"/>
        <w:autoSpaceDN w:val="0"/>
        <w:adjustRightInd w:val="0"/>
        <w:spacing w:line="0" w:lineRule="atLeast"/>
        <w:ind w:firstLine="540"/>
        <w:jc w:val="center"/>
        <w:rPr>
          <w:color w:val="000000" w:themeColor="text1"/>
          <w:sz w:val="24"/>
          <w:szCs w:val="24"/>
        </w:rPr>
      </w:pPr>
    </w:p>
    <w:p w:rsidR="00801D58" w:rsidRPr="00E974D7" w:rsidRDefault="00801D58" w:rsidP="00BD507A">
      <w:pPr>
        <w:pStyle w:val="ac"/>
        <w:tabs>
          <w:tab w:val="left" w:pos="0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color w:val="000000" w:themeColor="text1"/>
          <w:sz w:val="24"/>
          <w:szCs w:val="24"/>
        </w:rPr>
      </w:pPr>
      <w:r w:rsidRPr="003D05DC">
        <w:rPr>
          <w:color w:val="FF0000"/>
          <w:sz w:val="24"/>
          <w:szCs w:val="24"/>
        </w:rPr>
        <w:tab/>
      </w:r>
      <w:proofErr w:type="gramStart"/>
      <w:r w:rsidRPr="00E974D7">
        <w:rPr>
          <w:color w:val="000000" w:themeColor="text1"/>
          <w:sz w:val="24"/>
          <w:szCs w:val="24"/>
        </w:rPr>
        <w:t xml:space="preserve">Бюджетная политика </w:t>
      </w:r>
      <w:r>
        <w:rPr>
          <w:color w:val="000000" w:themeColor="text1"/>
          <w:sz w:val="24"/>
          <w:szCs w:val="24"/>
        </w:rPr>
        <w:t>городского округа город Урай</w:t>
      </w:r>
      <w:r w:rsidRPr="00E974D7">
        <w:rPr>
          <w:color w:val="000000" w:themeColor="text1"/>
          <w:sz w:val="24"/>
          <w:szCs w:val="24"/>
        </w:rPr>
        <w:t xml:space="preserve"> на 20</w:t>
      </w:r>
      <w:r>
        <w:rPr>
          <w:color w:val="000000" w:themeColor="text1"/>
          <w:sz w:val="24"/>
          <w:szCs w:val="24"/>
        </w:rPr>
        <w:t>20</w:t>
      </w:r>
      <w:r w:rsidRPr="00E974D7">
        <w:rPr>
          <w:color w:val="000000" w:themeColor="text1"/>
          <w:sz w:val="24"/>
          <w:szCs w:val="24"/>
        </w:rPr>
        <w:t>-202</w:t>
      </w:r>
      <w:r>
        <w:rPr>
          <w:color w:val="000000" w:themeColor="text1"/>
          <w:sz w:val="24"/>
          <w:szCs w:val="24"/>
        </w:rPr>
        <w:t>2</w:t>
      </w:r>
      <w:r w:rsidRPr="00E974D7">
        <w:rPr>
          <w:color w:val="000000" w:themeColor="text1"/>
          <w:sz w:val="24"/>
          <w:szCs w:val="24"/>
        </w:rPr>
        <w:t xml:space="preserve"> годы сохраняет преемственность целей и задач, определенных прошедшим бюджетным циклом, с учетом существующих реалий в экономике и будет нацелена на достижение стратегических ориентиров социально-экономического развития города, главным из которых является повышение качества жизни </w:t>
      </w:r>
      <w:r w:rsidR="00E63A78">
        <w:rPr>
          <w:color w:val="000000" w:themeColor="text1"/>
          <w:sz w:val="24"/>
          <w:szCs w:val="24"/>
        </w:rPr>
        <w:t>жителей</w:t>
      </w:r>
      <w:r w:rsidRPr="00E974D7">
        <w:rPr>
          <w:color w:val="000000" w:themeColor="text1"/>
          <w:sz w:val="24"/>
          <w:szCs w:val="24"/>
        </w:rPr>
        <w:t xml:space="preserve"> города Урай,  за счет обеспечения устойчивости и стабильности экономики, сбалансированного функционирования бюджетной системы города, создания условий для мобилизации</w:t>
      </w:r>
      <w:proofErr w:type="gramEnd"/>
      <w:r w:rsidRPr="00E974D7">
        <w:rPr>
          <w:color w:val="000000" w:themeColor="text1"/>
          <w:sz w:val="24"/>
          <w:szCs w:val="24"/>
        </w:rPr>
        <w:t xml:space="preserve"> внутренних резервов, повышения бюджетной эффективности муниципального управления.  </w:t>
      </w:r>
    </w:p>
    <w:p w:rsidR="00801D58" w:rsidRDefault="00801D58" w:rsidP="00801D58">
      <w:pPr>
        <w:pStyle w:val="ConsPlusNormal"/>
        <w:ind w:firstLine="709"/>
        <w:jc w:val="both"/>
        <w:rPr>
          <w:bCs/>
        </w:rPr>
      </w:pPr>
      <w:r w:rsidRPr="00703D11">
        <w:rPr>
          <w:bCs/>
        </w:rPr>
        <w:t xml:space="preserve">Приоритетом бюджетной политики </w:t>
      </w:r>
      <w:r>
        <w:rPr>
          <w:bCs/>
        </w:rPr>
        <w:t>городского округа город Урай</w:t>
      </w:r>
      <w:r w:rsidRPr="00703D11">
        <w:rPr>
          <w:bCs/>
        </w:rPr>
        <w:t xml:space="preserve"> на 20</w:t>
      </w:r>
      <w:r>
        <w:rPr>
          <w:bCs/>
        </w:rPr>
        <w:t>20</w:t>
      </w:r>
      <w:r w:rsidRPr="00703D11">
        <w:rPr>
          <w:bCs/>
        </w:rPr>
        <w:t>-202</w:t>
      </w:r>
      <w:r>
        <w:rPr>
          <w:bCs/>
        </w:rPr>
        <w:t>2</w:t>
      </w:r>
      <w:r w:rsidRPr="00703D11">
        <w:rPr>
          <w:bCs/>
        </w:rPr>
        <w:t xml:space="preserve"> годы в области доходов является:</w:t>
      </w:r>
    </w:p>
    <w:p w:rsidR="00801D58" w:rsidRPr="00ED4B02" w:rsidRDefault="00E63A78" w:rsidP="00801D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01D58" w:rsidRPr="00ED4B02">
        <w:rPr>
          <w:sz w:val="24"/>
          <w:szCs w:val="24"/>
        </w:rPr>
        <w:t>обеспечение сбалансированности и финансовой устойчивости бюджет</w:t>
      </w:r>
      <w:r w:rsidR="00801D58">
        <w:rPr>
          <w:sz w:val="24"/>
          <w:szCs w:val="24"/>
        </w:rPr>
        <w:t xml:space="preserve">а </w:t>
      </w:r>
      <w:r w:rsidR="00801D58" w:rsidRPr="00ED4B02">
        <w:rPr>
          <w:bCs/>
          <w:sz w:val="24"/>
          <w:szCs w:val="24"/>
        </w:rPr>
        <w:t>городского округа город Урай</w:t>
      </w:r>
      <w:r w:rsidR="00801D58" w:rsidRPr="00ED4B02">
        <w:rPr>
          <w:sz w:val="24"/>
          <w:szCs w:val="24"/>
        </w:rPr>
        <w:t>;</w:t>
      </w:r>
    </w:p>
    <w:p w:rsidR="00801D58" w:rsidRPr="00ED4B02" w:rsidRDefault="00E63A78" w:rsidP="00801D5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2) </w:t>
      </w:r>
      <w:r w:rsidR="00801D58" w:rsidRPr="00ED4B02">
        <w:rPr>
          <w:bCs/>
        </w:rPr>
        <w:t>сохранение положительной динамики поступления доходов и повышение доходного потенциала бюджета городского округа город Урай, в том числе за счет стимулирования предпринимательской и инвестиционной активности;</w:t>
      </w:r>
    </w:p>
    <w:p w:rsidR="00801D58" w:rsidRPr="00703D11" w:rsidRDefault="00E63A78" w:rsidP="00801D5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3) </w:t>
      </w:r>
      <w:r w:rsidR="00801D58" w:rsidRPr="00703D11">
        <w:rPr>
          <w:bCs/>
        </w:rPr>
        <w:t>выявление и мобилизация внутренних резервов</w:t>
      </w:r>
      <w:r w:rsidR="00801D58">
        <w:rPr>
          <w:bCs/>
        </w:rPr>
        <w:t xml:space="preserve"> </w:t>
      </w:r>
      <w:r w:rsidR="00801D58" w:rsidRPr="00703D11">
        <w:rPr>
          <w:bCs/>
        </w:rPr>
        <w:t>доходной базы</w:t>
      </w:r>
      <w:r w:rsidR="00801D58">
        <w:rPr>
          <w:bCs/>
        </w:rPr>
        <w:t xml:space="preserve"> города Урай</w:t>
      </w:r>
      <w:r w:rsidR="00801D58" w:rsidRPr="00703D11">
        <w:rPr>
          <w:bCs/>
        </w:rPr>
        <w:t>.</w:t>
      </w:r>
    </w:p>
    <w:p w:rsidR="00801D58" w:rsidRDefault="00801D58" w:rsidP="00801D58">
      <w:pPr>
        <w:pStyle w:val="ConsPlusNormal"/>
        <w:ind w:firstLine="709"/>
        <w:jc w:val="both"/>
        <w:rPr>
          <w:bCs/>
        </w:rPr>
      </w:pPr>
      <w:r w:rsidRPr="00703D11">
        <w:rPr>
          <w:bCs/>
        </w:rPr>
        <w:t>Достижение указанных задач (приоритетов) в предстоящем финансовом периоде, как и прежде, будет осуществляться путем реализации следующих мероприятий:</w:t>
      </w:r>
    </w:p>
    <w:p w:rsidR="00801D58" w:rsidRPr="000A1442" w:rsidRDefault="00E63A78" w:rsidP="00801D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01D58" w:rsidRPr="000A1442">
        <w:rPr>
          <w:sz w:val="24"/>
          <w:szCs w:val="24"/>
        </w:rPr>
        <w:t>расширение доходной базы бюджета</w:t>
      </w:r>
      <w:r w:rsidR="00801D58">
        <w:rPr>
          <w:sz w:val="24"/>
          <w:szCs w:val="24"/>
        </w:rPr>
        <w:t xml:space="preserve"> </w:t>
      </w:r>
      <w:r w:rsidR="00801D58" w:rsidRPr="000A1442">
        <w:rPr>
          <w:bCs/>
          <w:sz w:val="24"/>
          <w:szCs w:val="24"/>
        </w:rPr>
        <w:t>городского округа город Урай</w:t>
      </w:r>
      <w:r w:rsidR="00801D58" w:rsidRPr="000A1442">
        <w:rPr>
          <w:sz w:val="24"/>
          <w:szCs w:val="24"/>
        </w:rPr>
        <w:t>, в том числе за счет повышения собираемости доходов и дополнительных мер по изысканию финансовых резервов;</w:t>
      </w:r>
    </w:p>
    <w:p w:rsidR="00801D58" w:rsidRPr="00703D11" w:rsidRDefault="00E63A78" w:rsidP="00801D5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2) </w:t>
      </w:r>
      <w:r w:rsidR="00801D58" w:rsidRPr="00703D11">
        <w:rPr>
          <w:bCs/>
        </w:rPr>
        <w:t xml:space="preserve">мониторинг состояния расчетов с бюджетом </w:t>
      </w:r>
      <w:r w:rsidR="00801D58">
        <w:rPr>
          <w:bCs/>
        </w:rPr>
        <w:t>крупных</w:t>
      </w:r>
      <w:r w:rsidR="00801D58" w:rsidRPr="00703D11">
        <w:rPr>
          <w:bCs/>
        </w:rPr>
        <w:t xml:space="preserve"> налогоплательщиков </w:t>
      </w:r>
      <w:r w:rsidR="00801D58">
        <w:rPr>
          <w:bCs/>
        </w:rPr>
        <w:t>города Урай</w:t>
      </w:r>
      <w:r w:rsidR="00801D58" w:rsidRPr="00703D11">
        <w:rPr>
          <w:bCs/>
        </w:rPr>
        <w:t>;</w:t>
      </w:r>
    </w:p>
    <w:p w:rsidR="00801D58" w:rsidRPr="00703D11" w:rsidRDefault="00E63A78" w:rsidP="00801D5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3) </w:t>
      </w:r>
      <w:r w:rsidR="00801D58" w:rsidRPr="00703D11">
        <w:rPr>
          <w:bCs/>
        </w:rPr>
        <w:t xml:space="preserve">мониторинг основных показателей социально-экономического развития </w:t>
      </w:r>
      <w:r w:rsidR="00801D58">
        <w:rPr>
          <w:bCs/>
        </w:rPr>
        <w:t>городского округа город Урай</w:t>
      </w:r>
      <w:r w:rsidR="00801D58" w:rsidRPr="00703D11">
        <w:rPr>
          <w:bCs/>
        </w:rPr>
        <w:t>;</w:t>
      </w:r>
    </w:p>
    <w:p w:rsidR="00801D58" w:rsidRPr="00703D11" w:rsidRDefault="00E63A78" w:rsidP="00801D5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4) </w:t>
      </w:r>
      <w:r w:rsidR="00801D58" w:rsidRPr="00703D11">
        <w:rPr>
          <w:bCs/>
        </w:rPr>
        <w:t>монитор</w:t>
      </w:r>
      <w:r w:rsidR="00801D58">
        <w:rPr>
          <w:bCs/>
        </w:rPr>
        <w:t>инг уровня собираемости налогов.</w:t>
      </w:r>
    </w:p>
    <w:p w:rsidR="00801D58" w:rsidRPr="000E00F8" w:rsidRDefault="00801D58" w:rsidP="00801D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00F8">
        <w:rPr>
          <w:sz w:val="24"/>
          <w:szCs w:val="24"/>
        </w:rPr>
        <w:t xml:space="preserve">В </w:t>
      </w:r>
      <w:proofErr w:type="gramStart"/>
      <w:r w:rsidRPr="000E00F8">
        <w:rPr>
          <w:sz w:val="24"/>
          <w:szCs w:val="24"/>
        </w:rPr>
        <w:t>целях</w:t>
      </w:r>
      <w:proofErr w:type="gramEnd"/>
      <w:r w:rsidRPr="000E00F8">
        <w:rPr>
          <w:sz w:val="24"/>
          <w:szCs w:val="24"/>
        </w:rPr>
        <w:t xml:space="preserve"> обеспечения поступления в бюджет </w:t>
      </w:r>
      <w:r w:rsidRPr="000A1442">
        <w:rPr>
          <w:bCs/>
          <w:sz w:val="24"/>
          <w:szCs w:val="24"/>
        </w:rPr>
        <w:t>городского округа город Урай</w:t>
      </w:r>
      <w:r w:rsidRPr="000A1442">
        <w:rPr>
          <w:sz w:val="24"/>
          <w:szCs w:val="24"/>
        </w:rPr>
        <w:t xml:space="preserve"> </w:t>
      </w:r>
      <w:r w:rsidRPr="000E00F8">
        <w:rPr>
          <w:sz w:val="24"/>
          <w:szCs w:val="24"/>
        </w:rPr>
        <w:t>доходов в запланированных объемах в 2020 – 2022 годах главными администраторами налоговых и неналоговых доходов бюджета будет продолжена работа по:</w:t>
      </w:r>
    </w:p>
    <w:p w:rsidR="00801D58" w:rsidRPr="000E00F8" w:rsidRDefault="00E63A78" w:rsidP="00801D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01D58" w:rsidRPr="000E00F8">
        <w:rPr>
          <w:sz w:val="24"/>
          <w:szCs w:val="24"/>
        </w:rPr>
        <w:t>межведомственному взаимодействию, направленному на повышение эффективности администрирования доходов бюджета;</w:t>
      </w:r>
    </w:p>
    <w:p w:rsidR="00801D58" w:rsidRPr="000E00F8" w:rsidRDefault="00E63A78" w:rsidP="00801D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01D58" w:rsidRPr="000E00F8">
        <w:rPr>
          <w:sz w:val="24"/>
          <w:szCs w:val="24"/>
        </w:rPr>
        <w:t xml:space="preserve">сокращению задолженности по платежам в бюджет, усилению </w:t>
      </w:r>
      <w:proofErr w:type="spellStart"/>
      <w:r w:rsidR="00801D58" w:rsidRPr="000E00F8">
        <w:rPr>
          <w:sz w:val="24"/>
          <w:szCs w:val="24"/>
        </w:rPr>
        <w:t>претензионно-исковой</w:t>
      </w:r>
      <w:proofErr w:type="spellEnd"/>
      <w:r w:rsidR="00801D58" w:rsidRPr="000E00F8">
        <w:rPr>
          <w:sz w:val="24"/>
          <w:szCs w:val="24"/>
        </w:rPr>
        <w:t xml:space="preserve"> работы с должниками и принудительному взысканию задолженности;</w:t>
      </w:r>
    </w:p>
    <w:p w:rsidR="00801D58" w:rsidRPr="00703D11" w:rsidRDefault="00E63A78" w:rsidP="00801D58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3) </w:t>
      </w:r>
      <w:r w:rsidR="00801D58" w:rsidRPr="00703D11">
        <w:rPr>
          <w:bCs/>
        </w:rPr>
        <w:t>осуществл</w:t>
      </w:r>
      <w:r w:rsidR="00801D58">
        <w:rPr>
          <w:bCs/>
        </w:rPr>
        <w:t>ение</w:t>
      </w:r>
      <w:r w:rsidR="00801D58" w:rsidRPr="00703D11">
        <w:rPr>
          <w:bCs/>
        </w:rPr>
        <w:t xml:space="preserve"> мероприяти</w:t>
      </w:r>
      <w:r w:rsidR="00801D58">
        <w:rPr>
          <w:bCs/>
        </w:rPr>
        <w:t>й</w:t>
      </w:r>
      <w:r w:rsidR="00801D58" w:rsidRPr="00703D11">
        <w:rPr>
          <w:bCs/>
        </w:rPr>
        <w:t>,</w:t>
      </w:r>
      <w:r w:rsidR="00801D58">
        <w:rPr>
          <w:bCs/>
        </w:rPr>
        <w:t xml:space="preserve"> в части проведения инвентаризации муниципального имущества,</w:t>
      </w:r>
      <w:r w:rsidR="00801D58" w:rsidRPr="00703D11">
        <w:rPr>
          <w:bCs/>
        </w:rPr>
        <w:t xml:space="preserve"> направленны</w:t>
      </w:r>
      <w:r w:rsidR="00801D58">
        <w:rPr>
          <w:bCs/>
        </w:rPr>
        <w:t>х</w:t>
      </w:r>
      <w:r w:rsidR="00801D58" w:rsidRPr="00703D11">
        <w:rPr>
          <w:bCs/>
        </w:rPr>
        <w:t xml:space="preserve"> на вовлечение </w:t>
      </w:r>
      <w:r w:rsidR="00801D58">
        <w:rPr>
          <w:bCs/>
        </w:rPr>
        <w:t xml:space="preserve">муниципального </w:t>
      </w:r>
      <w:r w:rsidR="00801D58" w:rsidRPr="00703D11">
        <w:rPr>
          <w:bCs/>
        </w:rPr>
        <w:t>имущества</w:t>
      </w:r>
      <w:r w:rsidR="00801D58">
        <w:rPr>
          <w:bCs/>
        </w:rPr>
        <w:t>, в том числе муниципальной казны</w:t>
      </w:r>
      <w:r w:rsidR="00801D58" w:rsidRPr="00703D11">
        <w:rPr>
          <w:bCs/>
        </w:rPr>
        <w:t xml:space="preserve"> в хозяйственный оборот путем его продажи (приватизации), передачи в аренду.</w:t>
      </w:r>
    </w:p>
    <w:p w:rsidR="007A77D8" w:rsidRPr="003638DE" w:rsidRDefault="007A77D8" w:rsidP="006B79FF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</w:p>
    <w:p w:rsidR="00CB0D44" w:rsidRPr="00CB0D44" w:rsidRDefault="00E57B6A" w:rsidP="00CB0D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B0D44">
        <w:rPr>
          <w:color w:val="000000" w:themeColor="text1"/>
          <w:sz w:val="24"/>
          <w:szCs w:val="24"/>
        </w:rPr>
        <w:t xml:space="preserve">Главной целью бюджетной политики в сфере расходов бюджета в следующем бюджетном цикле помимо решения задач, входящих в компетенцию органов местного самоуправления, станет и достижение </w:t>
      </w:r>
      <w:r w:rsidR="00BA0115" w:rsidRPr="00CB0D44">
        <w:rPr>
          <w:color w:val="000000" w:themeColor="text1"/>
          <w:sz w:val="24"/>
          <w:szCs w:val="24"/>
        </w:rPr>
        <w:t xml:space="preserve">национальных </w:t>
      </w:r>
      <w:r w:rsidRPr="00CB0D44">
        <w:rPr>
          <w:color w:val="000000" w:themeColor="text1"/>
          <w:sz w:val="24"/>
          <w:szCs w:val="24"/>
        </w:rPr>
        <w:t>целей, обозначенных Президентом Росс</w:t>
      </w:r>
      <w:r w:rsidR="00CB0D44" w:rsidRPr="00CB0D44">
        <w:rPr>
          <w:color w:val="000000" w:themeColor="text1"/>
          <w:sz w:val="24"/>
          <w:szCs w:val="24"/>
        </w:rPr>
        <w:t>ийской Федерации в Указе № 204, а также реализация мер повышения эффективности бюджетных расходов по направлениям, обозначенным в предыдущем бюджетном цикле и Плане мероприятий по реализации Концепции повышения эффективности бюджетных расходов в 2019 – 2024 годах в городе Урай.</w:t>
      </w:r>
    </w:p>
    <w:p w:rsidR="00E57B6A" w:rsidRPr="003638DE" w:rsidRDefault="00E57B6A" w:rsidP="000E0411">
      <w:pPr>
        <w:pStyle w:val="ac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color w:val="FF0000"/>
          <w:sz w:val="24"/>
          <w:szCs w:val="24"/>
        </w:rPr>
      </w:pPr>
    </w:p>
    <w:p w:rsidR="00BA0115" w:rsidRPr="004131B4" w:rsidRDefault="00BA0115" w:rsidP="00E57B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>Ключевым условием обеспечения на территории города Урай достижения национальных целей развития является реализация мер по повышению эффективности управления бюджетными расходами по следующим направлениям:</w:t>
      </w:r>
    </w:p>
    <w:p w:rsidR="00BA0115" w:rsidRPr="004131B4" w:rsidRDefault="00E63A78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</w:t>
      </w:r>
      <w:r w:rsidR="002102EA" w:rsidRPr="004131B4">
        <w:rPr>
          <w:color w:val="000000" w:themeColor="text1"/>
          <w:sz w:val="24"/>
          <w:szCs w:val="24"/>
        </w:rPr>
        <w:t xml:space="preserve">  </w:t>
      </w:r>
      <w:r w:rsidR="00D56C75" w:rsidRPr="004131B4">
        <w:rPr>
          <w:color w:val="000000" w:themeColor="text1"/>
          <w:sz w:val="24"/>
          <w:szCs w:val="24"/>
        </w:rPr>
        <w:t xml:space="preserve">реализация </w:t>
      </w:r>
      <w:r w:rsidR="00BA0115" w:rsidRPr="004131B4">
        <w:rPr>
          <w:color w:val="000000" w:themeColor="text1"/>
          <w:sz w:val="24"/>
          <w:szCs w:val="24"/>
        </w:rPr>
        <w:t xml:space="preserve">портфелей проектов </w:t>
      </w:r>
      <w:r w:rsidR="00D56C75" w:rsidRPr="004131B4">
        <w:rPr>
          <w:color w:val="000000" w:themeColor="text1"/>
          <w:sz w:val="24"/>
          <w:szCs w:val="24"/>
        </w:rPr>
        <w:t xml:space="preserve">через </w:t>
      </w:r>
      <w:r w:rsidR="00BA0115" w:rsidRPr="004131B4">
        <w:rPr>
          <w:color w:val="000000" w:themeColor="text1"/>
          <w:sz w:val="24"/>
          <w:szCs w:val="24"/>
        </w:rPr>
        <w:t>систему муниципальных программ и расширение практики осуществления бюджетных расходов на принципах проектного управления деятельностью;</w:t>
      </w:r>
    </w:p>
    <w:p w:rsidR="00BA0115" w:rsidRPr="004131B4" w:rsidRDefault="00E63A78" w:rsidP="002102EA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</w:t>
      </w:r>
      <w:r w:rsidR="002102EA" w:rsidRPr="004131B4">
        <w:rPr>
          <w:color w:val="000000" w:themeColor="text1"/>
          <w:sz w:val="24"/>
          <w:szCs w:val="24"/>
        </w:rPr>
        <w:t xml:space="preserve"> </w:t>
      </w:r>
      <w:r w:rsidR="00BA0115" w:rsidRPr="004131B4">
        <w:rPr>
          <w:color w:val="000000" w:themeColor="text1"/>
          <w:sz w:val="24"/>
          <w:szCs w:val="24"/>
        </w:rPr>
        <w:t xml:space="preserve">повышение эффективности деятельности действующей сети муниципальных учреждений. </w:t>
      </w:r>
      <w:r w:rsidR="00DF5971" w:rsidRPr="004131B4">
        <w:rPr>
          <w:color w:val="000000" w:themeColor="text1"/>
          <w:sz w:val="24"/>
          <w:szCs w:val="24"/>
        </w:rPr>
        <w:t>В муниципальном образовани</w:t>
      </w:r>
      <w:r w:rsidR="007A77D8" w:rsidRPr="004131B4">
        <w:rPr>
          <w:color w:val="000000" w:themeColor="text1"/>
          <w:sz w:val="24"/>
          <w:szCs w:val="24"/>
        </w:rPr>
        <w:t>и</w:t>
      </w:r>
      <w:r w:rsidR="00DF5971" w:rsidRPr="004131B4">
        <w:rPr>
          <w:color w:val="000000" w:themeColor="text1"/>
          <w:sz w:val="24"/>
          <w:szCs w:val="24"/>
        </w:rPr>
        <w:t xml:space="preserve"> принято постановление администрации  </w:t>
      </w:r>
      <w:r w:rsidR="002102EA" w:rsidRPr="004131B4">
        <w:rPr>
          <w:color w:val="000000" w:themeColor="text1"/>
          <w:sz w:val="24"/>
          <w:szCs w:val="24"/>
        </w:rPr>
        <w:t xml:space="preserve">города Урай </w:t>
      </w:r>
      <w:r w:rsidR="00DF5971" w:rsidRPr="004131B4">
        <w:rPr>
          <w:color w:val="000000" w:themeColor="text1"/>
          <w:sz w:val="24"/>
          <w:szCs w:val="24"/>
        </w:rPr>
        <w:t>от 27.07.2018 №1818 «О плане мероприятий («дорожная карта») по повышению эффективности действующей сети муниципальных учреждений</w:t>
      </w:r>
      <w:r w:rsidR="002102EA" w:rsidRPr="004131B4">
        <w:rPr>
          <w:color w:val="000000" w:themeColor="text1"/>
          <w:sz w:val="24"/>
          <w:szCs w:val="24"/>
        </w:rPr>
        <w:t>»</w:t>
      </w:r>
      <w:r w:rsidR="003F6196" w:rsidRPr="004131B4">
        <w:rPr>
          <w:color w:val="000000" w:themeColor="text1"/>
          <w:sz w:val="24"/>
          <w:szCs w:val="24"/>
        </w:rPr>
        <w:t>;</w:t>
      </w:r>
    </w:p>
    <w:p w:rsidR="009D7000" w:rsidRPr="004131B4" w:rsidRDefault="00E63A78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</w:t>
      </w:r>
      <w:r w:rsidR="002102EA" w:rsidRPr="004131B4">
        <w:rPr>
          <w:color w:val="000000" w:themeColor="text1"/>
          <w:sz w:val="24"/>
          <w:szCs w:val="24"/>
        </w:rPr>
        <w:t xml:space="preserve">  </w:t>
      </w:r>
      <w:r w:rsidR="009D7000" w:rsidRPr="004131B4">
        <w:rPr>
          <w:color w:val="000000" w:themeColor="text1"/>
          <w:sz w:val="24"/>
          <w:szCs w:val="24"/>
        </w:rPr>
        <w:t xml:space="preserve">продолжение работы по </w:t>
      </w:r>
      <w:r>
        <w:rPr>
          <w:color w:val="000000" w:themeColor="text1"/>
          <w:sz w:val="24"/>
          <w:szCs w:val="24"/>
        </w:rPr>
        <w:t>инвентаризации и пересмотру</w:t>
      </w:r>
      <w:r w:rsidR="003F6196" w:rsidRPr="004131B4">
        <w:rPr>
          <w:color w:val="000000" w:themeColor="text1"/>
          <w:sz w:val="24"/>
          <w:szCs w:val="24"/>
        </w:rPr>
        <w:t xml:space="preserve"> действующих расходных обязательств в целях сокращения расходных обязательств, не связанных  с решением вопросов, отнесенных Конституцией Российской Федерации</w:t>
      </w:r>
      <w:r w:rsidR="002102EA" w:rsidRPr="004131B4">
        <w:rPr>
          <w:color w:val="000000" w:themeColor="text1"/>
          <w:sz w:val="24"/>
          <w:szCs w:val="24"/>
        </w:rPr>
        <w:t>, ф</w:t>
      </w:r>
      <w:r w:rsidR="003F6196" w:rsidRPr="004131B4">
        <w:rPr>
          <w:color w:val="000000" w:themeColor="text1"/>
          <w:sz w:val="24"/>
          <w:szCs w:val="24"/>
        </w:rPr>
        <w:t xml:space="preserve">едеральными законами </w:t>
      </w:r>
      <w:r w:rsidR="002102EA" w:rsidRPr="004131B4">
        <w:rPr>
          <w:color w:val="000000" w:themeColor="text1"/>
          <w:sz w:val="24"/>
          <w:szCs w:val="24"/>
        </w:rPr>
        <w:t xml:space="preserve">и законами Ханты-Мансийского автономного округа - Югры </w:t>
      </w:r>
      <w:r w:rsidR="003F6196" w:rsidRPr="004131B4">
        <w:rPr>
          <w:color w:val="000000" w:themeColor="text1"/>
          <w:sz w:val="24"/>
          <w:szCs w:val="24"/>
        </w:rPr>
        <w:t>к полно</w:t>
      </w:r>
      <w:r w:rsidR="009D7000" w:rsidRPr="004131B4">
        <w:rPr>
          <w:color w:val="000000" w:themeColor="text1"/>
          <w:sz w:val="24"/>
          <w:szCs w:val="24"/>
        </w:rPr>
        <w:t>мочиям местного самоуправления;</w:t>
      </w:r>
    </w:p>
    <w:p w:rsidR="003F6196" w:rsidRPr="004131B4" w:rsidRDefault="00E63A78" w:rsidP="002102EA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</w:t>
      </w:r>
      <w:r w:rsidR="002102EA" w:rsidRPr="004131B4">
        <w:rPr>
          <w:color w:val="000000" w:themeColor="text1"/>
          <w:sz w:val="24"/>
          <w:szCs w:val="24"/>
        </w:rPr>
        <w:t xml:space="preserve">  </w:t>
      </w:r>
      <w:r w:rsidR="00E974D7" w:rsidRPr="004131B4">
        <w:rPr>
          <w:color w:val="000000" w:themeColor="text1"/>
          <w:sz w:val="24"/>
          <w:szCs w:val="24"/>
        </w:rPr>
        <w:t>повышение качества планирования расходов на финансовое обеспечение муниципальных заданий на оказание муниципальных услуг (выполнение работ);</w:t>
      </w:r>
    </w:p>
    <w:p w:rsidR="00E974D7" w:rsidRPr="004131B4" w:rsidRDefault="00E63A78" w:rsidP="002102EA">
      <w:pPr>
        <w:tabs>
          <w:tab w:val="left" w:pos="8505"/>
          <w:tab w:val="left" w:pos="8647"/>
          <w:tab w:val="left" w:pos="8789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</w:t>
      </w:r>
      <w:r w:rsidR="002102EA" w:rsidRPr="004131B4">
        <w:rPr>
          <w:color w:val="000000" w:themeColor="text1"/>
          <w:sz w:val="24"/>
          <w:szCs w:val="24"/>
        </w:rPr>
        <w:t xml:space="preserve">  </w:t>
      </w:r>
      <w:r w:rsidR="00E974D7" w:rsidRPr="004131B4">
        <w:rPr>
          <w:color w:val="000000" w:themeColor="text1"/>
          <w:sz w:val="24"/>
          <w:szCs w:val="24"/>
        </w:rPr>
        <w:t>развитие конкурентной модели оказания муниципальных услуг, обеспечивающих</w:t>
      </w:r>
      <w:r w:rsidR="002102EA" w:rsidRPr="004131B4">
        <w:rPr>
          <w:color w:val="000000" w:themeColor="text1"/>
          <w:sz w:val="24"/>
          <w:szCs w:val="24"/>
        </w:rPr>
        <w:t xml:space="preserve"> </w:t>
      </w:r>
      <w:r w:rsidR="00E974D7" w:rsidRPr="004131B4">
        <w:rPr>
          <w:color w:val="000000" w:themeColor="text1"/>
          <w:sz w:val="24"/>
          <w:szCs w:val="24"/>
        </w:rPr>
        <w:t>повышение качества их предоставления;</w:t>
      </w:r>
    </w:p>
    <w:p w:rsidR="00E974D7" w:rsidRPr="004131B4" w:rsidRDefault="00E63A78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</w:t>
      </w:r>
      <w:r w:rsidR="002102EA" w:rsidRPr="004131B4">
        <w:rPr>
          <w:color w:val="000000" w:themeColor="text1"/>
          <w:sz w:val="24"/>
          <w:szCs w:val="24"/>
        </w:rPr>
        <w:t xml:space="preserve">  </w:t>
      </w:r>
      <w:r w:rsidR="001C2CB9" w:rsidRPr="004131B4">
        <w:rPr>
          <w:color w:val="000000" w:themeColor="text1"/>
          <w:sz w:val="24"/>
          <w:szCs w:val="24"/>
        </w:rPr>
        <w:t>совершенствование технологий и процедур планирования, исполнения расходов бюджета городского округа;</w:t>
      </w:r>
    </w:p>
    <w:p w:rsidR="001C2CB9" w:rsidRPr="004131B4" w:rsidRDefault="00E63A78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7)</w:t>
      </w:r>
      <w:r w:rsidR="002102EA" w:rsidRPr="004131B4">
        <w:rPr>
          <w:color w:val="000000" w:themeColor="text1"/>
          <w:sz w:val="24"/>
          <w:szCs w:val="24"/>
        </w:rPr>
        <w:t xml:space="preserve">  </w:t>
      </w:r>
      <w:r w:rsidR="001C2CB9" w:rsidRPr="004131B4">
        <w:rPr>
          <w:color w:val="000000" w:themeColor="text1"/>
          <w:sz w:val="24"/>
          <w:szCs w:val="24"/>
        </w:rPr>
        <w:t>совершенствование механизмов мониторинга и контроля реализации муниципальных программ;</w:t>
      </w:r>
    </w:p>
    <w:p w:rsidR="00E96B43" w:rsidRPr="00877685" w:rsidRDefault="00E63A78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8)</w:t>
      </w:r>
      <w:r w:rsidR="002102EA" w:rsidRPr="004131B4">
        <w:rPr>
          <w:color w:val="000000" w:themeColor="text1"/>
          <w:sz w:val="24"/>
          <w:szCs w:val="24"/>
        </w:rPr>
        <w:t xml:space="preserve"> </w:t>
      </w:r>
      <w:r w:rsidR="001C2CB9" w:rsidRPr="004131B4">
        <w:rPr>
          <w:color w:val="000000" w:themeColor="text1"/>
          <w:sz w:val="24"/>
          <w:szCs w:val="24"/>
        </w:rPr>
        <w:t>обеспечение открытости бюджетного проце</w:t>
      </w:r>
      <w:r w:rsidR="006C2083">
        <w:rPr>
          <w:color w:val="000000" w:themeColor="text1"/>
          <w:sz w:val="24"/>
          <w:szCs w:val="24"/>
        </w:rPr>
        <w:t>сса и вовлечение в него граждан</w:t>
      </w:r>
      <w:r w:rsidR="00E96B43" w:rsidRPr="00E96B43">
        <w:rPr>
          <w:color w:val="000000" w:themeColor="text1"/>
          <w:sz w:val="24"/>
          <w:szCs w:val="24"/>
        </w:rPr>
        <w:t>;</w:t>
      </w:r>
    </w:p>
    <w:p w:rsidR="001C2CB9" w:rsidRPr="004131B4" w:rsidRDefault="00E63A78" w:rsidP="002102E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9)</w:t>
      </w:r>
      <w:r w:rsidR="006C2083">
        <w:rPr>
          <w:color w:val="000000" w:themeColor="text1"/>
          <w:sz w:val="24"/>
          <w:szCs w:val="24"/>
        </w:rPr>
        <w:t xml:space="preserve"> </w:t>
      </w:r>
      <w:r w:rsidR="00E96B43" w:rsidRPr="00E96B43">
        <w:rPr>
          <w:color w:val="000000" w:themeColor="text1"/>
          <w:sz w:val="24"/>
          <w:szCs w:val="24"/>
        </w:rPr>
        <w:t xml:space="preserve">реализация проектов </w:t>
      </w:r>
      <w:r w:rsidR="00E96B43">
        <w:rPr>
          <w:color w:val="000000" w:themeColor="text1"/>
          <w:sz w:val="24"/>
          <w:szCs w:val="24"/>
        </w:rPr>
        <w:t xml:space="preserve">через </w:t>
      </w:r>
      <w:r w:rsidR="006C2083">
        <w:rPr>
          <w:color w:val="000000" w:themeColor="text1"/>
          <w:sz w:val="24"/>
          <w:szCs w:val="24"/>
        </w:rPr>
        <w:t xml:space="preserve">механизм </w:t>
      </w:r>
      <w:proofErr w:type="gramStart"/>
      <w:r w:rsidR="006C2083">
        <w:rPr>
          <w:color w:val="000000" w:themeColor="text1"/>
          <w:sz w:val="24"/>
          <w:szCs w:val="24"/>
        </w:rPr>
        <w:t>инициативного</w:t>
      </w:r>
      <w:proofErr w:type="gramEnd"/>
      <w:r w:rsidR="006C2083">
        <w:rPr>
          <w:color w:val="000000" w:themeColor="text1"/>
          <w:sz w:val="24"/>
          <w:szCs w:val="24"/>
        </w:rPr>
        <w:t xml:space="preserve"> </w:t>
      </w:r>
      <w:proofErr w:type="spellStart"/>
      <w:r w:rsidR="006C2083">
        <w:rPr>
          <w:color w:val="000000" w:themeColor="text1"/>
          <w:sz w:val="24"/>
          <w:szCs w:val="24"/>
        </w:rPr>
        <w:t>бюджетирования</w:t>
      </w:r>
      <w:proofErr w:type="spellEnd"/>
      <w:r w:rsidR="006C2083">
        <w:rPr>
          <w:color w:val="000000" w:themeColor="text1"/>
          <w:sz w:val="24"/>
          <w:szCs w:val="24"/>
        </w:rPr>
        <w:t>.</w:t>
      </w:r>
    </w:p>
    <w:p w:rsidR="007A77D8" w:rsidRPr="003638DE" w:rsidRDefault="007A77D8" w:rsidP="007A77D8">
      <w:pPr>
        <w:pStyle w:val="a7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4870A4" w:rsidRPr="004131B4" w:rsidRDefault="004870A4" w:rsidP="004870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>Для сохранения достигнутого уровня предоставляемых населению услуг и дальнейшего развития городской среды на фоне негативных проявлений в экономике, снижающихся доходов бюджета и структурного дисбаланса бюджетных расходов, ключевая роль отводится эффективности муниципального управления, ориентированного на концентрацию и рациональное использование имеющихся ресурсов.</w:t>
      </w:r>
    </w:p>
    <w:p w:rsidR="004870A4" w:rsidRPr="004131B4" w:rsidRDefault="004870A4" w:rsidP="004870A4">
      <w:pPr>
        <w:tabs>
          <w:tab w:val="left" w:pos="0"/>
        </w:tabs>
        <w:jc w:val="both"/>
        <w:outlineLvl w:val="1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ab/>
        <w:t>А именно, это создание условий для развития конкуренции на рынке социально значимых услуг и расширение доступа негосударственных организаций к их предоставлению. Эта работа уже начата путем составления и реализации комплексного плана («дорожной карты»).</w:t>
      </w:r>
    </w:p>
    <w:p w:rsidR="004870A4" w:rsidRPr="004131B4" w:rsidRDefault="004870A4" w:rsidP="004870A4">
      <w:pPr>
        <w:ind w:firstLine="720"/>
        <w:jc w:val="both"/>
        <w:rPr>
          <w:rFonts w:cs="Verdana"/>
          <w:color w:val="000000" w:themeColor="text1"/>
          <w:sz w:val="24"/>
          <w:szCs w:val="24"/>
        </w:rPr>
      </w:pPr>
      <w:r w:rsidRPr="004131B4">
        <w:rPr>
          <w:rFonts w:cs="Verdana"/>
          <w:color w:val="000000" w:themeColor="text1"/>
          <w:sz w:val="24"/>
          <w:szCs w:val="24"/>
        </w:rPr>
        <w:t xml:space="preserve">В рамках плана утверждены перечни услуг (работ) для их передачи на исполнение немуниципальным учреждениям, в том числе социально ориентированным некоммерческим организациям. Для информационной поддержки социально ориентированных некоммерческих организаций города </w:t>
      </w:r>
      <w:r w:rsidR="00E63A78">
        <w:rPr>
          <w:rFonts w:cs="Verdana"/>
          <w:color w:val="000000" w:themeColor="text1"/>
          <w:sz w:val="24"/>
          <w:szCs w:val="24"/>
        </w:rPr>
        <w:t xml:space="preserve">- </w:t>
      </w:r>
      <w:r w:rsidRPr="004131B4">
        <w:rPr>
          <w:rFonts w:cs="Verdana"/>
          <w:color w:val="000000" w:themeColor="text1"/>
          <w:sz w:val="24"/>
          <w:szCs w:val="24"/>
        </w:rPr>
        <w:t xml:space="preserve">поставщиков социальных услуг на официальном сайте органов местного самоуправления города </w:t>
      </w:r>
      <w:r w:rsidR="002102EA" w:rsidRPr="004131B4">
        <w:rPr>
          <w:rFonts w:cs="Verdana"/>
          <w:color w:val="000000" w:themeColor="text1"/>
          <w:sz w:val="24"/>
          <w:szCs w:val="24"/>
        </w:rPr>
        <w:t xml:space="preserve">Урай </w:t>
      </w:r>
      <w:r w:rsidR="00E63A78">
        <w:rPr>
          <w:rFonts w:cs="Verdana"/>
          <w:color w:val="000000" w:themeColor="text1"/>
          <w:sz w:val="24"/>
          <w:szCs w:val="24"/>
        </w:rPr>
        <w:t xml:space="preserve">в информационно-телекоммуникационной сети «Интернет» </w:t>
      </w:r>
      <w:r w:rsidRPr="004131B4">
        <w:rPr>
          <w:rFonts w:cs="Verdana"/>
          <w:color w:val="000000" w:themeColor="text1"/>
          <w:sz w:val="24"/>
          <w:szCs w:val="24"/>
        </w:rPr>
        <w:t xml:space="preserve">создан специальный раздел «Для негосударственных поставщиков социальных услуг». </w:t>
      </w:r>
    </w:p>
    <w:p w:rsidR="004870A4" w:rsidRDefault="009D7B54" w:rsidP="004870A4">
      <w:pPr>
        <w:ind w:firstLine="709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>В</w:t>
      </w:r>
      <w:r w:rsidR="004870A4" w:rsidRPr="004131B4">
        <w:rPr>
          <w:color w:val="000000" w:themeColor="text1"/>
          <w:sz w:val="24"/>
          <w:szCs w:val="24"/>
        </w:rPr>
        <w:t xml:space="preserve"> 2018 год</w:t>
      </w:r>
      <w:r w:rsidRPr="004131B4">
        <w:rPr>
          <w:color w:val="000000" w:themeColor="text1"/>
          <w:sz w:val="24"/>
          <w:szCs w:val="24"/>
        </w:rPr>
        <w:t>у в</w:t>
      </w:r>
      <w:r w:rsidR="00E63A78">
        <w:rPr>
          <w:color w:val="000000" w:themeColor="text1"/>
          <w:sz w:val="24"/>
          <w:szCs w:val="24"/>
        </w:rPr>
        <w:t>недрена</w:t>
      </w:r>
      <w:r w:rsidRPr="004131B4">
        <w:rPr>
          <w:color w:val="000000" w:themeColor="text1"/>
          <w:sz w:val="24"/>
          <w:szCs w:val="24"/>
        </w:rPr>
        <w:t xml:space="preserve"> </w:t>
      </w:r>
      <w:r w:rsidR="00E63A78">
        <w:rPr>
          <w:color w:val="000000" w:themeColor="text1"/>
          <w:sz w:val="24"/>
          <w:szCs w:val="24"/>
        </w:rPr>
        <w:t xml:space="preserve">система </w:t>
      </w:r>
      <w:r w:rsidR="004870A4" w:rsidRPr="004131B4">
        <w:rPr>
          <w:color w:val="000000" w:themeColor="text1"/>
          <w:sz w:val="24"/>
          <w:szCs w:val="24"/>
        </w:rPr>
        <w:t>персонифицированно</w:t>
      </w:r>
      <w:r w:rsidR="00E63A78">
        <w:rPr>
          <w:color w:val="000000" w:themeColor="text1"/>
          <w:sz w:val="24"/>
          <w:szCs w:val="24"/>
        </w:rPr>
        <w:t>го</w:t>
      </w:r>
      <w:r w:rsidR="004870A4" w:rsidRPr="004131B4">
        <w:rPr>
          <w:color w:val="000000" w:themeColor="text1"/>
          <w:sz w:val="24"/>
          <w:szCs w:val="24"/>
        </w:rPr>
        <w:t xml:space="preserve"> финансировани</w:t>
      </w:r>
      <w:r w:rsidR="00E63A78">
        <w:rPr>
          <w:color w:val="000000" w:themeColor="text1"/>
          <w:sz w:val="24"/>
          <w:szCs w:val="24"/>
        </w:rPr>
        <w:t>я</w:t>
      </w:r>
      <w:r w:rsidR="004870A4" w:rsidRPr="004131B4">
        <w:rPr>
          <w:color w:val="000000" w:themeColor="text1"/>
          <w:sz w:val="24"/>
          <w:szCs w:val="24"/>
        </w:rPr>
        <w:t xml:space="preserve"> дополнительного образования детей</w:t>
      </w:r>
      <w:r w:rsidRPr="004131B4">
        <w:rPr>
          <w:color w:val="000000" w:themeColor="text1"/>
          <w:sz w:val="24"/>
          <w:szCs w:val="24"/>
        </w:rPr>
        <w:t xml:space="preserve"> (приказ Департамента образования и молодежной политики Ханты-Мансийского автономного округа </w:t>
      </w:r>
      <w:proofErr w:type="gramStart"/>
      <w:r w:rsidRPr="004131B4">
        <w:rPr>
          <w:color w:val="000000" w:themeColor="text1"/>
          <w:sz w:val="24"/>
          <w:szCs w:val="24"/>
        </w:rPr>
        <w:t>–Ю</w:t>
      </w:r>
      <w:proofErr w:type="gramEnd"/>
      <w:r w:rsidRPr="004131B4">
        <w:rPr>
          <w:color w:val="000000" w:themeColor="text1"/>
          <w:sz w:val="24"/>
          <w:szCs w:val="24"/>
        </w:rPr>
        <w:t>гры от 10.07.2017 №1097 «Об утверждении Концепции персонифицированного финансирования системы дополнительного образования детей в Ханты-Мансийском автономном округе –Югры»)</w:t>
      </w:r>
      <w:r w:rsidR="004870A4" w:rsidRPr="004131B4">
        <w:rPr>
          <w:color w:val="000000" w:themeColor="text1"/>
          <w:sz w:val="24"/>
          <w:szCs w:val="24"/>
        </w:rPr>
        <w:t>, позволяющ</w:t>
      </w:r>
      <w:r w:rsidR="00E63A78">
        <w:rPr>
          <w:color w:val="000000" w:themeColor="text1"/>
          <w:sz w:val="24"/>
          <w:szCs w:val="24"/>
        </w:rPr>
        <w:t>ая</w:t>
      </w:r>
      <w:r w:rsidR="004870A4" w:rsidRPr="004131B4">
        <w:rPr>
          <w:color w:val="000000" w:themeColor="text1"/>
          <w:sz w:val="24"/>
          <w:szCs w:val="24"/>
        </w:rPr>
        <w:t xml:space="preserve"> детям самостоятельно формировать спрос на дополнительное образование, тем самым стимулируя конкуренцию между муниципальными и немуниципальными организациями </w:t>
      </w:r>
      <w:r w:rsidR="00D56C75" w:rsidRPr="004131B4">
        <w:rPr>
          <w:color w:val="000000" w:themeColor="text1"/>
          <w:sz w:val="24"/>
          <w:szCs w:val="24"/>
        </w:rPr>
        <w:t>на</w:t>
      </w:r>
      <w:r w:rsidR="004870A4" w:rsidRPr="004131B4">
        <w:rPr>
          <w:color w:val="000000" w:themeColor="text1"/>
          <w:sz w:val="24"/>
          <w:szCs w:val="24"/>
        </w:rPr>
        <w:t xml:space="preserve"> получение средств из бюджета города.</w:t>
      </w:r>
      <w:r w:rsidR="000868A3">
        <w:rPr>
          <w:color w:val="000000" w:themeColor="text1"/>
          <w:sz w:val="24"/>
          <w:szCs w:val="24"/>
        </w:rPr>
        <w:t xml:space="preserve"> В 2019 году в данную систему вовлечены учреждения </w:t>
      </w:r>
      <w:r w:rsidR="00E96B43">
        <w:rPr>
          <w:color w:val="000000" w:themeColor="text1"/>
          <w:sz w:val="24"/>
          <w:szCs w:val="24"/>
        </w:rPr>
        <w:t xml:space="preserve">в сфере </w:t>
      </w:r>
      <w:r w:rsidR="000868A3">
        <w:rPr>
          <w:color w:val="000000" w:themeColor="text1"/>
          <w:sz w:val="24"/>
          <w:szCs w:val="24"/>
        </w:rPr>
        <w:t>физической культуры и спорта</w:t>
      </w:r>
      <w:r w:rsidR="00E96B43">
        <w:rPr>
          <w:color w:val="000000" w:themeColor="text1"/>
          <w:sz w:val="24"/>
          <w:szCs w:val="24"/>
        </w:rPr>
        <w:t>.</w:t>
      </w:r>
    </w:p>
    <w:p w:rsidR="004131B4" w:rsidRPr="004131B4" w:rsidRDefault="004131B4" w:rsidP="004870A4">
      <w:pPr>
        <w:ind w:firstLine="709"/>
        <w:jc w:val="both"/>
        <w:rPr>
          <w:color w:val="000000" w:themeColor="text1"/>
          <w:sz w:val="24"/>
          <w:szCs w:val="24"/>
        </w:rPr>
      </w:pPr>
    </w:p>
    <w:p w:rsidR="00C3230B" w:rsidRPr="004131B4" w:rsidRDefault="007023F9" w:rsidP="00C3230B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638DE">
        <w:rPr>
          <w:color w:val="FF0000"/>
          <w:sz w:val="24"/>
          <w:szCs w:val="24"/>
        </w:rPr>
        <w:lastRenderedPageBreak/>
        <w:tab/>
      </w:r>
      <w:r w:rsidR="00D56C75" w:rsidRPr="004131B4">
        <w:rPr>
          <w:color w:val="000000" w:themeColor="text1"/>
          <w:sz w:val="24"/>
          <w:szCs w:val="24"/>
        </w:rPr>
        <w:t>Кроме того,</w:t>
      </w:r>
      <w:r w:rsidR="00C3230B" w:rsidRPr="004131B4">
        <w:rPr>
          <w:color w:val="000000" w:themeColor="text1"/>
          <w:sz w:val="24"/>
          <w:szCs w:val="24"/>
        </w:rPr>
        <w:t xml:space="preserve"> будет продолжена работа по улучшению инвестиционного климата, создани</w:t>
      </w:r>
      <w:r w:rsidR="00FE12FC" w:rsidRPr="004131B4">
        <w:rPr>
          <w:color w:val="000000" w:themeColor="text1"/>
          <w:sz w:val="24"/>
          <w:szCs w:val="24"/>
        </w:rPr>
        <w:t>ю</w:t>
      </w:r>
      <w:r w:rsidR="00C3230B" w:rsidRPr="004131B4">
        <w:rPr>
          <w:color w:val="000000" w:themeColor="text1"/>
          <w:sz w:val="24"/>
          <w:szCs w:val="24"/>
        </w:rPr>
        <w:t xml:space="preserve"> благоприятных условий для ведения предпринимательской и инвестиционной деятельности. В плановом периоде продолжится поддержка малого и среднего предпринимательства, в том числе посредством предоставления консультационно-информационной и образовательной, имущественной и финансовой поддержки.</w:t>
      </w:r>
    </w:p>
    <w:p w:rsidR="00E17F27" w:rsidRDefault="00E17F27" w:rsidP="00E17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74B7">
        <w:rPr>
          <w:bCs/>
          <w:color w:val="000000" w:themeColor="text1"/>
          <w:sz w:val="24"/>
          <w:szCs w:val="24"/>
        </w:rPr>
        <w:t xml:space="preserve">В 2019 году обеспечена интеграция </w:t>
      </w:r>
      <w:r w:rsidRPr="008974B7">
        <w:rPr>
          <w:color w:val="000000" w:themeColor="text1"/>
          <w:sz w:val="24"/>
          <w:szCs w:val="24"/>
        </w:rPr>
        <w:t>региональных</w:t>
      </w:r>
      <w:r w:rsidRPr="00E17F27">
        <w:rPr>
          <w:sz w:val="24"/>
          <w:szCs w:val="24"/>
        </w:rPr>
        <w:t xml:space="preserve"> проектов, направленных на достижение результатов национальных проектов, в государственные программы </w:t>
      </w:r>
      <w:r w:rsidR="00E63A78">
        <w:rPr>
          <w:sz w:val="24"/>
          <w:szCs w:val="24"/>
        </w:rPr>
        <w:t xml:space="preserve">Ханты-Мансийского </w:t>
      </w:r>
      <w:r w:rsidRPr="00E17F27">
        <w:rPr>
          <w:sz w:val="24"/>
          <w:szCs w:val="24"/>
        </w:rPr>
        <w:t>автономного округа</w:t>
      </w:r>
      <w:r w:rsidR="00E63A78">
        <w:rPr>
          <w:sz w:val="24"/>
          <w:szCs w:val="24"/>
        </w:rPr>
        <w:t xml:space="preserve"> - Югры</w:t>
      </w:r>
      <w:r>
        <w:rPr>
          <w:sz w:val="24"/>
          <w:szCs w:val="24"/>
        </w:rPr>
        <w:t xml:space="preserve"> и</w:t>
      </w:r>
      <w:r w:rsidR="00E63A78">
        <w:rPr>
          <w:sz w:val="24"/>
          <w:szCs w:val="24"/>
        </w:rPr>
        <w:t>,</w:t>
      </w:r>
      <w:r>
        <w:rPr>
          <w:sz w:val="24"/>
          <w:szCs w:val="24"/>
        </w:rPr>
        <w:t xml:space="preserve"> соответственно</w:t>
      </w:r>
      <w:r w:rsidR="00E63A78">
        <w:rPr>
          <w:sz w:val="24"/>
          <w:szCs w:val="24"/>
        </w:rPr>
        <w:t>,</w:t>
      </w:r>
      <w:r>
        <w:rPr>
          <w:sz w:val="24"/>
          <w:szCs w:val="24"/>
        </w:rPr>
        <w:t xml:space="preserve"> в муниципальные программы города Урай</w:t>
      </w:r>
      <w:r w:rsidRPr="00E17F27">
        <w:rPr>
          <w:sz w:val="24"/>
          <w:szCs w:val="24"/>
        </w:rPr>
        <w:t xml:space="preserve">. </w:t>
      </w:r>
      <w:r>
        <w:rPr>
          <w:sz w:val="24"/>
          <w:szCs w:val="24"/>
        </w:rPr>
        <w:t>Муниципальные</w:t>
      </w:r>
      <w:r w:rsidRPr="00E17F27">
        <w:rPr>
          <w:sz w:val="24"/>
          <w:szCs w:val="24"/>
        </w:rPr>
        <w:t xml:space="preserve"> программы утверждены в новой </w:t>
      </w:r>
      <w:r w:rsidR="00E63A78">
        <w:rPr>
          <w:sz w:val="24"/>
          <w:szCs w:val="24"/>
        </w:rPr>
        <w:t>редакции</w:t>
      </w:r>
      <w:r w:rsidRPr="00E17F27">
        <w:rPr>
          <w:sz w:val="24"/>
          <w:szCs w:val="24"/>
        </w:rPr>
        <w:t xml:space="preserve"> и включают региональные проекты, направленные на реализацию утвержденных Указом Президента Российской Федерации национальных проектов.</w:t>
      </w:r>
    </w:p>
    <w:p w:rsidR="000868A3" w:rsidRPr="0032296B" w:rsidRDefault="000868A3" w:rsidP="00E17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4 муниципальных программах муниципального образования </w:t>
      </w:r>
      <w:r w:rsidR="00E63A78">
        <w:rPr>
          <w:sz w:val="24"/>
          <w:szCs w:val="24"/>
        </w:rPr>
        <w:t xml:space="preserve">город Урай </w:t>
      </w:r>
      <w:r>
        <w:rPr>
          <w:sz w:val="24"/>
          <w:szCs w:val="24"/>
        </w:rPr>
        <w:t xml:space="preserve">на 2020-2022 годы предусмотрены средства на реализацию 5 региональных проектов в рамках 4 национальных проектов, определенных в Указе Президента Российской Федерации от </w:t>
      </w:r>
      <w:r w:rsidR="00E63A78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E63A78">
        <w:rPr>
          <w:sz w:val="24"/>
          <w:szCs w:val="24"/>
        </w:rPr>
        <w:t>.05.2</w:t>
      </w:r>
      <w:r>
        <w:rPr>
          <w:sz w:val="24"/>
          <w:szCs w:val="24"/>
        </w:rPr>
        <w:t>018 №204 «О национальных целях и стратегических задач развития Российской Федерации до 2024 года»</w:t>
      </w:r>
      <w:r w:rsidR="0032296B" w:rsidRPr="0032296B">
        <w:rPr>
          <w:sz w:val="24"/>
          <w:szCs w:val="24"/>
        </w:rPr>
        <w:t>:</w:t>
      </w:r>
    </w:p>
    <w:p w:rsidR="0032296B" w:rsidRPr="0032296B" w:rsidRDefault="0032296B" w:rsidP="00E63A78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2296B">
        <w:rPr>
          <w:sz w:val="24"/>
          <w:szCs w:val="24"/>
        </w:rPr>
        <w:t xml:space="preserve">ациональный проект </w:t>
      </w:r>
      <w:r>
        <w:rPr>
          <w:sz w:val="24"/>
          <w:szCs w:val="24"/>
        </w:rPr>
        <w:t>«Культура» региональный проект «Культурная среда»;</w:t>
      </w:r>
    </w:p>
    <w:p w:rsidR="0032296B" w:rsidRDefault="00436A88" w:rsidP="00E63A78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 проект «</w:t>
      </w:r>
      <w:r w:rsidR="0032296B">
        <w:rPr>
          <w:sz w:val="24"/>
          <w:szCs w:val="24"/>
        </w:rPr>
        <w:t>Образование» региональный проект «Современная школа»;</w:t>
      </w:r>
    </w:p>
    <w:p w:rsidR="0032296B" w:rsidRDefault="0032296B" w:rsidP="00E63A78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 проект «Жилье и городская среда» региональный проект «Формирование комфортной городской среды»;</w:t>
      </w:r>
    </w:p>
    <w:p w:rsidR="0032296B" w:rsidRPr="0032296B" w:rsidRDefault="0032296B" w:rsidP="00E63A78">
      <w:pPr>
        <w:pStyle w:val="a7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национальный проект «Малое и среднее предпринимательство и поддержка индивидуальной предпри</w:t>
      </w:r>
      <w:r w:rsidR="00E95C8F">
        <w:rPr>
          <w:sz w:val="24"/>
          <w:szCs w:val="24"/>
        </w:rPr>
        <w:t>ни</w:t>
      </w:r>
      <w:r>
        <w:rPr>
          <w:sz w:val="24"/>
          <w:szCs w:val="24"/>
        </w:rPr>
        <w:t xml:space="preserve">мательской </w:t>
      </w:r>
      <w:r w:rsidR="00E95C8F">
        <w:rPr>
          <w:sz w:val="24"/>
          <w:szCs w:val="24"/>
        </w:rPr>
        <w:t>инициативы» региональный проект «Расширение доступа субъектов малого и среднего предпринимательства к финансовым ресурсам, в том числе льготному финансированию», региональный проект «Популяризация предприн</w:t>
      </w:r>
      <w:r w:rsidR="00A04D9C">
        <w:rPr>
          <w:sz w:val="24"/>
          <w:szCs w:val="24"/>
        </w:rPr>
        <w:t>и</w:t>
      </w:r>
      <w:r w:rsidR="00E95C8F">
        <w:rPr>
          <w:sz w:val="24"/>
          <w:szCs w:val="24"/>
        </w:rPr>
        <w:t>мательства».</w:t>
      </w:r>
    </w:p>
    <w:p w:rsidR="00E17F27" w:rsidRDefault="00E17F27" w:rsidP="00E17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7F27">
        <w:rPr>
          <w:sz w:val="24"/>
          <w:szCs w:val="24"/>
        </w:rPr>
        <w:t>Обеспечено обособление бюджетных ассигнований: каждому региональному проекту присвоено уникальное буквенное обозначение, которое присутствует в коде соответствующего федерального проекта, что позволяет обеспечить прозрачность и возможность осуществления контроля использования бюджетных средств, выделенных на реализацию регионального проекта.</w:t>
      </w:r>
    </w:p>
    <w:p w:rsidR="00E17F27" w:rsidRPr="00E17F27" w:rsidRDefault="00E17F27" w:rsidP="00E17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17F27" w:rsidRPr="00E17F27" w:rsidRDefault="00E17F27" w:rsidP="00E17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7F27">
        <w:rPr>
          <w:sz w:val="24"/>
          <w:szCs w:val="24"/>
        </w:rPr>
        <w:t>Достижение установленных критериев (показателей) результативности и эффективности использования бюджетных сре</w:t>
      </w:r>
      <w:proofErr w:type="gramStart"/>
      <w:r w:rsidRPr="00E17F27">
        <w:rPr>
          <w:sz w:val="24"/>
          <w:szCs w:val="24"/>
        </w:rPr>
        <w:t>дств пр</w:t>
      </w:r>
      <w:proofErr w:type="gramEnd"/>
      <w:r w:rsidRPr="00E17F27">
        <w:rPr>
          <w:sz w:val="24"/>
          <w:szCs w:val="24"/>
        </w:rPr>
        <w:t>едполагается с помощью повышения качества внутреннего финансового контроля.</w:t>
      </w:r>
    </w:p>
    <w:p w:rsidR="00E17F27" w:rsidRPr="00E17F27" w:rsidRDefault="00E17F27" w:rsidP="00E17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7F27">
        <w:rPr>
          <w:sz w:val="24"/>
          <w:szCs w:val="24"/>
        </w:rPr>
        <w:t xml:space="preserve">Выявлению неэффективно используемых ресурсов с целью их перенаправления на решение приоритетных задач будет способствовать введение в систему управления </w:t>
      </w:r>
      <w:r>
        <w:rPr>
          <w:sz w:val="24"/>
          <w:szCs w:val="24"/>
        </w:rPr>
        <w:t>муниципальными</w:t>
      </w:r>
      <w:r w:rsidRPr="00E17F27">
        <w:rPr>
          <w:sz w:val="24"/>
          <w:szCs w:val="24"/>
        </w:rPr>
        <w:t xml:space="preserve"> финансами </w:t>
      </w:r>
      <w:r>
        <w:rPr>
          <w:sz w:val="24"/>
          <w:szCs w:val="24"/>
        </w:rPr>
        <w:t xml:space="preserve">городского округа </w:t>
      </w:r>
      <w:r w:rsidR="00A763B7">
        <w:rPr>
          <w:sz w:val="24"/>
          <w:szCs w:val="24"/>
        </w:rPr>
        <w:t xml:space="preserve">с 2020 года </w:t>
      </w:r>
      <w:r w:rsidRPr="00E17F27">
        <w:rPr>
          <w:sz w:val="24"/>
          <w:szCs w:val="24"/>
        </w:rPr>
        <w:t>обзоров бюджетных расходов.</w:t>
      </w:r>
    </w:p>
    <w:p w:rsidR="00E17F27" w:rsidRPr="00E17F27" w:rsidRDefault="00E17F27" w:rsidP="00E17F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7F27">
        <w:rPr>
          <w:sz w:val="24"/>
          <w:szCs w:val="24"/>
        </w:rPr>
        <w:t xml:space="preserve">В перспективе результаты таких обзоров должны быть положены в основу принятия решений о целесообразности и актуальности продолжения осуществления расходов за счет средств бюджета </w:t>
      </w:r>
      <w:r>
        <w:rPr>
          <w:sz w:val="24"/>
          <w:szCs w:val="24"/>
        </w:rPr>
        <w:t>города</w:t>
      </w:r>
      <w:r w:rsidRPr="00E17F27">
        <w:rPr>
          <w:sz w:val="24"/>
          <w:szCs w:val="24"/>
        </w:rPr>
        <w:t>.</w:t>
      </w:r>
    </w:p>
    <w:p w:rsidR="00D56C75" w:rsidRPr="003638DE" w:rsidRDefault="00D56C75" w:rsidP="0005692E">
      <w:pPr>
        <w:tabs>
          <w:tab w:val="left" w:pos="6045"/>
        </w:tabs>
        <w:ind w:firstLine="709"/>
        <w:jc w:val="both"/>
        <w:rPr>
          <w:bCs/>
          <w:color w:val="FF0000"/>
          <w:sz w:val="24"/>
          <w:szCs w:val="24"/>
        </w:rPr>
      </w:pPr>
    </w:p>
    <w:p w:rsidR="0005692E" w:rsidRPr="004131B4" w:rsidRDefault="0005692E" w:rsidP="0005692E">
      <w:pPr>
        <w:tabs>
          <w:tab w:val="left" w:pos="6045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4131B4">
        <w:rPr>
          <w:bCs/>
          <w:color w:val="000000" w:themeColor="text1"/>
          <w:sz w:val="24"/>
          <w:szCs w:val="24"/>
        </w:rPr>
        <w:t xml:space="preserve">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</w:t>
      </w:r>
      <w:r w:rsidR="00330B33">
        <w:rPr>
          <w:bCs/>
          <w:color w:val="000000" w:themeColor="text1"/>
          <w:sz w:val="24"/>
          <w:szCs w:val="24"/>
        </w:rPr>
        <w:t>«</w:t>
      </w:r>
      <w:r w:rsidRPr="004131B4">
        <w:rPr>
          <w:bCs/>
          <w:color w:val="000000" w:themeColor="text1"/>
          <w:sz w:val="24"/>
          <w:szCs w:val="24"/>
        </w:rPr>
        <w:t>Интернет</w:t>
      </w:r>
      <w:r w:rsidR="00330B33">
        <w:rPr>
          <w:bCs/>
          <w:color w:val="000000" w:themeColor="text1"/>
          <w:sz w:val="24"/>
          <w:szCs w:val="24"/>
        </w:rPr>
        <w:t>»</w:t>
      </w:r>
      <w:r w:rsidRPr="004131B4">
        <w:rPr>
          <w:bCs/>
          <w:color w:val="000000" w:themeColor="text1"/>
          <w:sz w:val="24"/>
          <w:szCs w:val="24"/>
        </w:rPr>
        <w:t xml:space="preserve">. </w:t>
      </w:r>
    </w:p>
    <w:p w:rsidR="0005692E" w:rsidRPr="004131B4" w:rsidRDefault="0005692E" w:rsidP="0005692E">
      <w:pPr>
        <w:tabs>
          <w:tab w:val="left" w:pos="6045"/>
        </w:tabs>
        <w:ind w:firstLine="709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 xml:space="preserve">На территории города на регулярной основе проводится комплекс мероприятий, направленных на повышение финансовой грамотности населения, функционирует информационный портал «Бюджет для граждан», где размещаются материалы и документы, которые дают наиболее полное представление обо всех стадиях бюджетного процесса и бюджетных данных города Урай для заинтересованных организаций и населения. </w:t>
      </w:r>
    </w:p>
    <w:p w:rsidR="0005692E" w:rsidRPr="004131B4" w:rsidRDefault="0005692E" w:rsidP="0005692E">
      <w:pPr>
        <w:tabs>
          <w:tab w:val="left" w:pos="6045"/>
        </w:tabs>
        <w:ind w:firstLine="709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lastRenderedPageBreak/>
        <w:t>В разделе «Бюджет для граждан» в доступной форме на регулярной основе публикуется информация о бюджете города Урай</w:t>
      </w:r>
      <w:r w:rsidR="008C4815">
        <w:rPr>
          <w:color w:val="000000" w:themeColor="text1"/>
          <w:sz w:val="24"/>
          <w:szCs w:val="24"/>
        </w:rPr>
        <w:t xml:space="preserve"> и</w:t>
      </w:r>
      <w:r w:rsidR="00A763B7">
        <w:rPr>
          <w:color w:val="000000" w:themeColor="text1"/>
          <w:sz w:val="24"/>
          <w:szCs w:val="24"/>
        </w:rPr>
        <w:t xml:space="preserve"> </w:t>
      </w:r>
      <w:r w:rsidRPr="004131B4">
        <w:rPr>
          <w:color w:val="000000" w:themeColor="text1"/>
          <w:sz w:val="24"/>
          <w:szCs w:val="24"/>
        </w:rPr>
        <w:t>о его исполнении</w:t>
      </w:r>
      <w:r w:rsidR="00A763B7">
        <w:rPr>
          <w:color w:val="000000" w:themeColor="text1"/>
          <w:sz w:val="24"/>
          <w:szCs w:val="24"/>
        </w:rPr>
        <w:t xml:space="preserve">. Кроме того, </w:t>
      </w:r>
      <w:r w:rsidR="00A763B7" w:rsidRPr="00A763B7">
        <w:rPr>
          <w:color w:val="000000" w:themeColor="text1"/>
          <w:sz w:val="24"/>
          <w:szCs w:val="24"/>
        </w:rPr>
        <w:t xml:space="preserve">информация </w:t>
      </w:r>
      <w:r w:rsidR="008C4815">
        <w:rPr>
          <w:color w:val="000000" w:themeColor="text1"/>
          <w:sz w:val="24"/>
          <w:szCs w:val="24"/>
        </w:rPr>
        <w:t>о</w:t>
      </w:r>
      <w:r w:rsidR="00A763B7" w:rsidRPr="00A763B7">
        <w:rPr>
          <w:color w:val="000000" w:themeColor="text1"/>
          <w:sz w:val="24"/>
          <w:szCs w:val="24"/>
        </w:rPr>
        <w:t xml:space="preserve"> муниципальных программ</w:t>
      </w:r>
      <w:r w:rsidR="008C4815">
        <w:rPr>
          <w:color w:val="000000" w:themeColor="text1"/>
          <w:sz w:val="24"/>
          <w:szCs w:val="24"/>
        </w:rPr>
        <w:t>ах, реализуемых на территории муниципального образования,</w:t>
      </w:r>
      <w:r w:rsidR="00A763B7" w:rsidRPr="00A763B7">
        <w:rPr>
          <w:color w:val="000000" w:themeColor="text1"/>
          <w:sz w:val="24"/>
          <w:szCs w:val="24"/>
        </w:rPr>
        <w:t xml:space="preserve"> отчет</w:t>
      </w:r>
      <w:r w:rsidR="008C4815">
        <w:rPr>
          <w:color w:val="000000" w:themeColor="text1"/>
          <w:sz w:val="24"/>
          <w:szCs w:val="24"/>
        </w:rPr>
        <w:t>ы</w:t>
      </w:r>
      <w:r w:rsidR="00A763B7" w:rsidRPr="00A763B7">
        <w:rPr>
          <w:color w:val="000000" w:themeColor="text1"/>
          <w:sz w:val="24"/>
          <w:szCs w:val="24"/>
        </w:rPr>
        <w:t xml:space="preserve"> о ходе исполнения комплексного плана (сетевого графика) реализации муниципальных программ размещ</w:t>
      </w:r>
      <w:r w:rsidR="00A763B7">
        <w:rPr>
          <w:color w:val="000000" w:themeColor="text1"/>
          <w:sz w:val="24"/>
          <w:szCs w:val="24"/>
        </w:rPr>
        <w:t>а</w:t>
      </w:r>
      <w:r w:rsidR="008C4815">
        <w:rPr>
          <w:color w:val="000000" w:themeColor="text1"/>
          <w:sz w:val="24"/>
          <w:szCs w:val="24"/>
        </w:rPr>
        <w:t>ю</w:t>
      </w:r>
      <w:r w:rsidR="00A763B7">
        <w:rPr>
          <w:color w:val="000000" w:themeColor="text1"/>
          <w:sz w:val="24"/>
          <w:szCs w:val="24"/>
        </w:rPr>
        <w:t>тся</w:t>
      </w:r>
      <w:r w:rsidR="00A763B7" w:rsidRPr="00A763B7">
        <w:rPr>
          <w:color w:val="000000" w:themeColor="text1"/>
          <w:sz w:val="24"/>
          <w:szCs w:val="24"/>
        </w:rPr>
        <w:t xml:space="preserve"> на официальном сайте органов местного самоуправления</w:t>
      </w:r>
      <w:r w:rsidR="00330B33">
        <w:rPr>
          <w:color w:val="000000" w:themeColor="text1"/>
          <w:sz w:val="24"/>
          <w:szCs w:val="24"/>
        </w:rPr>
        <w:t xml:space="preserve"> города Урай </w:t>
      </w:r>
      <w:r w:rsidR="00D76B40" w:rsidRPr="004131B4">
        <w:rPr>
          <w:bCs/>
          <w:color w:val="000000" w:themeColor="text1"/>
          <w:sz w:val="24"/>
          <w:szCs w:val="24"/>
        </w:rPr>
        <w:t xml:space="preserve">в информационно-телекоммуникационной сети </w:t>
      </w:r>
      <w:r w:rsidR="00D76B40">
        <w:rPr>
          <w:bCs/>
          <w:color w:val="000000" w:themeColor="text1"/>
          <w:sz w:val="24"/>
          <w:szCs w:val="24"/>
        </w:rPr>
        <w:t>«</w:t>
      </w:r>
      <w:r w:rsidR="00D76B40" w:rsidRPr="004131B4">
        <w:rPr>
          <w:bCs/>
          <w:color w:val="000000" w:themeColor="text1"/>
          <w:sz w:val="24"/>
          <w:szCs w:val="24"/>
        </w:rPr>
        <w:t>Интернет</w:t>
      </w:r>
      <w:r w:rsidR="00D76B40">
        <w:rPr>
          <w:bCs/>
          <w:color w:val="000000" w:themeColor="text1"/>
          <w:sz w:val="24"/>
          <w:szCs w:val="24"/>
        </w:rPr>
        <w:t>»</w:t>
      </w:r>
      <w:r w:rsidR="00A763B7" w:rsidRPr="00A763B7">
        <w:rPr>
          <w:color w:val="000000" w:themeColor="text1"/>
          <w:sz w:val="24"/>
          <w:szCs w:val="24"/>
        </w:rPr>
        <w:t xml:space="preserve"> в разделе </w:t>
      </w:r>
      <w:r w:rsidR="00D76B40">
        <w:rPr>
          <w:color w:val="000000" w:themeColor="text1"/>
          <w:sz w:val="24"/>
          <w:szCs w:val="24"/>
        </w:rPr>
        <w:t>«</w:t>
      </w:r>
      <w:r w:rsidR="00A763B7" w:rsidRPr="00A763B7">
        <w:rPr>
          <w:color w:val="000000" w:themeColor="text1"/>
          <w:sz w:val="24"/>
          <w:szCs w:val="24"/>
        </w:rPr>
        <w:t>Экономика/Стратегическое планирование/Муниципальные программы</w:t>
      </w:r>
      <w:r w:rsidR="00D76B40">
        <w:rPr>
          <w:color w:val="000000" w:themeColor="text1"/>
          <w:sz w:val="24"/>
          <w:szCs w:val="24"/>
        </w:rPr>
        <w:t>»</w:t>
      </w:r>
      <w:r w:rsidR="00A763B7" w:rsidRPr="00A763B7">
        <w:rPr>
          <w:color w:val="000000" w:themeColor="text1"/>
          <w:sz w:val="24"/>
          <w:szCs w:val="24"/>
        </w:rPr>
        <w:t xml:space="preserve"> </w:t>
      </w:r>
      <w:r w:rsidR="00D76B40">
        <w:rPr>
          <w:color w:val="000000" w:themeColor="text1"/>
          <w:sz w:val="24"/>
          <w:szCs w:val="24"/>
        </w:rPr>
        <w:t>(</w:t>
      </w:r>
      <w:hyperlink r:id="rId9" w:history="1">
        <w:r w:rsidR="00A763B7" w:rsidRPr="00906C97">
          <w:rPr>
            <w:rStyle w:val="af0"/>
            <w:sz w:val="24"/>
            <w:szCs w:val="24"/>
          </w:rPr>
          <w:t>http://uray.ru/municipalnye-programmy</w:t>
        </w:r>
      </w:hyperlink>
      <w:r w:rsidR="00D76B40">
        <w:t>)</w:t>
      </w:r>
      <w:r w:rsidR="00A763B7" w:rsidRPr="00A763B7">
        <w:rPr>
          <w:color w:val="000000" w:themeColor="text1"/>
          <w:sz w:val="24"/>
          <w:szCs w:val="24"/>
        </w:rPr>
        <w:t>.</w:t>
      </w:r>
      <w:r w:rsidR="00A763B7">
        <w:rPr>
          <w:color w:val="000000" w:themeColor="text1"/>
          <w:sz w:val="24"/>
          <w:szCs w:val="24"/>
        </w:rPr>
        <w:t xml:space="preserve"> </w:t>
      </w:r>
      <w:r w:rsidRPr="004131B4">
        <w:rPr>
          <w:color w:val="000000" w:themeColor="text1"/>
          <w:sz w:val="24"/>
          <w:szCs w:val="24"/>
        </w:rPr>
        <w:t>При этом</w:t>
      </w:r>
      <w:proofErr w:type="gramStart"/>
      <w:r w:rsidR="00D76B40">
        <w:rPr>
          <w:color w:val="000000" w:themeColor="text1"/>
          <w:sz w:val="24"/>
          <w:szCs w:val="24"/>
        </w:rPr>
        <w:t>,</w:t>
      </w:r>
      <w:proofErr w:type="gramEnd"/>
      <w:r w:rsidRPr="004131B4">
        <w:rPr>
          <w:color w:val="000000" w:themeColor="text1"/>
          <w:sz w:val="24"/>
          <w:szCs w:val="24"/>
        </w:rPr>
        <w:t xml:space="preserve"> представление и визуализация информации постоянно совершенствуются</w:t>
      </w:r>
      <w:r w:rsidR="00D76B40">
        <w:rPr>
          <w:color w:val="000000" w:themeColor="text1"/>
          <w:sz w:val="24"/>
          <w:szCs w:val="24"/>
        </w:rPr>
        <w:t>,</w:t>
      </w:r>
      <w:r w:rsidRPr="004131B4">
        <w:rPr>
          <w:color w:val="000000" w:themeColor="text1"/>
          <w:sz w:val="24"/>
          <w:szCs w:val="24"/>
        </w:rPr>
        <w:t xml:space="preserve"> добавляются показатели.</w:t>
      </w:r>
    </w:p>
    <w:p w:rsidR="00CE3179" w:rsidRDefault="00CE3179" w:rsidP="008974B7">
      <w:pPr>
        <w:tabs>
          <w:tab w:val="left" w:pos="7088"/>
        </w:tabs>
        <w:ind w:firstLine="708"/>
        <w:jc w:val="both"/>
      </w:pPr>
      <w:r w:rsidRPr="00CE3179">
        <w:rPr>
          <w:sz w:val="24"/>
          <w:szCs w:val="24"/>
        </w:rPr>
        <w:t xml:space="preserve">Кроме того, в предстоящей трехлетке </w:t>
      </w:r>
      <w:proofErr w:type="gramStart"/>
      <w:r w:rsidRPr="00CE3179">
        <w:rPr>
          <w:sz w:val="24"/>
          <w:szCs w:val="24"/>
        </w:rPr>
        <w:t>в</w:t>
      </w:r>
      <w:proofErr w:type="gramEnd"/>
      <w:r w:rsidRPr="00CE3179">
        <w:rPr>
          <w:sz w:val="24"/>
          <w:szCs w:val="24"/>
        </w:rPr>
        <w:t xml:space="preserve"> </w:t>
      </w:r>
      <w:proofErr w:type="gramStart"/>
      <w:r w:rsidR="00D76B40">
        <w:rPr>
          <w:sz w:val="24"/>
          <w:szCs w:val="24"/>
        </w:rPr>
        <w:t>Ханты-Мансийском</w:t>
      </w:r>
      <w:proofErr w:type="gramEnd"/>
      <w:r w:rsidR="00D76B40">
        <w:rPr>
          <w:sz w:val="24"/>
          <w:szCs w:val="24"/>
        </w:rPr>
        <w:t xml:space="preserve"> автономном округе - </w:t>
      </w:r>
      <w:r w:rsidRPr="00CE3179">
        <w:rPr>
          <w:sz w:val="24"/>
          <w:szCs w:val="24"/>
        </w:rPr>
        <w:t xml:space="preserve">Югре, городе Урай продолжится начатая в 2018 году интеграция бюджетной системы </w:t>
      </w:r>
      <w:r w:rsidR="00D76B40">
        <w:rPr>
          <w:sz w:val="24"/>
          <w:szCs w:val="24"/>
        </w:rPr>
        <w:t xml:space="preserve">Ханты-Мансийского автономного округа - </w:t>
      </w:r>
      <w:r w:rsidR="00D76B40" w:rsidRPr="00CE3179">
        <w:rPr>
          <w:sz w:val="24"/>
          <w:szCs w:val="24"/>
        </w:rPr>
        <w:t>Югре</w:t>
      </w:r>
      <w:r w:rsidRPr="00CE3179">
        <w:rPr>
          <w:sz w:val="24"/>
          <w:szCs w:val="24"/>
        </w:rPr>
        <w:t xml:space="preserve">, города Урай в общероссийскую единую информационную систему «Электронный бюджет». </w:t>
      </w:r>
      <w:proofErr w:type="gramStart"/>
      <w:r w:rsidRPr="00CE3179">
        <w:rPr>
          <w:sz w:val="24"/>
          <w:szCs w:val="24"/>
        </w:rPr>
        <w:t>В соответствии с приказом Мин</w:t>
      </w:r>
      <w:r w:rsidR="00D76B40">
        <w:rPr>
          <w:sz w:val="24"/>
          <w:szCs w:val="24"/>
        </w:rPr>
        <w:t xml:space="preserve">истерства </w:t>
      </w:r>
      <w:r w:rsidRPr="00CE3179">
        <w:rPr>
          <w:sz w:val="24"/>
          <w:szCs w:val="24"/>
        </w:rPr>
        <w:t>фина</w:t>
      </w:r>
      <w:r w:rsidR="00D76B40">
        <w:rPr>
          <w:sz w:val="24"/>
          <w:szCs w:val="24"/>
        </w:rPr>
        <w:t>нсов</w:t>
      </w:r>
      <w:r w:rsidRPr="00CE3179">
        <w:rPr>
          <w:sz w:val="24"/>
          <w:szCs w:val="24"/>
        </w:rPr>
        <w:t xml:space="preserve"> Росси</w:t>
      </w:r>
      <w:r w:rsidR="00D76B40">
        <w:rPr>
          <w:sz w:val="24"/>
          <w:szCs w:val="24"/>
        </w:rPr>
        <w:t>йской Федерации</w:t>
      </w:r>
      <w:r w:rsidRPr="00CE3179">
        <w:rPr>
          <w:sz w:val="24"/>
          <w:szCs w:val="24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(далее</w:t>
      </w:r>
      <w:r w:rsidR="00D76B40">
        <w:rPr>
          <w:sz w:val="24"/>
          <w:szCs w:val="24"/>
        </w:rPr>
        <w:t xml:space="preserve"> -</w:t>
      </w:r>
      <w:r w:rsidRPr="00CE3179">
        <w:rPr>
          <w:sz w:val="24"/>
          <w:szCs w:val="24"/>
        </w:rPr>
        <w:t xml:space="preserve"> приказ № 243н) с 1 января 2020 года вступают в силу нормы по формированию и размещению информации на едином портале бюджетной системы Российской Федерации в информационно-телекоммуникационной сети «Интернет» по адресу </w:t>
      </w:r>
      <w:hyperlink r:id="rId10" w:history="1">
        <w:r w:rsidRPr="00CE3179">
          <w:rPr>
            <w:rStyle w:val="af0"/>
            <w:sz w:val="24"/>
            <w:szCs w:val="24"/>
          </w:rPr>
          <w:t>http://budget.gov.ru</w:t>
        </w:r>
      </w:hyperlink>
      <w:r w:rsidRPr="00CE3179">
        <w:rPr>
          <w:sz w:val="24"/>
          <w:szCs w:val="24"/>
        </w:rPr>
        <w:t>.</w:t>
      </w:r>
      <w:r>
        <w:t xml:space="preserve"> </w:t>
      </w:r>
      <w:proofErr w:type="gramEnd"/>
    </w:p>
    <w:p w:rsidR="00CE3179" w:rsidRPr="00CE3179" w:rsidRDefault="00CE74A6" w:rsidP="008974B7">
      <w:pPr>
        <w:tabs>
          <w:tab w:val="left" w:pos="7088"/>
        </w:tabs>
        <w:ind w:firstLine="709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Внедрение Web-технологий в процесс исполнения бюджета городского округа город Урай даст возможность дальнейшего развития системы юридически значимого документооборота, что позволит значительно сократить количество документов на бумажном носителе и уменьшить время на их согласование</w:t>
      </w:r>
      <w:r w:rsidR="00CE3179" w:rsidRPr="00CE3179">
        <w:rPr>
          <w:rFonts w:eastAsia="Courier New"/>
          <w:color w:val="000000"/>
          <w:sz w:val="24"/>
          <w:szCs w:val="24"/>
        </w:rPr>
        <w:t>.</w:t>
      </w:r>
      <w:r>
        <w:rPr>
          <w:rFonts w:eastAsia="Courier New"/>
          <w:color w:val="000000"/>
          <w:sz w:val="24"/>
          <w:szCs w:val="24"/>
        </w:rPr>
        <w:t xml:space="preserve"> Все пользователи будут обеспечены возможностью входа в информационную систему через единую точку входа с любого места и устройства.</w:t>
      </w:r>
    </w:p>
    <w:p w:rsidR="00CE3179" w:rsidRDefault="00CE3179" w:rsidP="0005692E">
      <w:pPr>
        <w:ind w:firstLine="708"/>
        <w:jc w:val="both"/>
        <w:rPr>
          <w:color w:val="000000" w:themeColor="text1"/>
          <w:sz w:val="24"/>
          <w:szCs w:val="24"/>
        </w:rPr>
      </w:pPr>
    </w:p>
    <w:p w:rsidR="0005692E" w:rsidRPr="004131B4" w:rsidRDefault="0005692E" w:rsidP="0005692E">
      <w:pPr>
        <w:ind w:firstLine="708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>В 20</w:t>
      </w:r>
      <w:r w:rsidR="004131B4" w:rsidRPr="004131B4">
        <w:rPr>
          <w:color w:val="000000" w:themeColor="text1"/>
          <w:sz w:val="24"/>
          <w:szCs w:val="24"/>
        </w:rPr>
        <w:t>20</w:t>
      </w:r>
      <w:r w:rsidRPr="004131B4">
        <w:rPr>
          <w:color w:val="000000" w:themeColor="text1"/>
          <w:sz w:val="24"/>
          <w:szCs w:val="24"/>
        </w:rPr>
        <w:t xml:space="preserve"> году продолжится работа по совершенствованию качества организации и осуществления бюджетного процесса в городе Урай, улучшению </w:t>
      </w:r>
      <w:proofErr w:type="gramStart"/>
      <w:r w:rsidRPr="004131B4">
        <w:rPr>
          <w:color w:val="000000" w:themeColor="text1"/>
          <w:sz w:val="24"/>
          <w:szCs w:val="24"/>
        </w:rPr>
        <w:t>показателей деятельности органов местного самоуправления муниципального образования</w:t>
      </w:r>
      <w:proofErr w:type="gramEnd"/>
      <w:r w:rsidRPr="004131B4">
        <w:rPr>
          <w:color w:val="000000" w:themeColor="text1"/>
          <w:sz w:val="24"/>
          <w:szCs w:val="24"/>
        </w:rPr>
        <w:t xml:space="preserve">. </w:t>
      </w:r>
    </w:p>
    <w:p w:rsidR="0005692E" w:rsidRPr="004131B4" w:rsidRDefault="0005692E" w:rsidP="0005692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firstLine="709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>Деятельность по внедренному инструменту учета мнений и предложений граждан во всех сферах</w:t>
      </w:r>
      <w:r w:rsidRPr="004131B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131B4">
        <w:rPr>
          <w:color w:val="000000" w:themeColor="text1"/>
          <w:sz w:val="24"/>
          <w:szCs w:val="24"/>
          <w:shd w:val="clear" w:color="auto" w:fill="FFFFFF"/>
        </w:rPr>
        <w:t>в форме ежегодной акции «100 предложений в народный бюджет»</w:t>
      </w:r>
      <w:r w:rsidRPr="004131B4">
        <w:rPr>
          <w:color w:val="000000" w:themeColor="text1"/>
          <w:sz w:val="24"/>
          <w:szCs w:val="24"/>
        </w:rPr>
        <w:t>, как и в предыдущие годы, остается  приоритетом бюджетной политики на 20</w:t>
      </w:r>
      <w:r w:rsidR="004131B4" w:rsidRPr="004131B4">
        <w:rPr>
          <w:color w:val="000000" w:themeColor="text1"/>
          <w:sz w:val="24"/>
          <w:szCs w:val="24"/>
        </w:rPr>
        <w:t>20</w:t>
      </w:r>
      <w:r w:rsidRPr="004131B4">
        <w:rPr>
          <w:color w:val="000000" w:themeColor="text1"/>
          <w:sz w:val="24"/>
          <w:szCs w:val="24"/>
        </w:rPr>
        <w:t xml:space="preserve"> – 202</w:t>
      </w:r>
      <w:r w:rsidR="004131B4" w:rsidRPr="004131B4">
        <w:rPr>
          <w:color w:val="000000" w:themeColor="text1"/>
          <w:sz w:val="24"/>
          <w:szCs w:val="24"/>
        </w:rPr>
        <w:t>2</w:t>
      </w:r>
      <w:r w:rsidRPr="004131B4">
        <w:rPr>
          <w:color w:val="000000" w:themeColor="text1"/>
          <w:sz w:val="24"/>
          <w:szCs w:val="24"/>
        </w:rPr>
        <w:t xml:space="preserve"> годы.</w:t>
      </w:r>
    </w:p>
    <w:p w:rsidR="0005692E" w:rsidRPr="004131B4" w:rsidRDefault="0005692E" w:rsidP="0005692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firstLine="709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 xml:space="preserve">На фоне таких масштабных задач в планируемом периоде не следует забывать о соблюдении и совершенствовании бюджетных процедур. </w:t>
      </w:r>
    </w:p>
    <w:p w:rsidR="0005692E" w:rsidRPr="004131B4" w:rsidRDefault="0005692E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>В целях повышения операционной эффективности бюджетных средств и снижения уровня остатков на лицевых счетах бюджетных и автономных учреждений закреплен механизм предоставления в течение года субсидий на финансовое обеспечение муниципальных заданий в пределах суммы, необходимой для оплаты денежных обязательств ее получателей.</w:t>
      </w:r>
    </w:p>
    <w:p w:rsidR="00CE22B4" w:rsidRPr="004131B4" w:rsidRDefault="00CE22B4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6B79FF" w:rsidRPr="004131B4" w:rsidRDefault="006B79FF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131B4">
        <w:rPr>
          <w:color w:val="000000" w:themeColor="text1"/>
          <w:sz w:val="24"/>
          <w:szCs w:val="24"/>
        </w:rPr>
        <w:t xml:space="preserve">Основные характеристики </w:t>
      </w:r>
      <w:r w:rsidR="00CB7E6A" w:rsidRPr="004131B4">
        <w:rPr>
          <w:color w:val="000000" w:themeColor="text1"/>
          <w:sz w:val="24"/>
          <w:szCs w:val="24"/>
        </w:rPr>
        <w:t xml:space="preserve">проекта </w:t>
      </w:r>
      <w:r w:rsidRPr="004131B4">
        <w:rPr>
          <w:color w:val="000000" w:themeColor="text1"/>
          <w:sz w:val="24"/>
          <w:szCs w:val="24"/>
        </w:rPr>
        <w:t xml:space="preserve">бюджета города </w:t>
      </w:r>
      <w:r w:rsidR="00CB7E6A" w:rsidRPr="004131B4">
        <w:rPr>
          <w:color w:val="000000" w:themeColor="text1"/>
          <w:sz w:val="24"/>
          <w:szCs w:val="24"/>
        </w:rPr>
        <w:t xml:space="preserve">Урай </w:t>
      </w:r>
      <w:r w:rsidRPr="004131B4">
        <w:rPr>
          <w:color w:val="000000" w:themeColor="text1"/>
          <w:sz w:val="24"/>
          <w:szCs w:val="24"/>
        </w:rPr>
        <w:t>на 20</w:t>
      </w:r>
      <w:r w:rsidR="004131B4" w:rsidRPr="004131B4">
        <w:rPr>
          <w:color w:val="000000" w:themeColor="text1"/>
          <w:sz w:val="24"/>
          <w:szCs w:val="24"/>
        </w:rPr>
        <w:t>20</w:t>
      </w:r>
      <w:r w:rsidR="00CB7E6A" w:rsidRPr="004131B4">
        <w:rPr>
          <w:color w:val="000000" w:themeColor="text1"/>
          <w:sz w:val="24"/>
          <w:szCs w:val="24"/>
        </w:rPr>
        <w:t>-202</w:t>
      </w:r>
      <w:r w:rsidR="004131B4" w:rsidRPr="004131B4">
        <w:rPr>
          <w:color w:val="000000" w:themeColor="text1"/>
          <w:sz w:val="24"/>
          <w:szCs w:val="24"/>
        </w:rPr>
        <w:t>2</w:t>
      </w:r>
      <w:r w:rsidRPr="004131B4">
        <w:rPr>
          <w:color w:val="000000" w:themeColor="text1"/>
          <w:sz w:val="24"/>
          <w:szCs w:val="24"/>
        </w:rPr>
        <w:t xml:space="preserve"> год</w:t>
      </w:r>
      <w:r w:rsidR="00CB7E6A" w:rsidRPr="004131B4">
        <w:rPr>
          <w:color w:val="000000" w:themeColor="text1"/>
          <w:sz w:val="24"/>
          <w:szCs w:val="24"/>
        </w:rPr>
        <w:t>ы</w:t>
      </w:r>
      <w:r w:rsidRPr="004131B4">
        <w:rPr>
          <w:color w:val="000000" w:themeColor="text1"/>
          <w:sz w:val="24"/>
          <w:szCs w:val="24"/>
        </w:rPr>
        <w:t xml:space="preserve"> сформированы исходя из </w:t>
      </w:r>
      <w:r w:rsidR="002D0089" w:rsidRPr="004131B4">
        <w:rPr>
          <w:color w:val="000000" w:themeColor="text1"/>
          <w:sz w:val="24"/>
          <w:szCs w:val="24"/>
        </w:rPr>
        <w:t>«</w:t>
      </w:r>
      <w:r w:rsidRPr="004131B4">
        <w:rPr>
          <w:color w:val="000000" w:themeColor="text1"/>
          <w:sz w:val="24"/>
          <w:szCs w:val="24"/>
        </w:rPr>
        <w:t>базового</w:t>
      </w:r>
      <w:r w:rsidR="002D0089" w:rsidRPr="004131B4">
        <w:rPr>
          <w:color w:val="000000" w:themeColor="text1"/>
          <w:sz w:val="24"/>
          <w:szCs w:val="24"/>
        </w:rPr>
        <w:t>»</w:t>
      </w:r>
      <w:r w:rsidRPr="004131B4">
        <w:rPr>
          <w:color w:val="000000" w:themeColor="text1"/>
          <w:sz w:val="24"/>
          <w:szCs w:val="24"/>
        </w:rPr>
        <w:t xml:space="preserve"> варианта основных показателей прогноза социально-экономического развития муниципального образования городской округ город Урай на 20</w:t>
      </w:r>
      <w:r w:rsidR="004131B4" w:rsidRPr="004131B4">
        <w:rPr>
          <w:color w:val="000000" w:themeColor="text1"/>
          <w:sz w:val="24"/>
          <w:szCs w:val="24"/>
        </w:rPr>
        <w:t>20</w:t>
      </w:r>
      <w:r w:rsidRPr="004131B4">
        <w:rPr>
          <w:color w:val="000000" w:themeColor="text1"/>
          <w:sz w:val="24"/>
          <w:szCs w:val="24"/>
        </w:rPr>
        <w:t xml:space="preserve"> </w:t>
      </w:r>
      <w:r w:rsidR="002102EA" w:rsidRPr="004131B4">
        <w:rPr>
          <w:color w:val="000000" w:themeColor="text1"/>
          <w:sz w:val="24"/>
          <w:szCs w:val="24"/>
        </w:rPr>
        <w:t>и на плановый период до 202</w:t>
      </w:r>
      <w:r w:rsidR="004131B4" w:rsidRPr="004131B4">
        <w:rPr>
          <w:color w:val="000000" w:themeColor="text1"/>
          <w:sz w:val="24"/>
          <w:szCs w:val="24"/>
        </w:rPr>
        <w:t>2</w:t>
      </w:r>
      <w:r w:rsidR="002102EA" w:rsidRPr="004131B4">
        <w:rPr>
          <w:color w:val="000000" w:themeColor="text1"/>
          <w:sz w:val="24"/>
          <w:szCs w:val="24"/>
        </w:rPr>
        <w:t xml:space="preserve"> года</w:t>
      </w:r>
      <w:r w:rsidRPr="004131B4">
        <w:rPr>
          <w:color w:val="000000" w:themeColor="text1"/>
          <w:sz w:val="24"/>
          <w:szCs w:val="24"/>
        </w:rPr>
        <w:t>, ограничения по дефициту бюджета городского округа город Урай не более 10 процентов от доходов бюджета города, за исключением безвозмездных поступлений и сохранения безопасного уровня долговой нагрузки.</w:t>
      </w:r>
      <w:proofErr w:type="gramEnd"/>
    </w:p>
    <w:p w:rsidR="006B79FF" w:rsidRPr="008974B7" w:rsidRDefault="006B79FF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4131B4">
        <w:rPr>
          <w:color w:val="000000" w:themeColor="text1"/>
          <w:sz w:val="24"/>
          <w:szCs w:val="24"/>
        </w:rPr>
        <w:t>Основны</w:t>
      </w:r>
      <w:r w:rsidR="00A0361E" w:rsidRPr="004131B4">
        <w:rPr>
          <w:color w:val="000000" w:themeColor="text1"/>
          <w:sz w:val="24"/>
          <w:szCs w:val="24"/>
        </w:rPr>
        <w:t xml:space="preserve">е </w:t>
      </w:r>
      <w:r w:rsidRPr="004131B4">
        <w:rPr>
          <w:color w:val="000000" w:themeColor="text1"/>
          <w:sz w:val="24"/>
          <w:szCs w:val="24"/>
        </w:rPr>
        <w:t>приоритет</w:t>
      </w:r>
      <w:r w:rsidR="00A0361E" w:rsidRPr="004131B4">
        <w:rPr>
          <w:color w:val="000000" w:themeColor="text1"/>
          <w:sz w:val="24"/>
          <w:szCs w:val="24"/>
        </w:rPr>
        <w:t xml:space="preserve">ы в предстоящем периоде определены с учетом приоритетных </w:t>
      </w:r>
      <w:r w:rsidR="00A0361E" w:rsidRPr="008974B7">
        <w:rPr>
          <w:color w:val="000000" w:themeColor="text1"/>
          <w:sz w:val="24"/>
          <w:szCs w:val="24"/>
        </w:rPr>
        <w:t>направлений, определенных Указом №204.</w:t>
      </w:r>
    </w:p>
    <w:p w:rsidR="006B79FF" w:rsidRPr="003B0145" w:rsidRDefault="003B0145" w:rsidP="000272BC">
      <w:pPr>
        <w:suppressAutoHyphens/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9245F">
        <w:rPr>
          <w:color w:val="000000"/>
          <w:sz w:val="24"/>
          <w:szCs w:val="24"/>
        </w:rPr>
        <w:t>Базой для формирования послужили бюджетные ассигнования на 2020-2021 годы</w:t>
      </w:r>
      <w:r w:rsidR="00700D9D">
        <w:rPr>
          <w:color w:val="000000"/>
          <w:sz w:val="24"/>
          <w:szCs w:val="24"/>
        </w:rPr>
        <w:t>,</w:t>
      </w:r>
      <w:r w:rsidRPr="003B0145">
        <w:rPr>
          <w:color w:val="000000"/>
          <w:sz w:val="24"/>
          <w:szCs w:val="24"/>
        </w:rPr>
        <w:t xml:space="preserve"> </w:t>
      </w:r>
      <w:r w:rsidR="00471FA2">
        <w:rPr>
          <w:color w:val="000000"/>
          <w:sz w:val="24"/>
          <w:szCs w:val="24"/>
        </w:rPr>
        <w:t xml:space="preserve">утвержденные </w:t>
      </w:r>
      <w:r w:rsidRPr="003B0145">
        <w:rPr>
          <w:color w:val="000000"/>
          <w:sz w:val="24"/>
          <w:szCs w:val="24"/>
        </w:rPr>
        <w:t>решение</w:t>
      </w:r>
      <w:r w:rsidR="00471FA2">
        <w:rPr>
          <w:color w:val="000000"/>
          <w:sz w:val="24"/>
          <w:szCs w:val="24"/>
        </w:rPr>
        <w:t>м</w:t>
      </w:r>
      <w:r w:rsidRPr="003B0145">
        <w:rPr>
          <w:color w:val="000000"/>
          <w:sz w:val="24"/>
          <w:szCs w:val="24"/>
        </w:rPr>
        <w:t xml:space="preserve"> Думы города Урай от 20</w:t>
      </w:r>
      <w:r w:rsidR="000272BC">
        <w:rPr>
          <w:color w:val="000000"/>
          <w:sz w:val="24"/>
          <w:szCs w:val="24"/>
        </w:rPr>
        <w:t>.12.</w:t>
      </w:r>
      <w:r w:rsidRPr="003B0145">
        <w:rPr>
          <w:color w:val="000000"/>
          <w:sz w:val="24"/>
          <w:szCs w:val="24"/>
        </w:rPr>
        <w:t>2018 №80 «О бюджете городского округа город Урай на 2019 год и на плановый период 2020 и 2021 годов» (в редакции</w:t>
      </w:r>
      <w:r w:rsidR="000272BC">
        <w:rPr>
          <w:color w:val="000000"/>
          <w:sz w:val="24"/>
          <w:szCs w:val="24"/>
        </w:rPr>
        <w:t xml:space="preserve"> решений Думы города Урай</w:t>
      </w:r>
      <w:r w:rsidRPr="003B0145">
        <w:rPr>
          <w:color w:val="000000"/>
          <w:sz w:val="24"/>
          <w:szCs w:val="24"/>
        </w:rPr>
        <w:t xml:space="preserve"> от </w:t>
      </w:r>
      <w:r w:rsidRPr="003B0145">
        <w:rPr>
          <w:sz w:val="24"/>
          <w:szCs w:val="24"/>
        </w:rPr>
        <w:t>14.02.2019 №1, от 30.05.2019 №31</w:t>
      </w:r>
      <w:r w:rsidRPr="003B0145">
        <w:rPr>
          <w:color w:val="000000"/>
          <w:sz w:val="24"/>
          <w:szCs w:val="24"/>
        </w:rPr>
        <w:t>)</w:t>
      </w:r>
      <w:r w:rsidR="00D9245F">
        <w:rPr>
          <w:rFonts w:eastAsia="Calibri"/>
          <w:sz w:val="24"/>
          <w:szCs w:val="24"/>
          <w:lang w:eastAsia="en-US"/>
        </w:rPr>
        <w:t xml:space="preserve">. </w:t>
      </w:r>
      <w:r w:rsidR="006B79FF" w:rsidRPr="003B0145">
        <w:rPr>
          <w:color w:val="000000" w:themeColor="text1"/>
          <w:sz w:val="24"/>
          <w:szCs w:val="24"/>
        </w:rPr>
        <w:t>Бюджетные проектировки на 202</w:t>
      </w:r>
      <w:r w:rsidR="008974B7" w:rsidRPr="003B0145">
        <w:rPr>
          <w:color w:val="000000" w:themeColor="text1"/>
          <w:sz w:val="24"/>
          <w:szCs w:val="24"/>
        </w:rPr>
        <w:t>2</w:t>
      </w:r>
      <w:r w:rsidR="006B79FF" w:rsidRPr="003B0145">
        <w:rPr>
          <w:color w:val="000000" w:themeColor="text1"/>
          <w:sz w:val="24"/>
          <w:szCs w:val="24"/>
        </w:rPr>
        <w:t xml:space="preserve"> год </w:t>
      </w:r>
      <w:r w:rsidR="00AA74E1" w:rsidRPr="003B0145">
        <w:rPr>
          <w:color w:val="000000" w:themeColor="text1"/>
          <w:sz w:val="24"/>
          <w:szCs w:val="24"/>
        </w:rPr>
        <w:t>с</w:t>
      </w:r>
      <w:r w:rsidR="006B79FF" w:rsidRPr="003B0145">
        <w:rPr>
          <w:color w:val="000000" w:themeColor="text1"/>
          <w:sz w:val="24"/>
          <w:szCs w:val="24"/>
        </w:rPr>
        <w:t>формир</w:t>
      </w:r>
      <w:r w:rsidR="00AA74E1" w:rsidRPr="003B0145">
        <w:rPr>
          <w:color w:val="000000" w:themeColor="text1"/>
          <w:sz w:val="24"/>
          <w:szCs w:val="24"/>
        </w:rPr>
        <w:t>ованы</w:t>
      </w:r>
      <w:r w:rsidR="006B79FF" w:rsidRPr="003B0145">
        <w:rPr>
          <w:color w:val="000000" w:themeColor="text1"/>
          <w:sz w:val="24"/>
          <w:szCs w:val="24"/>
        </w:rPr>
        <w:t xml:space="preserve"> исходя из проектировок на 20</w:t>
      </w:r>
      <w:r w:rsidR="00CE22B4" w:rsidRPr="003B0145">
        <w:rPr>
          <w:color w:val="000000" w:themeColor="text1"/>
          <w:sz w:val="24"/>
          <w:szCs w:val="24"/>
        </w:rPr>
        <w:t>2</w:t>
      </w:r>
      <w:r w:rsidR="008974B7" w:rsidRPr="003B0145">
        <w:rPr>
          <w:color w:val="000000" w:themeColor="text1"/>
          <w:sz w:val="24"/>
          <w:szCs w:val="24"/>
        </w:rPr>
        <w:t>1</w:t>
      </w:r>
      <w:r w:rsidR="006B79FF" w:rsidRPr="003B0145">
        <w:rPr>
          <w:color w:val="000000" w:themeColor="text1"/>
          <w:sz w:val="24"/>
          <w:szCs w:val="24"/>
        </w:rPr>
        <w:t xml:space="preserve"> год. </w:t>
      </w:r>
    </w:p>
    <w:p w:rsidR="006B79FF" w:rsidRPr="00371EDD" w:rsidRDefault="006B79FF" w:rsidP="000272BC">
      <w:pPr>
        <w:pStyle w:val="ac"/>
        <w:suppressAutoHyphens/>
        <w:spacing w:after="0" w:line="0" w:lineRule="atLeast"/>
        <w:ind w:left="0" w:firstLine="709"/>
        <w:jc w:val="both"/>
        <w:rPr>
          <w:color w:val="FF0000"/>
          <w:sz w:val="24"/>
          <w:szCs w:val="24"/>
        </w:rPr>
      </w:pPr>
    </w:p>
    <w:p w:rsidR="006B79FF" w:rsidRPr="00371EDD" w:rsidRDefault="006B79FF" w:rsidP="000272BC">
      <w:pPr>
        <w:pStyle w:val="ac"/>
        <w:suppressAutoHyphens/>
        <w:spacing w:after="0" w:line="0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371EDD">
        <w:rPr>
          <w:color w:val="000000" w:themeColor="text1"/>
          <w:sz w:val="24"/>
          <w:szCs w:val="24"/>
        </w:rPr>
        <w:t xml:space="preserve">При формировании проектировок расходов бюджета города </w:t>
      </w:r>
      <w:r w:rsidR="00CB7E6A" w:rsidRPr="00371EDD">
        <w:rPr>
          <w:color w:val="000000" w:themeColor="text1"/>
          <w:sz w:val="24"/>
          <w:szCs w:val="24"/>
        </w:rPr>
        <w:t xml:space="preserve">Урай </w:t>
      </w:r>
      <w:r w:rsidRPr="00371EDD">
        <w:rPr>
          <w:color w:val="000000" w:themeColor="text1"/>
          <w:sz w:val="24"/>
          <w:szCs w:val="24"/>
        </w:rPr>
        <w:t>на 20</w:t>
      </w:r>
      <w:r w:rsidR="00371EDD" w:rsidRPr="00371EDD">
        <w:rPr>
          <w:color w:val="000000" w:themeColor="text1"/>
          <w:sz w:val="24"/>
          <w:szCs w:val="24"/>
        </w:rPr>
        <w:t>20</w:t>
      </w:r>
      <w:r w:rsidR="00CB7E6A" w:rsidRPr="00371EDD">
        <w:rPr>
          <w:color w:val="000000" w:themeColor="text1"/>
          <w:sz w:val="24"/>
          <w:szCs w:val="24"/>
        </w:rPr>
        <w:t>-202</w:t>
      </w:r>
      <w:r w:rsidR="00371EDD" w:rsidRPr="00371EDD">
        <w:rPr>
          <w:color w:val="000000" w:themeColor="text1"/>
          <w:sz w:val="24"/>
          <w:szCs w:val="24"/>
        </w:rPr>
        <w:t>2</w:t>
      </w:r>
      <w:r w:rsidR="00CB7E6A" w:rsidRPr="00371EDD">
        <w:rPr>
          <w:color w:val="000000" w:themeColor="text1"/>
          <w:sz w:val="24"/>
          <w:szCs w:val="24"/>
        </w:rPr>
        <w:t xml:space="preserve"> годы</w:t>
      </w:r>
      <w:r w:rsidR="002102EA" w:rsidRPr="00371EDD">
        <w:rPr>
          <w:color w:val="000000" w:themeColor="text1"/>
          <w:sz w:val="24"/>
          <w:szCs w:val="24"/>
        </w:rPr>
        <w:t xml:space="preserve"> </w:t>
      </w:r>
      <w:r w:rsidRPr="00371EDD">
        <w:rPr>
          <w:color w:val="000000" w:themeColor="text1"/>
          <w:sz w:val="24"/>
          <w:szCs w:val="24"/>
        </w:rPr>
        <w:t>учтены также следующие особенности:</w:t>
      </w:r>
    </w:p>
    <w:p w:rsidR="00371EDD" w:rsidRPr="008974B7" w:rsidRDefault="000272BC" w:rsidP="000272BC">
      <w:pPr>
        <w:spacing w:line="0" w:lineRule="atLeast"/>
        <w:ind w:right="54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</w:t>
      </w:r>
      <w:r w:rsidR="00D9245F">
        <w:rPr>
          <w:sz w:val="24"/>
          <w:szCs w:val="24"/>
        </w:rPr>
        <w:t>увеличение</w:t>
      </w:r>
      <w:r w:rsidR="00371EDD" w:rsidRPr="008974B7">
        <w:rPr>
          <w:sz w:val="24"/>
          <w:szCs w:val="24"/>
        </w:rPr>
        <w:t xml:space="preserve"> базы для начисления страховых взносов во внебюджетные фонды</w:t>
      </w:r>
      <w:r w:rsidR="00371EDD" w:rsidRPr="008974B7">
        <w:rPr>
          <w:color w:val="000000"/>
          <w:sz w:val="24"/>
          <w:szCs w:val="24"/>
        </w:rPr>
        <w:t>;</w:t>
      </w:r>
    </w:p>
    <w:p w:rsidR="00371EDD" w:rsidRDefault="000272BC" w:rsidP="000272BC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D9245F">
        <w:rPr>
          <w:sz w:val="24"/>
          <w:szCs w:val="24"/>
        </w:rPr>
        <w:t xml:space="preserve"> </w:t>
      </w:r>
      <w:r w:rsidR="00A04D9C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с 01.01.2020 </w:t>
      </w:r>
      <w:r w:rsidR="00371EDD" w:rsidRPr="008974B7">
        <w:rPr>
          <w:sz w:val="24"/>
          <w:szCs w:val="24"/>
        </w:rPr>
        <w:t xml:space="preserve">минимального </w:t>
      </w:r>
      <w:proofErr w:type="gramStart"/>
      <w:r w:rsidR="00371EDD" w:rsidRPr="008974B7">
        <w:rPr>
          <w:sz w:val="24"/>
          <w:szCs w:val="24"/>
        </w:rPr>
        <w:t>размера оплаты труда</w:t>
      </w:r>
      <w:proofErr w:type="gramEnd"/>
      <w:r w:rsidR="00371EDD" w:rsidRPr="008974B7">
        <w:rPr>
          <w:sz w:val="24"/>
          <w:szCs w:val="24"/>
        </w:rPr>
        <w:t xml:space="preserve"> (МРОТ)</w:t>
      </w:r>
      <w:r w:rsidR="00A04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A04D9C">
        <w:rPr>
          <w:sz w:val="24"/>
          <w:szCs w:val="24"/>
        </w:rPr>
        <w:t>26 686 рублей</w:t>
      </w:r>
      <w:r w:rsidR="00471FA2" w:rsidRPr="00471FA2">
        <w:rPr>
          <w:sz w:val="24"/>
          <w:szCs w:val="24"/>
        </w:rPr>
        <w:t>;</w:t>
      </w:r>
    </w:p>
    <w:p w:rsidR="00CE74A6" w:rsidRPr="00CE74A6" w:rsidRDefault="000272BC" w:rsidP="000272BC">
      <w:pPr>
        <w:spacing w:line="0" w:lineRule="atLeast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3)</w:t>
      </w:r>
      <w:r w:rsidR="00CE74A6">
        <w:rPr>
          <w:sz w:val="24"/>
          <w:szCs w:val="24"/>
        </w:rPr>
        <w:t xml:space="preserve"> </w:t>
      </w:r>
      <w:r w:rsidR="006C759B">
        <w:rPr>
          <w:sz w:val="24"/>
          <w:szCs w:val="24"/>
        </w:rPr>
        <w:t>увеличение</w:t>
      </w:r>
      <w:r w:rsidR="00EB3656">
        <w:rPr>
          <w:sz w:val="24"/>
          <w:szCs w:val="24"/>
        </w:rPr>
        <w:t xml:space="preserve"> </w:t>
      </w:r>
      <w:r w:rsidR="00CE74A6">
        <w:rPr>
          <w:sz w:val="24"/>
          <w:szCs w:val="24"/>
        </w:rPr>
        <w:t xml:space="preserve">тарифов </w:t>
      </w:r>
      <w:r w:rsidR="00EB3656">
        <w:rPr>
          <w:sz w:val="24"/>
          <w:szCs w:val="24"/>
        </w:rPr>
        <w:t>по коммунальным услугам</w:t>
      </w:r>
      <w:r w:rsidR="00CE74A6">
        <w:rPr>
          <w:sz w:val="24"/>
          <w:szCs w:val="24"/>
        </w:rPr>
        <w:t>;</w:t>
      </w:r>
    </w:p>
    <w:p w:rsidR="008974B7" w:rsidRPr="008974B7" w:rsidRDefault="000272BC" w:rsidP="000272BC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3B622E">
        <w:rPr>
          <w:sz w:val="24"/>
          <w:szCs w:val="24"/>
        </w:rPr>
        <w:t xml:space="preserve"> </w:t>
      </w:r>
      <w:r w:rsidR="008974B7" w:rsidRPr="008974B7">
        <w:rPr>
          <w:sz w:val="24"/>
          <w:szCs w:val="24"/>
        </w:rPr>
        <w:t>увеличение расходов, направляемы</w:t>
      </w:r>
      <w:r w:rsidR="008974B7">
        <w:rPr>
          <w:sz w:val="24"/>
          <w:szCs w:val="24"/>
        </w:rPr>
        <w:t>х</w:t>
      </w:r>
      <w:r w:rsidR="008974B7" w:rsidRPr="008974B7">
        <w:rPr>
          <w:sz w:val="24"/>
          <w:szCs w:val="24"/>
        </w:rPr>
        <w:t xml:space="preserve"> на фонд оплаты труда, в том числе:</w:t>
      </w:r>
    </w:p>
    <w:p w:rsidR="008974B7" w:rsidRPr="008974B7" w:rsidRDefault="008974B7" w:rsidP="000272BC">
      <w:pPr>
        <w:pStyle w:val="a7"/>
        <w:numPr>
          <w:ilvl w:val="0"/>
          <w:numId w:val="27"/>
        </w:numPr>
        <w:spacing w:line="0" w:lineRule="atLeast"/>
        <w:ind w:left="0" w:firstLine="567"/>
        <w:jc w:val="both"/>
        <w:rPr>
          <w:sz w:val="24"/>
          <w:szCs w:val="24"/>
        </w:rPr>
      </w:pPr>
      <w:r w:rsidRPr="008974B7">
        <w:rPr>
          <w:sz w:val="24"/>
          <w:szCs w:val="24"/>
        </w:rPr>
        <w:t>на обеспечение достигнутого уровня целевых показателей средней заработной платы по отдельным категориям работников в соответствии с указами Президента Р</w:t>
      </w:r>
      <w:r w:rsidR="000272BC">
        <w:rPr>
          <w:sz w:val="24"/>
          <w:szCs w:val="24"/>
        </w:rPr>
        <w:t xml:space="preserve">оссийской </w:t>
      </w:r>
      <w:r w:rsidRPr="008974B7">
        <w:rPr>
          <w:sz w:val="24"/>
          <w:szCs w:val="24"/>
        </w:rPr>
        <w:t>Ф</w:t>
      </w:r>
      <w:r w:rsidR="000272BC">
        <w:rPr>
          <w:sz w:val="24"/>
          <w:szCs w:val="24"/>
        </w:rPr>
        <w:t>едерации</w:t>
      </w:r>
      <w:r w:rsidRPr="008974B7">
        <w:rPr>
          <w:sz w:val="24"/>
          <w:szCs w:val="24"/>
        </w:rPr>
        <w:t xml:space="preserve"> от 2012 года;</w:t>
      </w:r>
    </w:p>
    <w:p w:rsidR="008974B7" w:rsidRPr="008974B7" w:rsidRDefault="008974B7" w:rsidP="000272BC">
      <w:pPr>
        <w:pStyle w:val="a7"/>
        <w:numPr>
          <w:ilvl w:val="0"/>
          <w:numId w:val="27"/>
        </w:numPr>
        <w:spacing w:line="0" w:lineRule="atLeast"/>
        <w:ind w:left="0" w:firstLine="567"/>
        <w:jc w:val="both"/>
        <w:rPr>
          <w:sz w:val="24"/>
          <w:szCs w:val="24"/>
        </w:rPr>
      </w:pPr>
      <w:r w:rsidRPr="008974B7">
        <w:rPr>
          <w:sz w:val="24"/>
          <w:szCs w:val="24"/>
        </w:rPr>
        <w:t xml:space="preserve">на индексацию с </w:t>
      </w:r>
      <w:r w:rsidR="000272BC">
        <w:rPr>
          <w:sz w:val="24"/>
          <w:szCs w:val="24"/>
        </w:rPr>
        <w:t>0</w:t>
      </w:r>
      <w:r w:rsidRPr="008974B7">
        <w:rPr>
          <w:sz w:val="24"/>
          <w:szCs w:val="24"/>
        </w:rPr>
        <w:t>1</w:t>
      </w:r>
      <w:r w:rsidR="000272BC">
        <w:rPr>
          <w:sz w:val="24"/>
          <w:szCs w:val="24"/>
        </w:rPr>
        <w:t>.01.</w:t>
      </w:r>
      <w:r w:rsidRPr="008974B7">
        <w:rPr>
          <w:sz w:val="24"/>
          <w:szCs w:val="24"/>
        </w:rPr>
        <w:t>2020 на 3,8% по иным категориям работников, не подпадающих под действие указов Президента Российской Федерации от 2012 года;</w:t>
      </w:r>
    </w:p>
    <w:p w:rsidR="008974B7" w:rsidRPr="008974B7" w:rsidRDefault="000272BC" w:rsidP="000272BC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3B622E">
        <w:rPr>
          <w:sz w:val="24"/>
          <w:szCs w:val="24"/>
        </w:rPr>
        <w:t xml:space="preserve"> </w:t>
      </w:r>
      <w:r w:rsidR="008974B7" w:rsidRPr="008974B7">
        <w:rPr>
          <w:sz w:val="24"/>
          <w:szCs w:val="24"/>
        </w:rPr>
        <w:t>расходы на содержание вводимого в 2020 году объекта «Крытый каток в городе Урай»;</w:t>
      </w:r>
    </w:p>
    <w:p w:rsidR="00436A88" w:rsidRPr="00436A88" w:rsidRDefault="000272BC" w:rsidP="000272BC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3B622E">
        <w:rPr>
          <w:sz w:val="24"/>
          <w:szCs w:val="24"/>
        </w:rPr>
        <w:t xml:space="preserve"> </w:t>
      </w:r>
      <w:r w:rsidR="008974B7" w:rsidRPr="008974B7">
        <w:rPr>
          <w:sz w:val="24"/>
          <w:szCs w:val="24"/>
        </w:rPr>
        <w:t xml:space="preserve">расходы </w:t>
      </w:r>
      <w:r w:rsidR="003B622E">
        <w:rPr>
          <w:sz w:val="24"/>
          <w:szCs w:val="24"/>
        </w:rPr>
        <w:t xml:space="preserve">в 2022 году </w:t>
      </w:r>
      <w:r w:rsidR="008974B7" w:rsidRPr="008974B7">
        <w:rPr>
          <w:sz w:val="24"/>
          <w:szCs w:val="24"/>
        </w:rPr>
        <w:t>на выкуп здания средней школы в мкр.1</w:t>
      </w:r>
      <w:proofErr w:type="gramStart"/>
      <w:r w:rsidR="008974B7" w:rsidRPr="008974B7">
        <w:rPr>
          <w:sz w:val="24"/>
          <w:szCs w:val="24"/>
        </w:rPr>
        <w:t>А(</w:t>
      </w:r>
      <w:proofErr w:type="gramEnd"/>
      <w:r w:rsidR="008974B7" w:rsidRPr="008974B7">
        <w:rPr>
          <w:sz w:val="24"/>
          <w:szCs w:val="24"/>
        </w:rPr>
        <w:t xml:space="preserve">общеобразовательная организация с универсальной </w:t>
      </w:r>
      <w:proofErr w:type="spellStart"/>
      <w:r w:rsidR="008974B7" w:rsidRPr="008974B7">
        <w:rPr>
          <w:sz w:val="24"/>
          <w:szCs w:val="24"/>
        </w:rPr>
        <w:t>безбарьерной</w:t>
      </w:r>
      <w:proofErr w:type="spellEnd"/>
      <w:r w:rsidR="008974B7" w:rsidRPr="008974B7">
        <w:rPr>
          <w:sz w:val="24"/>
          <w:szCs w:val="24"/>
        </w:rPr>
        <w:t xml:space="preserve"> средой на 528 мес</w:t>
      </w:r>
      <w:r w:rsidR="00436A88">
        <w:rPr>
          <w:sz w:val="24"/>
          <w:szCs w:val="24"/>
        </w:rPr>
        <w:t xml:space="preserve">т) в сумме 852 632,5 тыс.рублей </w:t>
      </w:r>
      <w:r w:rsidR="008974B7" w:rsidRPr="008974B7">
        <w:rPr>
          <w:sz w:val="24"/>
          <w:szCs w:val="24"/>
        </w:rPr>
        <w:t xml:space="preserve">  </w:t>
      </w:r>
      <w:r w:rsidR="00436A88">
        <w:rPr>
          <w:sz w:val="24"/>
          <w:szCs w:val="24"/>
        </w:rPr>
        <w:t xml:space="preserve">в рамках реализации </w:t>
      </w:r>
      <w:r w:rsidR="00436A88" w:rsidRPr="00436A88">
        <w:rPr>
          <w:sz w:val="24"/>
          <w:szCs w:val="24"/>
        </w:rPr>
        <w:t>национальн</w:t>
      </w:r>
      <w:r w:rsidR="00436A88">
        <w:rPr>
          <w:sz w:val="24"/>
          <w:szCs w:val="24"/>
        </w:rPr>
        <w:t>ого</w:t>
      </w:r>
      <w:r w:rsidR="00436A88" w:rsidRPr="00436A88">
        <w:rPr>
          <w:sz w:val="24"/>
          <w:szCs w:val="24"/>
        </w:rPr>
        <w:t xml:space="preserve"> проект</w:t>
      </w:r>
      <w:r w:rsidR="00436A88">
        <w:rPr>
          <w:sz w:val="24"/>
          <w:szCs w:val="24"/>
        </w:rPr>
        <w:t>а</w:t>
      </w:r>
      <w:r w:rsidR="00436A88" w:rsidRPr="00436A88">
        <w:rPr>
          <w:sz w:val="24"/>
          <w:szCs w:val="24"/>
        </w:rPr>
        <w:t xml:space="preserve"> «Образование» регионал</w:t>
      </w:r>
      <w:r w:rsidR="00436A88">
        <w:rPr>
          <w:sz w:val="24"/>
          <w:szCs w:val="24"/>
        </w:rPr>
        <w:t>ьный проект «Современная школа».</w:t>
      </w:r>
    </w:p>
    <w:p w:rsidR="008974B7" w:rsidRPr="008974B7" w:rsidRDefault="008974B7" w:rsidP="000272BC">
      <w:pPr>
        <w:spacing w:line="0" w:lineRule="atLeast"/>
        <w:ind w:firstLine="567"/>
        <w:jc w:val="both"/>
        <w:rPr>
          <w:color w:val="000000"/>
          <w:sz w:val="24"/>
          <w:szCs w:val="24"/>
        </w:rPr>
      </w:pPr>
    </w:p>
    <w:p w:rsidR="00584900" w:rsidRDefault="003B622E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В условиях ограниченности бюджетных ресурсов, реализация бюджетной политики в части расходов должна быть направлена на сокращение бюджетных расходов, исходя из имеющихся ресурсов и четкого выстраивания приоритетов в использовании бюджетных средств главных распорядителей.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="00584900" w:rsidRPr="008A24F2">
        <w:rPr>
          <w:color w:val="000000" w:themeColor="text1"/>
          <w:sz w:val="24"/>
          <w:szCs w:val="24"/>
        </w:rPr>
        <w:t xml:space="preserve">Главные распорядители самостоятельно распределяют доведенный объем ассигнований с учетом определенных ими приоритетов, принятия конкретных мер по оптимизации действующих расходных обязательств с учетом ответственности за достижение показателей реализации муниципальных программ. </w:t>
      </w:r>
    </w:p>
    <w:p w:rsidR="005D40A8" w:rsidRPr="005D40A8" w:rsidRDefault="005D40A8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5D40A8">
        <w:rPr>
          <w:color w:val="000000"/>
          <w:sz w:val="24"/>
          <w:szCs w:val="24"/>
        </w:rPr>
        <w:t xml:space="preserve">Кроме того, </w:t>
      </w:r>
      <w:r>
        <w:rPr>
          <w:color w:val="000000"/>
          <w:sz w:val="24"/>
          <w:szCs w:val="24"/>
        </w:rPr>
        <w:t xml:space="preserve">как и прежде </w:t>
      </w:r>
      <w:r w:rsidRPr="005D40A8">
        <w:rPr>
          <w:color w:val="000000"/>
          <w:sz w:val="24"/>
          <w:szCs w:val="24"/>
        </w:rPr>
        <w:t xml:space="preserve">остается актуальным вопрос </w:t>
      </w:r>
      <w:r>
        <w:rPr>
          <w:color w:val="000000"/>
          <w:sz w:val="24"/>
          <w:szCs w:val="24"/>
        </w:rPr>
        <w:t xml:space="preserve">расширения внебюджетной деятельности, а именно </w:t>
      </w:r>
      <w:r w:rsidRPr="005D40A8">
        <w:rPr>
          <w:color w:val="000000"/>
          <w:sz w:val="24"/>
          <w:szCs w:val="24"/>
        </w:rPr>
        <w:t xml:space="preserve">увеличения </w:t>
      </w:r>
      <w:r>
        <w:rPr>
          <w:color w:val="000000"/>
          <w:sz w:val="24"/>
          <w:szCs w:val="24"/>
        </w:rPr>
        <w:t xml:space="preserve">объема платных услуг </w:t>
      </w:r>
      <w:r w:rsidRPr="005D40A8">
        <w:rPr>
          <w:color w:val="000000"/>
          <w:sz w:val="24"/>
          <w:szCs w:val="24"/>
        </w:rPr>
        <w:t>бюджетных и автономных учреждений</w:t>
      </w:r>
      <w:r>
        <w:rPr>
          <w:color w:val="000000"/>
          <w:sz w:val="24"/>
          <w:szCs w:val="24"/>
        </w:rPr>
        <w:t>.</w:t>
      </w:r>
    </w:p>
    <w:p w:rsidR="00584900" w:rsidRPr="008A24F2" w:rsidRDefault="00436A88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Расходы бюджета </w:t>
      </w:r>
      <w:r w:rsidR="00584900" w:rsidRPr="008A24F2">
        <w:rPr>
          <w:color w:val="000000" w:themeColor="text1"/>
          <w:sz w:val="24"/>
          <w:szCs w:val="24"/>
        </w:rPr>
        <w:t xml:space="preserve">сформированы на основе муниципальных программ, за исключением расходов на обеспечение деятельности </w:t>
      </w:r>
      <w:r w:rsidR="000804B2" w:rsidRPr="008A24F2">
        <w:rPr>
          <w:color w:val="000000" w:themeColor="text1"/>
          <w:sz w:val="24"/>
          <w:szCs w:val="24"/>
        </w:rPr>
        <w:t>представительного</w:t>
      </w:r>
      <w:r w:rsidR="002D0B03">
        <w:rPr>
          <w:color w:val="000000" w:themeColor="text1"/>
          <w:sz w:val="24"/>
          <w:szCs w:val="24"/>
        </w:rPr>
        <w:t>,</w:t>
      </w:r>
      <w:r w:rsidR="000804B2" w:rsidRPr="008A24F2">
        <w:rPr>
          <w:color w:val="000000" w:themeColor="text1"/>
          <w:sz w:val="24"/>
          <w:szCs w:val="24"/>
        </w:rPr>
        <w:t xml:space="preserve"> контрольно-счетного органа</w:t>
      </w:r>
      <w:r w:rsidR="00801EBA" w:rsidRPr="008A24F2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2D0B03">
        <w:rPr>
          <w:color w:val="000000" w:themeColor="text1"/>
          <w:sz w:val="24"/>
          <w:szCs w:val="24"/>
        </w:rPr>
        <w:t>, исполнение судебных р</w:t>
      </w:r>
      <w:r w:rsidR="00133137">
        <w:rPr>
          <w:color w:val="000000" w:themeColor="text1"/>
          <w:sz w:val="24"/>
          <w:szCs w:val="24"/>
        </w:rPr>
        <w:t>ешений</w:t>
      </w:r>
      <w:r w:rsidR="000804B2" w:rsidRPr="008A24F2">
        <w:rPr>
          <w:color w:val="000000" w:themeColor="text1"/>
          <w:sz w:val="24"/>
          <w:szCs w:val="24"/>
        </w:rPr>
        <w:t>.</w:t>
      </w:r>
    </w:p>
    <w:p w:rsidR="000804B2" w:rsidRPr="008A24F2" w:rsidRDefault="000804B2" w:rsidP="000272BC">
      <w:pPr>
        <w:spacing w:line="0" w:lineRule="atLeast"/>
        <w:ind w:firstLine="709"/>
        <w:jc w:val="both"/>
        <w:rPr>
          <w:color w:val="000000" w:themeColor="text1"/>
          <w:sz w:val="24"/>
          <w:szCs w:val="24"/>
        </w:rPr>
      </w:pPr>
      <w:r w:rsidRPr="008A24F2">
        <w:rPr>
          <w:color w:val="000000" w:themeColor="text1"/>
          <w:sz w:val="24"/>
          <w:szCs w:val="24"/>
        </w:rPr>
        <w:t xml:space="preserve">Программная структура бюджета города в целом будет сохранена. Общая их характеристика на следующий бюджетный цикл, показатели результатов бюджетной деятельности, которые будут включены в их состав, будут отражены в пояснительной записке к проекту бюджета города </w:t>
      </w:r>
      <w:r w:rsidR="00CB7E6A" w:rsidRPr="008A24F2">
        <w:rPr>
          <w:color w:val="000000" w:themeColor="text1"/>
          <w:sz w:val="24"/>
          <w:szCs w:val="24"/>
        </w:rPr>
        <w:t xml:space="preserve">Урай на </w:t>
      </w:r>
      <w:r w:rsidRPr="008A24F2">
        <w:rPr>
          <w:color w:val="000000" w:themeColor="text1"/>
          <w:sz w:val="24"/>
          <w:szCs w:val="24"/>
        </w:rPr>
        <w:t>20</w:t>
      </w:r>
      <w:r w:rsidR="008A24F2" w:rsidRPr="008A24F2">
        <w:rPr>
          <w:color w:val="000000" w:themeColor="text1"/>
          <w:sz w:val="24"/>
          <w:szCs w:val="24"/>
        </w:rPr>
        <w:t>20</w:t>
      </w:r>
      <w:r w:rsidR="00CB7E6A" w:rsidRPr="008A24F2">
        <w:rPr>
          <w:color w:val="000000" w:themeColor="text1"/>
          <w:sz w:val="24"/>
          <w:szCs w:val="24"/>
        </w:rPr>
        <w:t>-202</w:t>
      </w:r>
      <w:r w:rsidR="008A24F2" w:rsidRPr="008A24F2">
        <w:rPr>
          <w:color w:val="000000" w:themeColor="text1"/>
          <w:sz w:val="24"/>
          <w:szCs w:val="24"/>
        </w:rPr>
        <w:t>2</w:t>
      </w:r>
      <w:r w:rsidR="00CB7E6A" w:rsidRPr="008A24F2">
        <w:rPr>
          <w:color w:val="000000" w:themeColor="text1"/>
          <w:sz w:val="24"/>
          <w:szCs w:val="24"/>
        </w:rPr>
        <w:t xml:space="preserve"> год</w:t>
      </w:r>
      <w:r w:rsidR="00FB0F8D" w:rsidRPr="008A24F2">
        <w:rPr>
          <w:color w:val="000000" w:themeColor="text1"/>
          <w:sz w:val="24"/>
          <w:szCs w:val="24"/>
        </w:rPr>
        <w:t>ы</w:t>
      </w:r>
      <w:r w:rsidRPr="008A24F2">
        <w:rPr>
          <w:color w:val="000000" w:themeColor="text1"/>
          <w:sz w:val="24"/>
          <w:szCs w:val="24"/>
        </w:rPr>
        <w:t>.</w:t>
      </w:r>
    </w:p>
    <w:p w:rsidR="000804B2" w:rsidRPr="003638DE" w:rsidRDefault="000804B2" w:rsidP="000272BC">
      <w:pPr>
        <w:spacing w:line="0" w:lineRule="atLeast"/>
        <w:ind w:firstLine="708"/>
        <w:jc w:val="both"/>
        <w:rPr>
          <w:color w:val="FF0000"/>
          <w:sz w:val="24"/>
          <w:szCs w:val="24"/>
        </w:rPr>
      </w:pPr>
    </w:p>
    <w:p w:rsidR="006B79FF" w:rsidRPr="00AC5CFD" w:rsidRDefault="006B79FF" w:rsidP="000272BC">
      <w:pPr>
        <w:spacing w:line="0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AC5CFD">
        <w:rPr>
          <w:color w:val="000000" w:themeColor="text1"/>
          <w:sz w:val="24"/>
          <w:szCs w:val="24"/>
        </w:rPr>
        <w:t xml:space="preserve">В проекте бюджета города Урай на </w:t>
      </w:r>
      <w:r w:rsidR="00CB7E6A" w:rsidRPr="00AC5CFD">
        <w:rPr>
          <w:color w:val="000000" w:themeColor="text1"/>
          <w:sz w:val="24"/>
          <w:szCs w:val="24"/>
        </w:rPr>
        <w:t>20</w:t>
      </w:r>
      <w:r w:rsidR="008A24F2" w:rsidRPr="00AC5CFD">
        <w:rPr>
          <w:color w:val="000000" w:themeColor="text1"/>
          <w:sz w:val="24"/>
          <w:szCs w:val="24"/>
        </w:rPr>
        <w:t>20</w:t>
      </w:r>
      <w:r w:rsidR="00CB7E6A" w:rsidRPr="00AC5CFD">
        <w:rPr>
          <w:color w:val="000000" w:themeColor="text1"/>
          <w:sz w:val="24"/>
          <w:szCs w:val="24"/>
        </w:rPr>
        <w:t>-</w:t>
      </w:r>
      <w:r w:rsidR="0005692E" w:rsidRPr="00AC5CFD">
        <w:rPr>
          <w:color w:val="000000" w:themeColor="text1"/>
          <w:sz w:val="24"/>
          <w:szCs w:val="24"/>
        </w:rPr>
        <w:t>202</w:t>
      </w:r>
      <w:r w:rsidR="008A24F2" w:rsidRPr="00AC5CFD">
        <w:rPr>
          <w:color w:val="000000" w:themeColor="text1"/>
          <w:sz w:val="24"/>
          <w:szCs w:val="24"/>
        </w:rPr>
        <w:t>2</w:t>
      </w:r>
      <w:r w:rsidRPr="00AC5CFD">
        <w:rPr>
          <w:color w:val="000000" w:themeColor="text1"/>
          <w:sz w:val="24"/>
          <w:szCs w:val="24"/>
        </w:rPr>
        <w:t xml:space="preserve"> год</w:t>
      </w:r>
      <w:r w:rsidR="00CB7E6A" w:rsidRPr="00AC5CFD">
        <w:rPr>
          <w:color w:val="000000" w:themeColor="text1"/>
          <w:sz w:val="24"/>
          <w:szCs w:val="24"/>
        </w:rPr>
        <w:t>ы</w:t>
      </w:r>
      <w:r w:rsidRPr="00AC5CFD">
        <w:rPr>
          <w:color w:val="000000" w:themeColor="text1"/>
          <w:sz w:val="24"/>
          <w:szCs w:val="24"/>
        </w:rPr>
        <w:t xml:space="preserve"> в соответствии с пунктом 3 статьи 184.1 Бюджетного </w:t>
      </w:r>
      <w:r w:rsidR="000272BC">
        <w:rPr>
          <w:color w:val="000000" w:themeColor="text1"/>
          <w:sz w:val="24"/>
          <w:szCs w:val="24"/>
        </w:rPr>
        <w:t>к</w:t>
      </w:r>
      <w:r w:rsidRPr="00AC5CFD">
        <w:rPr>
          <w:color w:val="000000" w:themeColor="text1"/>
          <w:sz w:val="24"/>
          <w:szCs w:val="24"/>
        </w:rPr>
        <w:t>одекса Российской Федерации предусмотрены условно</w:t>
      </w:r>
      <w:r w:rsidR="00801EBA" w:rsidRPr="00AC5CFD">
        <w:rPr>
          <w:color w:val="000000" w:themeColor="text1"/>
          <w:sz w:val="24"/>
          <w:szCs w:val="24"/>
        </w:rPr>
        <w:t xml:space="preserve"> </w:t>
      </w:r>
      <w:r w:rsidRPr="00AC5CFD">
        <w:rPr>
          <w:color w:val="000000" w:themeColor="text1"/>
          <w:sz w:val="24"/>
          <w:szCs w:val="24"/>
        </w:rPr>
        <w:t>утверждаемые расходы в объеме не менее 2,5% общего объема расходов бюджета на 20</w:t>
      </w:r>
      <w:r w:rsidR="0005692E" w:rsidRPr="00AC5CFD">
        <w:rPr>
          <w:color w:val="000000" w:themeColor="text1"/>
          <w:sz w:val="24"/>
          <w:szCs w:val="24"/>
        </w:rPr>
        <w:t>2</w:t>
      </w:r>
      <w:r w:rsidR="00436A88">
        <w:rPr>
          <w:color w:val="000000" w:themeColor="text1"/>
          <w:sz w:val="24"/>
          <w:szCs w:val="24"/>
        </w:rPr>
        <w:t>1</w:t>
      </w:r>
      <w:r w:rsidRPr="00AC5CFD">
        <w:rPr>
          <w:color w:val="000000" w:themeColor="text1"/>
          <w:sz w:val="24"/>
          <w:szCs w:val="24"/>
        </w:rPr>
        <w:t xml:space="preserve"> год </w:t>
      </w:r>
      <w:r w:rsidR="00AC5CFD" w:rsidRPr="00AC5CFD">
        <w:rPr>
          <w:color w:val="000000" w:themeColor="text1"/>
          <w:sz w:val="24"/>
          <w:szCs w:val="24"/>
        </w:rPr>
        <w:t>36,6</w:t>
      </w:r>
      <w:r w:rsidRPr="00AC5CFD">
        <w:rPr>
          <w:color w:val="000000" w:themeColor="text1"/>
          <w:sz w:val="24"/>
          <w:szCs w:val="24"/>
        </w:rPr>
        <w:t xml:space="preserve"> млн. рублей и не менее 5% общего объема расходов бюджета на 202</w:t>
      </w:r>
      <w:r w:rsidR="00436A88">
        <w:rPr>
          <w:color w:val="000000" w:themeColor="text1"/>
          <w:sz w:val="24"/>
          <w:szCs w:val="24"/>
        </w:rPr>
        <w:t>2</w:t>
      </w:r>
      <w:r w:rsidRPr="00AC5CFD">
        <w:rPr>
          <w:color w:val="000000" w:themeColor="text1"/>
          <w:sz w:val="24"/>
          <w:szCs w:val="24"/>
        </w:rPr>
        <w:t xml:space="preserve"> год </w:t>
      </w:r>
      <w:r w:rsidR="00AC5CFD" w:rsidRPr="00AC5CFD">
        <w:rPr>
          <w:color w:val="000000" w:themeColor="text1"/>
          <w:sz w:val="24"/>
          <w:szCs w:val="24"/>
        </w:rPr>
        <w:t>74,9</w:t>
      </w:r>
      <w:r w:rsidRPr="00AC5CFD">
        <w:rPr>
          <w:color w:val="000000" w:themeColor="text1"/>
          <w:sz w:val="24"/>
          <w:szCs w:val="24"/>
        </w:rPr>
        <w:t xml:space="preserve"> млн. рублей. </w:t>
      </w:r>
      <w:proofErr w:type="gramEnd"/>
    </w:p>
    <w:p w:rsidR="006B79FF" w:rsidRPr="008A24F2" w:rsidRDefault="006B79FF" w:rsidP="000272BC">
      <w:pPr>
        <w:spacing w:line="0" w:lineRule="atLeast"/>
        <w:ind w:firstLine="708"/>
        <w:jc w:val="both"/>
        <w:rPr>
          <w:color w:val="000000" w:themeColor="text1"/>
          <w:sz w:val="24"/>
          <w:szCs w:val="24"/>
        </w:rPr>
      </w:pPr>
      <w:r w:rsidRPr="008A24F2">
        <w:rPr>
          <w:color w:val="000000" w:themeColor="text1"/>
          <w:sz w:val="24"/>
          <w:szCs w:val="24"/>
        </w:rPr>
        <w:t xml:space="preserve">В соответствии с </w:t>
      </w:r>
      <w:r w:rsidR="000272BC">
        <w:rPr>
          <w:color w:val="000000" w:themeColor="text1"/>
          <w:sz w:val="24"/>
          <w:szCs w:val="24"/>
        </w:rPr>
        <w:t>пунктом 3 статьи 81 Бюджетного к</w:t>
      </w:r>
      <w:r w:rsidRPr="008A24F2">
        <w:rPr>
          <w:color w:val="000000" w:themeColor="text1"/>
          <w:sz w:val="24"/>
          <w:szCs w:val="24"/>
        </w:rPr>
        <w:t xml:space="preserve">одекса Российской Федерации </w:t>
      </w:r>
      <w:r w:rsidR="00CB7E6A" w:rsidRPr="008A24F2">
        <w:rPr>
          <w:color w:val="000000" w:themeColor="text1"/>
          <w:sz w:val="24"/>
          <w:szCs w:val="24"/>
        </w:rPr>
        <w:t>в проекте бюджета города Урай на 20</w:t>
      </w:r>
      <w:r w:rsidR="008A24F2" w:rsidRPr="008A24F2">
        <w:rPr>
          <w:color w:val="000000" w:themeColor="text1"/>
          <w:sz w:val="24"/>
          <w:szCs w:val="24"/>
        </w:rPr>
        <w:t>20</w:t>
      </w:r>
      <w:r w:rsidR="00CB7E6A" w:rsidRPr="008A24F2">
        <w:rPr>
          <w:color w:val="000000" w:themeColor="text1"/>
          <w:sz w:val="24"/>
          <w:szCs w:val="24"/>
        </w:rPr>
        <w:t>-202</w:t>
      </w:r>
      <w:r w:rsidR="008A24F2" w:rsidRPr="008A24F2">
        <w:rPr>
          <w:color w:val="000000" w:themeColor="text1"/>
          <w:sz w:val="24"/>
          <w:szCs w:val="24"/>
        </w:rPr>
        <w:t>2</w:t>
      </w:r>
      <w:r w:rsidR="00CB7E6A" w:rsidRPr="008A24F2">
        <w:rPr>
          <w:color w:val="000000" w:themeColor="text1"/>
          <w:sz w:val="24"/>
          <w:szCs w:val="24"/>
        </w:rPr>
        <w:t xml:space="preserve"> годы </w:t>
      </w:r>
      <w:r w:rsidRPr="008A24F2">
        <w:rPr>
          <w:color w:val="000000" w:themeColor="text1"/>
          <w:sz w:val="24"/>
          <w:szCs w:val="24"/>
        </w:rPr>
        <w:t xml:space="preserve">предусмотрен резервный фонд </w:t>
      </w:r>
      <w:r w:rsidR="00801EBA" w:rsidRPr="008A24F2">
        <w:rPr>
          <w:color w:val="000000" w:themeColor="text1"/>
          <w:sz w:val="24"/>
          <w:szCs w:val="24"/>
        </w:rPr>
        <w:t>а</w:t>
      </w:r>
      <w:r w:rsidRPr="008A24F2">
        <w:rPr>
          <w:color w:val="000000" w:themeColor="text1"/>
          <w:sz w:val="24"/>
          <w:szCs w:val="24"/>
        </w:rPr>
        <w:t xml:space="preserve">дминистрации города Урай в размере 5 млн. рублей на каждый год среднесрочного планирования. </w:t>
      </w:r>
    </w:p>
    <w:p w:rsidR="006B79FF" w:rsidRDefault="00436A88" w:rsidP="000272BC">
      <w:pPr>
        <w:spacing w:line="0" w:lineRule="atLeast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Главные распорядители бюджетных средств</w:t>
      </w:r>
      <w:r w:rsidR="00801EBA" w:rsidRPr="008A24F2">
        <w:rPr>
          <w:color w:val="000000" w:themeColor="text1"/>
          <w:sz w:val="24"/>
          <w:szCs w:val="24"/>
        </w:rPr>
        <w:t xml:space="preserve"> </w:t>
      </w:r>
      <w:r w:rsidR="006B79FF" w:rsidRPr="008A24F2">
        <w:rPr>
          <w:color w:val="000000" w:themeColor="text1"/>
          <w:sz w:val="24"/>
          <w:szCs w:val="24"/>
        </w:rPr>
        <w:t>в условиях бюджетных ограничений должн</w:t>
      </w:r>
      <w:r w:rsidR="000272BC">
        <w:rPr>
          <w:color w:val="000000" w:themeColor="text1"/>
          <w:sz w:val="24"/>
          <w:szCs w:val="24"/>
        </w:rPr>
        <w:t>ы</w:t>
      </w:r>
      <w:r w:rsidR="00CA4C2A" w:rsidRPr="008A24F2">
        <w:rPr>
          <w:color w:val="000000" w:themeColor="text1"/>
          <w:sz w:val="24"/>
          <w:szCs w:val="24"/>
        </w:rPr>
        <w:t>,</w:t>
      </w:r>
      <w:r w:rsidR="006B79FF" w:rsidRPr="008A24F2">
        <w:rPr>
          <w:color w:val="000000" w:themeColor="text1"/>
          <w:sz w:val="24"/>
          <w:szCs w:val="24"/>
        </w:rPr>
        <w:t xml:space="preserve"> прежде всего</w:t>
      </w:r>
      <w:r w:rsidR="00535FC4" w:rsidRPr="008A24F2">
        <w:rPr>
          <w:color w:val="000000" w:themeColor="text1"/>
          <w:sz w:val="24"/>
          <w:szCs w:val="24"/>
        </w:rPr>
        <w:t>,</w:t>
      </w:r>
      <w:r w:rsidR="006B79FF" w:rsidRPr="008A24F2">
        <w:rPr>
          <w:color w:val="000000" w:themeColor="text1"/>
          <w:sz w:val="24"/>
          <w:szCs w:val="24"/>
        </w:rPr>
        <w:t xml:space="preserve"> обеспечить безусловное исполнение в полном объеме социально значимых и первоочередных расходных обязательств, эффективно управлять бюджетными ресурсами, принимать крайне взвешенные решения с учетом выстраивания </w:t>
      </w:r>
      <w:r w:rsidR="006B79FF" w:rsidRPr="008A24F2">
        <w:rPr>
          <w:color w:val="000000" w:themeColor="text1"/>
          <w:sz w:val="24"/>
          <w:szCs w:val="24"/>
        </w:rPr>
        <w:lastRenderedPageBreak/>
        <w:t xml:space="preserve">приоритетов по участию в государственных программах </w:t>
      </w:r>
      <w:r w:rsidR="000272BC">
        <w:rPr>
          <w:color w:val="000000" w:themeColor="text1"/>
          <w:sz w:val="24"/>
          <w:szCs w:val="24"/>
        </w:rPr>
        <w:t>Ханты-Мансийского автономного округа - Югры</w:t>
      </w:r>
      <w:r>
        <w:rPr>
          <w:color w:val="000000" w:themeColor="text1"/>
          <w:sz w:val="24"/>
          <w:szCs w:val="24"/>
        </w:rPr>
        <w:t>.</w:t>
      </w:r>
    </w:p>
    <w:p w:rsidR="00436A88" w:rsidRPr="003638DE" w:rsidRDefault="00436A88" w:rsidP="000272BC">
      <w:pPr>
        <w:spacing w:line="0" w:lineRule="atLeast"/>
        <w:ind w:firstLine="708"/>
        <w:jc w:val="both"/>
        <w:rPr>
          <w:color w:val="FF0000"/>
          <w:sz w:val="24"/>
          <w:szCs w:val="24"/>
        </w:rPr>
      </w:pPr>
    </w:p>
    <w:p w:rsidR="00D128C5" w:rsidRDefault="00D128C5" w:rsidP="000272BC">
      <w:pPr>
        <w:autoSpaceDE w:val="0"/>
        <w:autoSpaceDN w:val="0"/>
        <w:adjustRightInd w:val="0"/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D128C5">
        <w:rPr>
          <w:b/>
          <w:sz w:val="24"/>
          <w:szCs w:val="24"/>
        </w:rPr>
        <w:t>Долговая политика муниципального образования город Урай</w:t>
      </w:r>
      <w:r w:rsidRPr="00474F71">
        <w:rPr>
          <w:sz w:val="24"/>
          <w:szCs w:val="24"/>
        </w:rPr>
        <w:t xml:space="preserve"> </w:t>
      </w:r>
      <w:r w:rsidRPr="006672DE">
        <w:rPr>
          <w:color w:val="000000"/>
          <w:sz w:val="24"/>
          <w:szCs w:val="24"/>
        </w:rPr>
        <w:t xml:space="preserve">определяет основные направления деятельности по управлению </w:t>
      </w:r>
      <w:r>
        <w:rPr>
          <w:color w:val="000000"/>
          <w:sz w:val="24"/>
          <w:szCs w:val="24"/>
        </w:rPr>
        <w:t>муниципальным</w:t>
      </w:r>
      <w:r w:rsidRPr="006672DE">
        <w:rPr>
          <w:color w:val="000000"/>
          <w:sz w:val="24"/>
          <w:szCs w:val="24"/>
        </w:rPr>
        <w:t xml:space="preserve"> долгом</w:t>
      </w:r>
      <w:r>
        <w:rPr>
          <w:color w:val="000000"/>
          <w:sz w:val="24"/>
          <w:szCs w:val="24"/>
        </w:rPr>
        <w:t xml:space="preserve"> города. </w:t>
      </w:r>
    </w:p>
    <w:p w:rsidR="00D128C5" w:rsidRPr="006672DE" w:rsidRDefault="00D128C5" w:rsidP="000272BC">
      <w:pPr>
        <w:pStyle w:val="ae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474F71">
        <w:t>Долговая политика городского округа город Урай в 20</w:t>
      </w:r>
      <w:r w:rsidRPr="00C07DA1">
        <w:t>20</w:t>
      </w:r>
      <w:r w:rsidRPr="00474F71">
        <w:t xml:space="preserve"> - 20</w:t>
      </w:r>
      <w:r w:rsidRPr="00114205">
        <w:t>2</w:t>
      </w:r>
      <w:r w:rsidRPr="00C07DA1">
        <w:t>2</w:t>
      </w:r>
      <w:r w:rsidRPr="00474F71">
        <w:t xml:space="preserve"> годах, как и в предыдущем периоде, </w:t>
      </w:r>
      <w:r w:rsidRPr="006672DE">
        <w:rPr>
          <w:color w:val="000000"/>
        </w:rPr>
        <w:t xml:space="preserve">будет нацелена на поддержание долговой нагрузки на бюджет </w:t>
      </w:r>
      <w:r>
        <w:rPr>
          <w:color w:val="000000"/>
        </w:rPr>
        <w:t>города</w:t>
      </w:r>
      <w:r w:rsidRPr="006672DE">
        <w:rPr>
          <w:color w:val="000000"/>
        </w:rPr>
        <w:t xml:space="preserve"> на уровне, относящем </w:t>
      </w:r>
      <w:r>
        <w:rPr>
          <w:color w:val="000000"/>
        </w:rPr>
        <w:t>муниципальное образование</w:t>
      </w:r>
      <w:r w:rsidRPr="006672DE">
        <w:rPr>
          <w:color w:val="000000"/>
        </w:rPr>
        <w:t xml:space="preserve"> к субъектам с высокой долговой устойчивостью.</w:t>
      </w:r>
    </w:p>
    <w:p w:rsidR="00D128C5" w:rsidRPr="00474F71" w:rsidRDefault="00D128C5" w:rsidP="000272B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ourier New"/>
          <w:color w:val="000000"/>
          <w:sz w:val="24"/>
          <w:szCs w:val="24"/>
        </w:rPr>
      </w:pPr>
      <w:r w:rsidRPr="006672DE">
        <w:rPr>
          <w:color w:val="000000"/>
          <w:sz w:val="24"/>
          <w:szCs w:val="24"/>
        </w:rPr>
        <w:t xml:space="preserve">Для достижения цели </w:t>
      </w:r>
      <w:r w:rsidRPr="00474F71">
        <w:rPr>
          <w:rFonts w:eastAsia="Courier New"/>
          <w:color w:val="000000"/>
          <w:sz w:val="24"/>
          <w:szCs w:val="24"/>
        </w:rPr>
        <w:t>необходимо обеспечить:</w:t>
      </w:r>
    </w:p>
    <w:p w:rsidR="00D128C5" w:rsidRPr="00474F71" w:rsidRDefault="000272BC" w:rsidP="000272B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1)</w:t>
      </w:r>
      <w:r w:rsidR="003B622E">
        <w:rPr>
          <w:rFonts w:eastAsia="Courier New"/>
          <w:color w:val="000000"/>
          <w:sz w:val="24"/>
          <w:szCs w:val="24"/>
        </w:rPr>
        <w:t xml:space="preserve"> </w:t>
      </w:r>
      <w:r w:rsidR="00D128C5" w:rsidRPr="00474F71">
        <w:rPr>
          <w:rFonts w:eastAsia="Courier New"/>
          <w:color w:val="000000"/>
          <w:sz w:val="24"/>
          <w:szCs w:val="24"/>
        </w:rPr>
        <w:t xml:space="preserve">эффективность осуществления </w:t>
      </w:r>
      <w:r w:rsidR="00D128C5">
        <w:rPr>
          <w:rFonts w:eastAsia="Courier New"/>
          <w:color w:val="000000"/>
          <w:sz w:val="24"/>
          <w:szCs w:val="24"/>
        </w:rPr>
        <w:t xml:space="preserve">муниципальных </w:t>
      </w:r>
      <w:r w:rsidR="00D128C5" w:rsidRPr="00474F71">
        <w:rPr>
          <w:rFonts w:eastAsia="Courier New"/>
          <w:color w:val="000000"/>
          <w:sz w:val="24"/>
          <w:szCs w:val="24"/>
        </w:rPr>
        <w:t>заимствований;</w:t>
      </w:r>
    </w:p>
    <w:p w:rsidR="00D128C5" w:rsidRPr="00474F71" w:rsidRDefault="000272BC" w:rsidP="000272B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2)</w:t>
      </w:r>
      <w:r w:rsidR="003B622E">
        <w:rPr>
          <w:rFonts w:eastAsia="Courier New"/>
          <w:color w:val="000000"/>
          <w:sz w:val="24"/>
          <w:szCs w:val="24"/>
        </w:rPr>
        <w:t xml:space="preserve"> </w:t>
      </w:r>
      <w:r w:rsidR="00D128C5" w:rsidRPr="00474F71">
        <w:rPr>
          <w:rFonts w:eastAsia="Courier New"/>
          <w:color w:val="000000"/>
          <w:sz w:val="24"/>
          <w:szCs w:val="24"/>
        </w:rPr>
        <w:t xml:space="preserve">привлечение необходимого объема </w:t>
      </w:r>
      <w:r w:rsidR="00D128C5">
        <w:rPr>
          <w:rFonts w:eastAsia="Courier New"/>
          <w:color w:val="000000"/>
          <w:sz w:val="24"/>
          <w:szCs w:val="24"/>
        </w:rPr>
        <w:t xml:space="preserve">муниципальных </w:t>
      </w:r>
      <w:r w:rsidR="00D128C5" w:rsidRPr="00474F71">
        <w:rPr>
          <w:rFonts w:eastAsia="Courier New"/>
          <w:color w:val="000000"/>
          <w:sz w:val="24"/>
          <w:szCs w:val="24"/>
        </w:rPr>
        <w:t xml:space="preserve">заимствований, способных обеспечить решение социально-экономических задач развития </w:t>
      </w:r>
      <w:r w:rsidR="00D128C5">
        <w:rPr>
          <w:rFonts w:eastAsia="Courier New"/>
          <w:color w:val="000000"/>
          <w:sz w:val="24"/>
          <w:szCs w:val="24"/>
        </w:rPr>
        <w:t>города</w:t>
      </w:r>
      <w:r w:rsidR="00D128C5" w:rsidRPr="00474F71">
        <w:rPr>
          <w:rFonts w:eastAsia="Courier New"/>
          <w:color w:val="000000"/>
          <w:sz w:val="24"/>
          <w:szCs w:val="24"/>
        </w:rPr>
        <w:t>, не допустив при этом необосно</w:t>
      </w:r>
      <w:r w:rsidR="00D128C5">
        <w:rPr>
          <w:rFonts w:eastAsia="Courier New"/>
          <w:color w:val="000000"/>
          <w:sz w:val="24"/>
          <w:szCs w:val="24"/>
        </w:rPr>
        <w:t>ванного роста муниципального</w:t>
      </w:r>
      <w:r w:rsidR="00D128C5" w:rsidRPr="00474F71">
        <w:rPr>
          <w:rFonts w:eastAsia="Courier New"/>
          <w:color w:val="000000"/>
          <w:sz w:val="24"/>
          <w:szCs w:val="24"/>
        </w:rPr>
        <w:t xml:space="preserve"> долга и повышения рисков неисполнения долговых обязательств;</w:t>
      </w:r>
    </w:p>
    <w:p w:rsidR="00D128C5" w:rsidRDefault="000272BC" w:rsidP="000272B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3)</w:t>
      </w:r>
      <w:r w:rsidR="003B622E">
        <w:rPr>
          <w:rFonts w:eastAsia="Courier New"/>
          <w:color w:val="000000"/>
          <w:sz w:val="24"/>
          <w:szCs w:val="24"/>
        </w:rPr>
        <w:t xml:space="preserve"> </w:t>
      </w:r>
      <w:r w:rsidR="00D128C5" w:rsidRPr="00474F71">
        <w:rPr>
          <w:rFonts w:eastAsia="Courier New"/>
          <w:color w:val="000000"/>
          <w:sz w:val="24"/>
          <w:szCs w:val="24"/>
        </w:rPr>
        <w:t xml:space="preserve">взаимосвязь принятия решения о заимствованиях с реальными потребностями бюджета </w:t>
      </w:r>
      <w:r w:rsidR="00D128C5">
        <w:rPr>
          <w:rFonts w:eastAsia="Courier New"/>
          <w:color w:val="000000"/>
          <w:sz w:val="24"/>
          <w:szCs w:val="24"/>
        </w:rPr>
        <w:t xml:space="preserve">города </w:t>
      </w:r>
      <w:r w:rsidR="00D128C5" w:rsidRPr="00474F71">
        <w:rPr>
          <w:rFonts w:eastAsia="Courier New"/>
          <w:color w:val="000000"/>
          <w:sz w:val="24"/>
          <w:szCs w:val="24"/>
        </w:rPr>
        <w:t>в заемных средствах;</w:t>
      </w:r>
    </w:p>
    <w:p w:rsidR="00D128C5" w:rsidRPr="006672DE" w:rsidRDefault="000272BC" w:rsidP="000272BC">
      <w:pPr>
        <w:pStyle w:val="ae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>4)</w:t>
      </w:r>
      <w:r w:rsidR="003B622E">
        <w:rPr>
          <w:color w:val="000000"/>
        </w:rPr>
        <w:t xml:space="preserve"> </w:t>
      </w:r>
      <w:r w:rsidR="00D128C5" w:rsidRPr="006672DE">
        <w:rPr>
          <w:color w:val="000000"/>
        </w:rPr>
        <w:t>контроль объема заимствований, прогнозируемого при среднесрочном планировании;</w:t>
      </w:r>
    </w:p>
    <w:p w:rsidR="00D128C5" w:rsidRPr="006672DE" w:rsidRDefault="000272BC" w:rsidP="000272BC">
      <w:pPr>
        <w:pStyle w:val="ae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>5)</w:t>
      </w:r>
      <w:r w:rsidR="003B622E">
        <w:rPr>
          <w:color w:val="000000"/>
        </w:rPr>
        <w:t xml:space="preserve"> </w:t>
      </w:r>
      <w:r w:rsidR="00D128C5" w:rsidRPr="006672DE">
        <w:rPr>
          <w:color w:val="000000"/>
        </w:rPr>
        <w:t xml:space="preserve">прозрачность процессов управления </w:t>
      </w:r>
      <w:r w:rsidR="00D128C5">
        <w:rPr>
          <w:color w:val="000000"/>
        </w:rPr>
        <w:t>муниципальным</w:t>
      </w:r>
      <w:r w:rsidR="00D128C5" w:rsidRPr="006672DE">
        <w:rPr>
          <w:color w:val="000000"/>
        </w:rPr>
        <w:t xml:space="preserve"> долгом </w:t>
      </w:r>
      <w:r w:rsidR="00D128C5">
        <w:rPr>
          <w:color w:val="000000"/>
        </w:rPr>
        <w:t>города</w:t>
      </w:r>
      <w:r w:rsidR="00D128C5" w:rsidRPr="006672DE">
        <w:rPr>
          <w:color w:val="000000"/>
        </w:rPr>
        <w:t>;</w:t>
      </w:r>
    </w:p>
    <w:p w:rsidR="00D128C5" w:rsidRDefault="000272BC" w:rsidP="000272B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6)</w:t>
      </w:r>
      <w:r w:rsidR="003B622E">
        <w:rPr>
          <w:rFonts w:eastAsia="Courier New"/>
          <w:color w:val="000000"/>
          <w:sz w:val="24"/>
          <w:szCs w:val="24"/>
        </w:rPr>
        <w:t xml:space="preserve"> </w:t>
      </w:r>
      <w:r w:rsidR="00D128C5" w:rsidRPr="00474F71">
        <w:rPr>
          <w:rFonts w:eastAsia="Courier New"/>
          <w:color w:val="000000"/>
          <w:sz w:val="24"/>
          <w:szCs w:val="24"/>
        </w:rPr>
        <w:t xml:space="preserve">раскрытие информации о долговых обязательствах и проводимой заемной политике как элемент формирования благоприятной кредитной истории </w:t>
      </w:r>
      <w:r w:rsidR="00D128C5">
        <w:rPr>
          <w:rFonts w:eastAsia="Courier New"/>
          <w:color w:val="000000"/>
          <w:sz w:val="24"/>
          <w:szCs w:val="24"/>
        </w:rPr>
        <w:t>городского округа город Урай;</w:t>
      </w:r>
    </w:p>
    <w:p w:rsidR="00D128C5" w:rsidRPr="006672DE" w:rsidRDefault="000272BC" w:rsidP="000272BC">
      <w:pPr>
        <w:pStyle w:val="ae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>7)</w:t>
      </w:r>
      <w:r w:rsidR="003B622E">
        <w:rPr>
          <w:color w:val="000000"/>
        </w:rPr>
        <w:t xml:space="preserve"> </w:t>
      </w:r>
      <w:r w:rsidR="00D128C5" w:rsidRPr="006672DE">
        <w:rPr>
          <w:color w:val="000000"/>
        </w:rPr>
        <w:t xml:space="preserve">оперативное управление долговыми обязательствами (корректировка сроков привлечения заимствований; осуществление досрочного погашения долговых обязательств </w:t>
      </w:r>
      <w:r w:rsidR="00D128C5">
        <w:rPr>
          <w:color w:val="000000"/>
        </w:rPr>
        <w:t>муниципального образования</w:t>
      </w:r>
      <w:r w:rsidR="00D128C5" w:rsidRPr="006672DE">
        <w:rPr>
          <w:color w:val="000000"/>
        </w:rPr>
        <w:t xml:space="preserve">; сокращение объема заимствований с учетом результатов исполнения бюджета </w:t>
      </w:r>
      <w:r w:rsidR="00D128C5">
        <w:rPr>
          <w:color w:val="000000"/>
        </w:rPr>
        <w:t>города</w:t>
      </w:r>
      <w:r w:rsidR="00D128C5" w:rsidRPr="006672DE">
        <w:rPr>
          <w:color w:val="000000"/>
        </w:rPr>
        <w:t>).</w:t>
      </w:r>
    </w:p>
    <w:p w:rsidR="00D128C5" w:rsidRDefault="00D128C5" w:rsidP="000272B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ourier New"/>
          <w:color w:val="000000"/>
          <w:sz w:val="24"/>
          <w:szCs w:val="24"/>
        </w:rPr>
      </w:pPr>
      <w:r w:rsidRPr="00474F71">
        <w:rPr>
          <w:rFonts w:eastAsia="Courier New"/>
          <w:color w:val="000000"/>
          <w:sz w:val="24"/>
          <w:szCs w:val="24"/>
        </w:rPr>
        <w:t>В 20</w:t>
      </w:r>
      <w:r>
        <w:rPr>
          <w:rFonts w:eastAsia="Courier New"/>
          <w:color w:val="000000"/>
          <w:sz w:val="24"/>
          <w:szCs w:val="24"/>
        </w:rPr>
        <w:t>20</w:t>
      </w:r>
      <w:r w:rsidRPr="00474F71">
        <w:rPr>
          <w:rFonts w:eastAsia="Courier New"/>
          <w:color w:val="000000"/>
          <w:sz w:val="24"/>
          <w:szCs w:val="24"/>
        </w:rPr>
        <w:t>–202</w:t>
      </w:r>
      <w:r>
        <w:rPr>
          <w:rFonts w:eastAsia="Courier New"/>
          <w:color w:val="000000"/>
          <w:sz w:val="24"/>
          <w:szCs w:val="24"/>
        </w:rPr>
        <w:t>2</w:t>
      </w:r>
      <w:r w:rsidRPr="00474F71">
        <w:rPr>
          <w:rFonts w:eastAsia="Courier New"/>
          <w:color w:val="000000"/>
          <w:sz w:val="24"/>
          <w:szCs w:val="24"/>
        </w:rPr>
        <w:t xml:space="preserve"> годах </w:t>
      </w:r>
      <w:r>
        <w:rPr>
          <w:rFonts w:eastAsia="Courier New"/>
          <w:color w:val="000000"/>
          <w:sz w:val="24"/>
          <w:szCs w:val="24"/>
        </w:rPr>
        <w:t>муниципальные</w:t>
      </w:r>
      <w:r w:rsidRPr="00474F71">
        <w:rPr>
          <w:rFonts w:eastAsia="Courier New"/>
          <w:color w:val="000000"/>
          <w:sz w:val="24"/>
          <w:szCs w:val="24"/>
        </w:rPr>
        <w:t xml:space="preserve"> заимствования будут основным источником финансирования дефицита бюджета </w:t>
      </w:r>
      <w:r>
        <w:rPr>
          <w:rFonts w:eastAsia="Courier New"/>
          <w:color w:val="000000"/>
          <w:sz w:val="24"/>
          <w:szCs w:val="24"/>
        </w:rPr>
        <w:t>города</w:t>
      </w:r>
      <w:r w:rsidRPr="00474F71">
        <w:rPr>
          <w:rFonts w:eastAsia="Courier New"/>
          <w:color w:val="000000"/>
          <w:sz w:val="24"/>
          <w:szCs w:val="24"/>
        </w:rPr>
        <w:t xml:space="preserve">. Заемные средства будут привлекаться в виде кредитов банков. </w:t>
      </w:r>
    </w:p>
    <w:p w:rsidR="00D128C5" w:rsidRPr="00474F71" w:rsidRDefault="00D128C5" w:rsidP="000272B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="Courier New"/>
          <w:color w:val="000000"/>
          <w:sz w:val="24"/>
          <w:szCs w:val="24"/>
        </w:rPr>
      </w:pPr>
      <w:r w:rsidRPr="00474F71">
        <w:rPr>
          <w:rFonts w:eastAsia="Courier New"/>
          <w:color w:val="000000"/>
          <w:sz w:val="24"/>
          <w:szCs w:val="24"/>
        </w:rPr>
        <w:t xml:space="preserve">Расходные обязательства </w:t>
      </w:r>
      <w:r>
        <w:rPr>
          <w:rFonts w:eastAsia="Courier New"/>
          <w:color w:val="000000"/>
          <w:sz w:val="24"/>
          <w:szCs w:val="24"/>
        </w:rPr>
        <w:t xml:space="preserve">города </w:t>
      </w:r>
      <w:r w:rsidRPr="00474F71">
        <w:rPr>
          <w:rFonts w:eastAsia="Courier New"/>
          <w:color w:val="000000"/>
          <w:sz w:val="24"/>
          <w:szCs w:val="24"/>
        </w:rPr>
        <w:t xml:space="preserve">по обслуживанию </w:t>
      </w:r>
      <w:r w:rsidRPr="00D112E4">
        <w:rPr>
          <w:rFonts w:eastAsia="Courier New"/>
          <w:color w:val="000000"/>
          <w:sz w:val="24"/>
          <w:szCs w:val="24"/>
        </w:rPr>
        <w:t>муниципального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474F71">
        <w:rPr>
          <w:rFonts w:eastAsia="Courier New"/>
          <w:color w:val="000000"/>
          <w:sz w:val="24"/>
          <w:szCs w:val="24"/>
        </w:rPr>
        <w:t xml:space="preserve">долга </w:t>
      </w:r>
      <w:r>
        <w:rPr>
          <w:rFonts w:eastAsia="Courier New"/>
          <w:color w:val="000000"/>
          <w:sz w:val="24"/>
          <w:szCs w:val="24"/>
        </w:rPr>
        <w:t xml:space="preserve"> городского округа город Урай в 2020</w:t>
      </w:r>
      <w:r w:rsidRPr="00474F71">
        <w:rPr>
          <w:rFonts w:eastAsia="Courier New"/>
          <w:color w:val="000000"/>
          <w:sz w:val="24"/>
          <w:szCs w:val="24"/>
        </w:rPr>
        <w:t xml:space="preserve"> – 202</w:t>
      </w:r>
      <w:r>
        <w:rPr>
          <w:rFonts w:eastAsia="Courier New"/>
          <w:color w:val="000000"/>
          <w:sz w:val="24"/>
          <w:szCs w:val="24"/>
        </w:rPr>
        <w:t>2</w:t>
      </w:r>
      <w:r w:rsidRPr="00474F71">
        <w:rPr>
          <w:rFonts w:eastAsia="Courier New"/>
          <w:color w:val="000000"/>
          <w:sz w:val="24"/>
          <w:szCs w:val="24"/>
        </w:rPr>
        <w:t xml:space="preserve"> годах будут определяться на основании действующих долговых обязательств и прогнозной стоимости кредитных ресурсов.</w:t>
      </w:r>
    </w:p>
    <w:p w:rsidR="00D128C5" w:rsidRPr="00783303" w:rsidRDefault="00D128C5" w:rsidP="000272BC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="Courier New"/>
          <w:color w:val="000000"/>
          <w:sz w:val="24"/>
          <w:szCs w:val="24"/>
        </w:rPr>
        <w:t xml:space="preserve">В целях управления муниципальным долгом </w:t>
      </w:r>
      <w:r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  и в соответствии с постановление администрации города Урай от 08.04.2015 № 1242 «Об утверждении методики планирования долговых обязательств городского округа город Урай и определения долговой нагрузки на бюджет городского округа город Урай» на стадии планирования бюджета городского округа город Урай на очередной финансовый год и плановый период определяются объемы возможного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привлечения муниципальных заимствований города Урай с учетом показателей долговой емкости бюджета города Урай и их влияния на долговую нагрузку бюджета города Урай.</w:t>
      </w:r>
    </w:p>
    <w:sectPr w:rsidR="00D128C5" w:rsidRPr="00783303" w:rsidSect="002F6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851" w:bottom="851" w:left="1701" w:header="709" w:footer="709" w:gutter="0"/>
      <w:pgNumType w:start="2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29" w:rsidRDefault="00554229" w:rsidP="002F6DE0">
      <w:r>
        <w:separator/>
      </w:r>
    </w:p>
  </w:endnote>
  <w:endnote w:type="continuationSeparator" w:id="0">
    <w:p w:rsidR="00554229" w:rsidRDefault="00554229" w:rsidP="002F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E0" w:rsidRDefault="002F6DE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9155"/>
      <w:docPartObj>
        <w:docPartGallery w:val="Page Numbers (Bottom of Page)"/>
        <w:docPartUnique/>
      </w:docPartObj>
    </w:sdtPr>
    <w:sdtContent>
      <w:p w:rsidR="002F6DE0" w:rsidRDefault="002F6DE0">
        <w:pPr>
          <w:pStyle w:val="af3"/>
          <w:jc w:val="right"/>
        </w:pPr>
        <w:fldSimple w:instr=" PAGE   \* MERGEFORMAT ">
          <w:r>
            <w:rPr>
              <w:noProof/>
            </w:rPr>
            <w:t>213</w:t>
          </w:r>
        </w:fldSimple>
      </w:p>
    </w:sdtContent>
  </w:sdt>
  <w:p w:rsidR="002F6DE0" w:rsidRDefault="002F6DE0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E0" w:rsidRDefault="002F6DE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29" w:rsidRDefault="00554229" w:rsidP="002F6DE0">
      <w:r>
        <w:separator/>
      </w:r>
    </w:p>
  </w:footnote>
  <w:footnote w:type="continuationSeparator" w:id="0">
    <w:p w:rsidR="00554229" w:rsidRDefault="00554229" w:rsidP="002F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E0" w:rsidRDefault="002F6DE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E0" w:rsidRDefault="002F6DE0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E0" w:rsidRDefault="002F6DE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895"/>
    <w:multiLevelType w:val="hybridMultilevel"/>
    <w:tmpl w:val="70ACE8F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1E6308"/>
    <w:multiLevelType w:val="hybridMultilevel"/>
    <w:tmpl w:val="C5D2B96C"/>
    <w:lvl w:ilvl="0" w:tplc="135C00E0">
      <w:start w:val="1"/>
      <w:numFmt w:val="decimal"/>
      <w:lvlText w:val="%1)"/>
      <w:lvlJc w:val="left"/>
      <w:pPr>
        <w:ind w:left="174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4963"/>
    <w:multiLevelType w:val="hybridMultilevel"/>
    <w:tmpl w:val="224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4E6B"/>
    <w:multiLevelType w:val="hybridMultilevel"/>
    <w:tmpl w:val="2ACE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3AA1"/>
    <w:multiLevelType w:val="hybridMultilevel"/>
    <w:tmpl w:val="685C1414"/>
    <w:lvl w:ilvl="0" w:tplc="50124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016CC"/>
    <w:multiLevelType w:val="hybridMultilevel"/>
    <w:tmpl w:val="B366D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605E"/>
    <w:multiLevelType w:val="hybridMultilevel"/>
    <w:tmpl w:val="C2920778"/>
    <w:lvl w:ilvl="0" w:tplc="650287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E30567"/>
    <w:multiLevelType w:val="hybridMultilevel"/>
    <w:tmpl w:val="89EC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0A37"/>
    <w:multiLevelType w:val="hybridMultilevel"/>
    <w:tmpl w:val="2C865F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865857"/>
    <w:multiLevelType w:val="singleLevel"/>
    <w:tmpl w:val="771A8EA6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325B1B85"/>
    <w:multiLevelType w:val="hybridMultilevel"/>
    <w:tmpl w:val="4800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D0573"/>
    <w:multiLevelType w:val="hybridMultilevel"/>
    <w:tmpl w:val="0CC66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765A"/>
    <w:multiLevelType w:val="hybridMultilevel"/>
    <w:tmpl w:val="4D9820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AF16FCD"/>
    <w:multiLevelType w:val="hybridMultilevel"/>
    <w:tmpl w:val="0B32FA68"/>
    <w:lvl w:ilvl="0" w:tplc="912CC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B55D4"/>
    <w:multiLevelType w:val="hybridMultilevel"/>
    <w:tmpl w:val="85966900"/>
    <w:lvl w:ilvl="0" w:tplc="28F8F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5E720D"/>
    <w:multiLevelType w:val="hybridMultilevel"/>
    <w:tmpl w:val="9636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223F6"/>
    <w:multiLevelType w:val="hybridMultilevel"/>
    <w:tmpl w:val="4216A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702AC"/>
    <w:multiLevelType w:val="hybridMultilevel"/>
    <w:tmpl w:val="D1B0EAA0"/>
    <w:lvl w:ilvl="0" w:tplc="939E9D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80A312F"/>
    <w:multiLevelType w:val="hybridMultilevel"/>
    <w:tmpl w:val="ECEE05A4"/>
    <w:lvl w:ilvl="0" w:tplc="E95C29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32689E"/>
    <w:multiLevelType w:val="hybridMultilevel"/>
    <w:tmpl w:val="A1B8C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D6489"/>
    <w:multiLevelType w:val="hybridMultilevel"/>
    <w:tmpl w:val="89B8F99A"/>
    <w:lvl w:ilvl="0" w:tplc="1AEE7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88186B"/>
    <w:multiLevelType w:val="hybridMultilevel"/>
    <w:tmpl w:val="E982E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507D7"/>
    <w:multiLevelType w:val="hybridMultilevel"/>
    <w:tmpl w:val="0126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947B3"/>
    <w:multiLevelType w:val="hybridMultilevel"/>
    <w:tmpl w:val="A42479F8"/>
    <w:lvl w:ilvl="0" w:tplc="299A44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6B75638"/>
    <w:multiLevelType w:val="hybridMultilevel"/>
    <w:tmpl w:val="3F646F64"/>
    <w:lvl w:ilvl="0" w:tplc="EDC05C32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CA445C"/>
    <w:multiLevelType w:val="hybridMultilevel"/>
    <w:tmpl w:val="94DC45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206116"/>
    <w:multiLevelType w:val="hybridMultilevel"/>
    <w:tmpl w:val="C25A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F23F2"/>
    <w:multiLevelType w:val="hybridMultilevel"/>
    <w:tmpl w:val="44D886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2"/>
  </w:num>
  <w:num w:numId="5">
    <w:abstractNumId w:val="20"/>
  </w:num>
  <w:num w:numId="6">
    <w:abstractNumId w:val="11"/>
  </w:num>
  <w:num w:numId="7">
    <w:abstractNumId w:val="4"/>
  </w:num>
  <w:num w:numId="8">
    <w:abstractNumId w:val="1"/>
  </w:num>
  <w:num w:numId="9">
    <w:abstractNumId w:val="24"/>
  </w:num>
  <w:num w:numId="10">
    <w:abstractNumId w:val="14"/>
  </w:num>
  <w:num w:numId="11">
    <w:abstractNumId w:val="15"/>
  </w:num>
  <w:num w:numId="12">
    <w:abstractNumId w:val="27"/>
  </w:num>
  <w:num w:numId="13">
    <w:abstractNumId w:val="19"/>
  </w:num>
  <w:num w:numId="14">
    <w:abstractNumId w:val="18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10"/>
  </w:num>
  <w:num w:numId="20">
    <w:abstractNumId w:val="3"/>
  </w:num>
  <w:num w:numId="21">
    <w:abstractNumId w:val="8"/>
  </w:num>
  <w:num w:numId="22">
    <w:abstractNumId w:val="7"/>
  </w:num>
  <w:num w:numId="23">
    <w:abstractNumId w:val="22"/>
  </w:num>
  <w:num w:numId="24">
    <w:abstractNumId w:val="12"/>
  </w:num>
  <w:num w:numId="25">
    <w:abstractNumId w:val="6"/>
  </w:num>
  <w:num w:numId="26">
    <w:abstractNumId w:val="0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20"/>
    <w:rsid w:val="000037AD"/>
    <w:rsid w:val="00004A75"/>
    <w:rsid w:val="00017B9B"/>
    <w:rsid w:val="000272BC"/>
    <w:rsid w:val="0003008F"/>
    <w:rsid w:val="00035EE2"/>
    <w:rsid w:val="00051682"/>
    <w:rsid w:val="00051CA2"/>
    <w:rsid w:val="00055964"/>
    <w:rsid w:val="0005692E"/>
    <w:rsid w:val="00057D87"/>
    <w:rsid w:val="0006342D"/>
    <w:rsid w:val="00063A58"/>
    <w:rsid w:val="00065EFE"/>
    <w:rsid w:val="000804B2"/>
    <w:rsid w:val="000868A3"/>
    <w:rsid w:val="000A1B41"/>
    <w:rsid w:val="000B7D1C"/>
    <w:rsid w:val="000D6A8A"/>
    <w:rsid w:val="000E0411"/>
    <w:rsid w:val="000E29ED"/>
    <w:rsid w:val="000E6A2B"/>
    <w:rsid w:val="000F2D7B"/>
    <w:rsid w:val="000F637B"/>
    <w:rsid w:val="0010175E"/>
    <w:rsid w:val="001167EE"/>
    <w:rsid w:val="00117F1A"/>
    <w:rsid w:val="001222A5"/>
    <w:rsid w:val="0012369C"/>
    <w:rsid w:val="00125651"/>
    <w:rsid w:val="001258DC"/>
    <w:rsid w:val="00131565"/>
    <w:rsid w:val="00133137"/>
    <w:rsid w:val="00151C44"/>
    <w:rsid w:val="00153A03"/>
    <w:rsid w:val="0015669A"/>
    <w:rsid w:val="00160811"/>
    <w:rsid w:val="00162186"/>
    <w:rsid w:val="001640C2"/>
    <w:rsid w:val="00166791"/>
    <w:rsid w:val="0017412A"/>
    <w:rsid w:val="001867B3"/>
    <w:rsid w:val="00186E41"/>
    <w:rsid w:val="001945A3"/>
    <w:rsid w:val="001A21E2"/>
    <w:rsid w:val="001A5869"/>
    <w:rsid w:val="001A7EBC"/>
    <w:rsid w:val="001B07ED"/>
    <w:rsid w:val="001B3124"/>
    <w:rsid w:val="001B4570"/>
    <w:rsid w:val="001C2CB9"/>
    <w:rsid w:val="001E1805"/>
    <w:rsid w:val="00205348"/>
    <w:rsid w:val="002102EA"/>
    <w:rsid w:val="00221C14"/>
    <w:rsid w:val="0023292F"/>
    <w:rsid w:val="00236789"/>
    <w:rsid w:val="00242CD4"/>
    <w:rsid w:val="0025137E"/>
    <w:rsid w:val="00254838"/>
    <w:rsid w:val="00287156"/>
    <w:rsid w:val="0029170D"/>
    <w:rsid w:val="002A0C39"/>
    <w:rsid w:val="002B2760"/>
    <w:rsid w:val="002C33D1"/>
    <w:rsid w:val="002C682B"/>
    <w:rsid w:val="002D0089"/>
    <w:rsid w:val="002D0B03"/>
    <w:rsid w:val="002D115B"/>
    <w:rsid w:val="002E00EA"/>
    <w:rsid w:val="002F00C4"/>
    <w:rsid w:val="002F6DE0"/>
    <w:rsid w:val="00302368"/>
    <w:rsid w:val="00310AD5"/>
    <w:rsid w:val="0032296B"/>
    <w:rsid w:val="0033021A"/>
    <w:rsid w:val="00330B33"/>
    <w:rsid w:val="00343B3C"/>
    <w:rsid w:val="00347952"/>
    <w:rsid w:val="00351EF9"/>
    <w:rsid w:val="003638DE"/>
    <w:rsid w:val="00363D11"/>
    <w:rsid w:val="00367BD0"/>
    <w:rsid w:val="00371EDD"/>
    <w:rsid w:val="003763FD"/>
    <w:rsid w:val="0037677E"/>
    <w:rsid w:val="003829BD"/>
    <w:rsid w:val="00385EA8"/>
    <w:rsid w:val="003907FE"/>
    <w:rsid w:val="003972AA"/>
    <w:rsid w:val="003A0B9C"/>
    <w:rsid w:val="003A7F26"/>
    <w:rsid w:val="003B0145"/>
    <w:rsid w:val="003B622E"/>
    <w:rsid w:val="003C0A59"/>
    <w:rsid w:val="003D05DC"/>
    <w:rsid w:val="003D555F"/>
    <w:rsid w:val="003D646D"/>
    <w:rsid w:val="003E6B52"/>
    <w:rsid w:val="003F2C38"/>
    <w:rsid w:val="003F6196"/>
    <w:rsid w:val="003F67EA"/>
    <w:rsid w:val="00405218"/>
    <w:rsid w:val="004131B4"/>
    <w:rsid w:val="00426A09"/>
    <w:rsid w:val="0043452E"/>
    <w:rsid w:val="00436A88"/>
    <w:rsid w:val="00437E06"/>
    <w:rsid w:val="00451D3A"/>
    <w:rsid w:val="00456239"/>
    <w:rsid w:val="00471FA2"/>
    <w:rsid w:val="004870A4"/>
    <w:rsid w:val="004954B6"/>
    <w:rsid w:val="004A44B3"/>
    <w:rsid w:val="004A796D"/>
    <w:rsid w:val="004B65B8"/>
    <w:rsid w:val="004C10F9"/>
    <w:rsid w:val="004D1E27"/>
    <w:rsid w:val="004D3A70"/>
    <w:rsid w:val="004D6A6A"/>
    <w:rsid w:val="004F14FB"/>
    <w:rsid w:val="004F159C"/>
    <w:rsid w:val="004F27A9"/>
    <w:rsid w:val="00500BEE"/>
    <w:rsid w:val="00501055"/>
    <w:rsid w:val="00502568"/>
    <w:rsid w:val="0050501D"/>
    <w:rsid w:val="00521D9E"/>
    <w:rsid w:val="00534BA2"/>
    <w:rsid w:val="00535FC4"/>
    <w:rsid w:val="00544124"/>
    <w:rsid w:val="00553F59"/>
    <w:rsid w:val="00554229"/>
    <w:rsid w:val="00575A0F"/>
    <w:rsid w:val="00584900"/>
    <w:rsid w:val="00586000"/>
    <w:rsid w:val="005B3119"/>
    <w:rsid w:val="005C0034"/>
    <w:rsid w:val="005C6DDF"/>
    <w:rsid w:val="005D40A8"/>
    <w:rsid w:val="005E572C"/>
    <w:rsid w:val="005F4FEB"/>
    <w:rsid w:val="005F69E4"/>
    <w:rsid w:val="006001AE"/>
    <w:rsid w:val="006003B3"/>
    <w:rsid w:val="006004DB"/>
    <w:rsid w:val="00601091"/>
    <w:rsid w:val="006018B4"/>
    <w:rsid w:val="00601B9A"/>
    <w:rsid w:val="00605E9F"/>
    <w:rsid w:val="006100D3"/>
    <w:rsid w:val="00613536"/>
    <w:rsid w:val="006226B4"/>
    <w:rsid w:val="00634AE2"/>
    <w:rsid w:val="0063749E"/>
    <w:rsid w:val="0064620C"/>
    <w:rsid w:val="00654405"/>
    <w:rsid w:val="006566D0"/>
    <w:rsid w:val="00666166"/>
    <w:rsid w:val="00666204"/>
    <w:rsid w:val="00673D4A"/>
    <w:rsid w:val="006855E3"/>
    <w:rsid w:val="006878AB"/>
    <w:rsid w:val="00694D63"/>
    <w:rsid w:val="006B45B3"/>
    <w:rsid w:val="006B79FF"/>
    <w:rsid w:val="006C1634"/>
    <w:rsid w:val="006C2083"/>
    <w:rsid w:val="006C759B"/>
    <w:rsid w:val="006E009B"/>
    <w:rsid w:val="006E280A"/>
    <w:rsid w:val="006F1DAB"/>
    <w:rsid w:val="00700028"/>
    <w:rsid w:val="00700D9D"/>
    <w:rsid w:val="007023F9"/>
    <w:rsid w:val="00703D11"/>
    <w:rsid w:val="00724BD6"/>
    <w:rsid w:val="00740D90"/>
    <w:rsid w:val="0075095A"/>
    <w:rsid w:val="00752432"/>
    <w:rsid w:val="007529D2"/>
    <w:rsid w:val="007530BB"/>
    <w:rsid w:val="00762CAB"/>
    <w:rsid w:val="007657F0"/>
    <w:rsid w:val="007678F0"/>
    <w:rsid w:val="00796F43"/>
    <w:rsid w:val="007A1F29"/>
    <w:rsid w:val="007A6EB9"/>
    <w:rsid w:val="007A7762"/>
    <w:rsid w:val="007A77D8"/>
    <w:rsid w:val="007C0CD8"/>
    <w:rsid w:val="007C2A0F"/>
    <w:rsid w:val="007D3074"/>
    <w:rsid w:val="007F37BB"/>
    <w:rsid w:val="00801D58"/>
    <w:rsid w:val="00801EBA"/>
    <w:rsid w:val="00802D97"/>
    <w:rsid w:val="008101B1"/>
    <w:rsid w:val="00827E01"/>
    <w:rsid w:val="008406AB"/>
    <w:rsid w:val="008426B5"/>
    <w:rsid w:val="00847FB2"/>
    <w:rsid w:val="00860EC4"/>
    <w:rsid w:val="00861C1A"/>
    <w:rsid w:val="00865503"/>
    <w:rsid w:val="008702C2"/>
    <w:rsid w:val="00877685"/>
    <w:rsid w:val="00887873"/>
    <w:rsid w:val="00890820"/>
    <w:rsid w:val="00894222"/>
    <w:rsid w:val="00894943"/>
    <w:rsid w:val="00895E2B"/>
    <w:rsid w:val="008972BB"/>
    <w:rsid w:val="008974B7"/>
    <w:rsid w:val="008A24F2"/>
    <w:rsid w:val="008B0A94"/>
    <w:rsid w:val="008B5455"/>
    <w:rsid w:val="008C4815"/>
    <w:rsid w:val="008D1919"/>
    <w:rsid w:val="008D4AA7"/>
    <w:rsid w:val="008E7306"/>
    <w:rsid w:val="009040C9"/>
    <w:rsid w:val="009058FE"/>
    <w:rsid w:val="0091559F"/>
    <w:rsid w:val="009171FF"/>
    <w:rsid w:val="009228B5"/>
    <w:rsid w:val="00923BC4"/>
    <w:rsid w:val="00925532"/>
    <w:rsid w:val="00927257"/>
    <w:rsid w:val="00940B82"/>
    <w:rsid w:val="00945F1B"/>
    <w:rsid w:val="00955E4A"/>
    <w:rsid w:val="0096100B"/>
    <w:rsid w:val="00965B3E"/>
    <w:rsid w:val="0096703A"/>
    <w:rsid w:val="00972EB1"/>
    <w:rsid w:val="00990BAA"/>
    <w:rsid w:val="00993F72"/>
    <w:rsid w:val="009A3770"/>
    <w:rsid w:val="009B1141"/>
    <w:rsid w:val="009B5B35"/>
    <w:rsid w:val="009C1EBD"/>
    <w:rsid w:val="009D07B4"/>
    <w:rsid w:val="009D7000"/>
    <w:rsid w:val="009D7B54"/>
    <w:rsid w:val="009E6D56"/>
    <w:rsid w:val="009F2198"/>
    <w:rsid w:val="009F5824"/>
    <w:rsid w:val="00A0361E"/>
    <w:rsid w:val="00A04D9C"/>
    <w:rsid w:val="00A06E50"/>
    <w:rsid w:val="00A07D41"/>
    <w:rsid w:val="00A129F2"/>
    <w:rsid w:val="00A12FCD"/>
    <w:rsid w:val="00A170CB"/>
    <w:rsid w:val="00A2292F"/>
    <w:rsid w:val="00A24C32"/>
    <w:rsid w:val="00A41878"/>
    <w:rsid w:val="00A44C2F"/>
    <w:rsid w:val="00A510CC"/>
    <w:rsid w:val="00A5270F"/>
    <w:rsid w:val="00A60CA3"/>
    <w:rsid w:val="00A73D60"/>
    <w:rsid w:val="00A763B7"/>
    <w:rsid w:val="00A76589"/>
    <w:rsid w:val="00A77BE6"/>
    <w:rsid w:val="00A80348"/>
    <w:rsid w:val="00AA51D4"/>
    <w:rsid w:val="00AA74E1"/>
    <w:rsid w:val="00AA7B32"/>
    <w:rsid w:val="00AA7E4E"/>
    <w:rsid w:val="00AB52CF"/>
    <w:rsid w:val="00AC012F"/>
    <w:rsid w:val="00AC35A9"/>
    <w:rsid w:val="00AC5CFD"/>
    <w:rsid w:val="00AD135E"/>
    <w:rsid w:val="00AD1A6C"/>
    <w:rsid w:val="00AF12CF"/>
    <w:rsid w:val="00AF7004"/>
    <w:rsid w:val="00AF7659"/>
    <w:rsid w:val="00B0511C"/>
    <w:rsid w:val="00B11935"/>
    <w:rsid w:val="00B14B43"/>
    <w:rsid w:val="00B20481"/>
    <w:rsid w:val="00B215EF"/>
    <w:rsid w:val="00B2490F"/>
    <w:rsid w:val="00B32D86"/>
    <w:rsid w:val="00B46AAC"/>
    <w:rsid w:val="00B560D6"/>
    <w:rsid w:val="00B61B1B"/>
    <w:rsid w:val="00B721F9"/>
    <w:rsid w:val="00B7281D"/>
    <w:rsid w:val="00B83FEA"/>
    <w:rsid w:val="00B84A8D"/>
    <w:rsid w:val="00B90168"/>
    <w:rsid w:val="00B93348"/>
    <w:rsid w:val="00B9715E"/>
    <w:rsid w:val="00BA0115"/>
    <w:rsid w:val="00BD4ABB"/>
    <w:rsid w:val="00BD507A"/>
    <w:rsid w:val="00C0089F"/>
    <w:rsid w:val="00C1314D"/>
    <w:rsid w:val="00C263DA"/>
    <w:rsid w:val="00C3230B"/>
    <w:rsid w:val="00C47173"/>
    <w:rsid w:val="00C66563"/>
    <w:rsid w:val="00C72C68"/>
    <w:rsid w:val="00C771C7"/>
    <w:rsid w:val="00C8163F"/>
    <w:rsid w:val="00C928CA"/>
    <w:rsid w:val="00C943B3"/>
    <w:rsid w:val="00C972B3"/>
    <w:rsid w:val="00CA4C2A"/>
    <w:rsid w:val="00CB0D44"/>
    <w:rsid w:val="00CB7E6A"/>
    <w:rsid w:val="00CC08E5"/>
    <w:rsid w:val="00CE22B4"/>
    <w:rsid w:val="00CE3179"/>
    <w:rsid w:val="00CE74A6"/>
    <w:rsid w:val="00CF0440"/>
    <w:rsid w:val="00CF42CF"/>
    <w:rsid w:val="00CF4F70"/>
    <w:rsid w:val="00D045F5"/>
    <w:rsid w:val="00D128C5"/>
    <w:rsid w:val="00D2201B"/>
    <w:rsid w:val="00D25D34"/>
    <w:rsid w:val="00D276E0"/>
    <w:rsid w:val="00D56C75"/>
    <w:rsid w:val="00D6360F"/>
    <w:rsid w:val="00D660E2"/>
    <w:rsid w:val="00D7390F"/>
    <w:rsid w:val="00D74193"/>
    <w:rsid w:val="00D76B40"/>
    <w:rsid w:val="00D84084"/>
    <w:rsid w:val="00D9245F"/>
    <w:rsid w:val="00D96858"/>
    <w:rsid w:val="00D972B3"/>
    <w:rsid w:val="00D97586"/>
    <w:rsid w:val="00DA387C"/>
    <w:rsid w:val="00DB27D0"/>
    <w:rsid w:val="00DD09A5"/>
    <w:rsid w:val="00DD3853"/>
    <w:rsid w:val="00DD3EA9"/>
    <w:rsid w:val="00DE218E"/>
    <w:rsid w:val="00DF5971"/>
    <w:rsid w:val="00E046B0"/>
    <w:rsid w:val="00E12D9D"/>
    <w:rsid w:val="00E12EC0"/>
    <w:rsid w:val="00E15645"/>
    <w:rsid w:val="00E17F27"/>
    <w:rsid w:val="00E24243"/>
    <w:rsid w:val="00E24B1D"/>
    <w:rsid w:val="00E27F19"/>
    <w:rsid w:val="00E5518F"/>
    <w:rsid w:val="00E560AA"/>
    <w:rsid w:val="00E57B6A"/>
    <w:rsid w:val="00E57EBB"/>
    <w:rsid w:val="00E61006"/>
    <w:rsid w:val="00E63A78"/>
    <w:rsid w:val="00E86867"/>
    <w:rsid w:val="00E90577"/>
    <w:rsid w:val="00E95C8F"/>
    <w:rsid w:val="00E96B43"/>
    <w:rsid w:val="00E974D7"/>
    <w:rsid w:val="00EA16F7"/>
    <w:rsid w:val="00EA252C"/>
    <w:rsid w:val="00EB3656"/>
    <w:rsid w:val="00EB7C29"/>
    <w:rsid w:val="00EC50DB"/>
    <w:rsid w:val="00ED3D53"/>
    <w:rsid w:val="00EF0BBF"/>
    <w:rsid w:val="00EF63F8"/>
    <w:rsid w:val="00F00A66"/>
    <w:rsid w:val="00F01564"/>
    <w:rsid w:val="00F04436"/>
    <w:rsid w:val="00F05FC9"/>
    <w:rsid w:val="00F16CA0"/>
    <w:rsid w:val="00F23821"/>
    <w:rsid w:val="00F249F2"/>
    <w:rsid w:val="00F24FCD"/>
    <w:rsid w:val="00F3172E"/>
    <w:rsid w:val="00F32D3C"/>
    <w:rsid w:val="00F361A2"/>
    <w:rsid w:val="00F367BA"/>
    <w:rsid w:val="00F40E3B"/>
    <w:rsid w:val="00F437CF"/>
    <w:rsid w:val="00F53540"/>
    <w:rsid w:val="00F562B0"/>
    <w:rsid w:val="00F60DA2"/>
    <w:rsid w:val="00F67942"/>
    <w:rsid w:val="00F87B8C"/>
    <w:rsid w:val="00FA0EF3"/>
    <w:rsid w:val="00FA3CB5"/>
    <w:rsid w:val="00FA6780"/>
    <w:rsid w:val="00FA68B3"/>
    <w:rsid w:val="00FB0F8D"/>
    <w:rsid w:val="00FB44A2"/>
    <w:rsid w:val="00FB5497"/>
    <w:rsid w:val="00FC035F"/>
    <w:rsid w:val="00FC4660"/>
    <w:rsid w:val="00FC6958"/>
    <w:rsid w:val="00FC7552"/>
    <w:rsid w:val="00FD46B8"/>
    <w:rsid w:val="00FE12FC"/>
    <w:rsid w:val="00FE1F1F"/>
    <w:rsid w:val="00FE243A"/>
    <w:rsid w:val="00F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082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90820"/>
    <w:pPr>
      <w:jc w:val="center"/>
    </w:pPr>
    <w:rPr>
      <w:sz w:val="32"/>
    </w:rPr>
  </w:style>
  <w:style w:type="character" w:customStyle="1" w:styleId="a4">
    <w:name w:val="Название Знак"/>
    <w:link w:val="a3"/>
    <w:uiPriority w:val="10"/>
    <w:rsid w:val="0089082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8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0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B5455"/>
  </w:style>
  <w:style w:type="paragraph" w:styleId="3">
    <w:name w:val="Body Text 3"/>
    <w:basedOn w:val="a"/>
    <w:link w:val="30"/>
    <w:rsid w:val="00D220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20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F637B"/>
    <w:pPr>
      <w:ind w:left="720"/>
      <w:contextualSpacing/>
    </w:pPr>
  </w:style>
  <w:style w:type="table" w:styleId="a9">
    <w:name w:val="Table Grid"/>
    <w:basedOn w:val="a1"/>
    <w:uiPriority w:val="59"/>
    <w:rsid w:val="001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125651"/>
    <w:pPr>
      <w:spacing w:after="120"/>
    </w:pPr>
  </w:style>
  <w:style w:type="character" w:customStyle="1" w:styleId="ab">
    <w:name w:val="Основной текст Знак"/>
    <w:link w:val="aa"/>
    <w:uiPriority w:val="99"/>
    <w:rsid w:val="00125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457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B79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B79F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6B79FF"/>
    <w:rPr>
      <w:rFonts w:ascii="Times New Roman" w:hAnsi="Times New Roman"/>
      <w:sz w:val="24"/>
      <w:szCs w:val="24"/>
    </w:rPr>
  </w:style>
  <w:style w:type="character" w:customStyle="1" w:styleId="CharStyle8">
    <w:name w:val="Char Style 8"/>
    <w:rsid w:val="006B79FF"/>
    <w:rPr>
      <w:b/>
      <w:bCs/>
      <w:sz w:val="27"/>
      <w:szCs w:val="27"/>
      <w:lang w:eastAsia="ar-SA" w:bidi="ar-SA"/>
    </w:rPr>
  </w:style>
  <w:style w:type="character" w:customStyle="1" w:styleId="a8">
    <w:name w:val="Абзац списка Знак"/>
    <w:basedOn w:val="a0"/>
    <w:link w:val="a7"/>
    <w:uiPriority w:val="34"/>
    <w:locked/>
    <w:rsid w:val="006B79FF"/>
    <w:rPr>
      <w:rFonts w:ascii="Times New Roman" w:eastAsia="Times New Roman" w:hAnsi="Times New Roman"/>
    </w:rPr>
  </w:style>
  <w:style w:type="paragraph" w:styleId="ae">
    <w:name w:val="Normal (Web)"/>
    <w:aliases w:val="Обычный (Web)1,Обычный (веб)1,Обычный (веб)11"/>
    <w:basedOn w:val="a"/>
    <w:link w:val="af"/>
    <w:uiPriority w:val="99"/>
    <w:unhideWhenUsed/>
    <w:qFormat/>
    <w:rsid w:val="007A6EB9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aliases w:val="Обычный (Web)1 Знак,Обычный (веб)1 Знак,Обычный (веб)11 Знак"/>
    <w:basedOn w:val="a0"/>
    <w:link w:val="ae"/>
    <w:uiPriority w:val="99"/>
    <w:locked/>
    <w:rsid w:val="0096703A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E3179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2F6D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F6DE0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rsid w:val="002F6D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6DE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udge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y.ru/municipalnye-programm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F8E9-86E5-49A4-A672-1F863C68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 Васильевна Зорина</cp:lastModifiedBy>
  <cp:revision>4</cp:revision>
  <cp:lastPrinted>2019-10-23T10:34:00Z</cp:lastPrinted>
  <dcterms:created xsi:type="dcterms:W3CDTF">2019-11-01T07:39:00Z</dcterms:created>
  <dcterms:modified xsi:type="dcterms:W3CDTF">2019-11-01T07:46:00Z</dcterms:modified>
</cp:coreProperties>
</file>