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77" w:rsidRDefault="00186177" w:rsidP="0018617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177" w:rsidRDefault="00186177" w:rsidP="0018617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86177" w:rsidRDefault="00186177" w:rsidP="0018617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186177" w:rsidRDefault="00186177" w:rsidP="00186177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186177" w:rsidRDefault="00186177" w:rsidP="00186177">
      <w:pPr>
        <w:jc w:val="center"/>
        <w:rPr>
          <w:b/>
        </w:rPr>
      </w:pPr>
    </w:p>
    <w:p w:rsidR="00186177" w:rsidRDefault="00186177" w:rsidP="001861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186177" w:rsidRDefault="00186177" w:rsidP="00186177">
      <w:pPr>
        <w:jc w:val="center"/>
        <w:rPr>
          <w:b/>
          <w:sz w:val="16"/>
          <w:szCs w:val="16"/>
        </w:rPr>
      </w:pPr>
    </w:p>
    <w:p w:rsidR="00186177" w:rsidRDefault="00186177" w:rsidP="00186177">
      <w:pPr>
        <w:tabs>
          <w:tab w:val="left" w:pos="27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по финансам администрации города Урай</w:t>
      </w:r>
    </w:p>
    <w:p w:rsidR="00186177" w:rsidRDefault="00186177" w:rsidP="00186177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186177" w:rsidRDefault="00186177" w:rsidP="00186177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186177" w:rsidRDefault="00186177" w:rsidP="00186177"/>
    <w:p w:rsidR="00186177" w:rsidRDefault="00186177" w:rsidP="00186177"/>
    <w:p w:rsidR="00186177" w:rsidRDefault="00B2090C" w:rsidP="00186177">
      <w:r>
        <w:t xml:space="preserve">от  </w:t>
      </w:r>
      <w:r w:rsidR="0025354A">
        <w:t xml:space="preserve"> </w:t>
      </w:r>
      <w:r>
        <w:t>01.08.2014</w:t>
      </w:r>
      <w:r w:rsidR="00186177">
        <w:t xml:space="preserve">                                             </w:t>
      </w:r>
      <w:r w:rsidR="00E96497">
        <w:t xml:space="preserve"> </w:t>
      </w:r>
      <w:r w:rsidR="0025354A">
        <w:t xml:space="preserve">            </w:t>
      </w:r>
      <w:r w:rsidR="00186177">
        <w:t xml:space="preserve">                                </w:t>
      </w:r>
      <w:r w:rsidR="0025354A">
        <w:t xml:space="preserve">       </w:t>
      </w:r>
      <w:r>
        <w:t xml:space="preserve">               </w:t>
      </w:r>
      <w:r w:rsidR="0025354A">
        <w:t xml:space="preserve">    </w:t>
      </w:r>
      <w:r w:rsidR="00186177">
        <w:t xml:space="preserve">№ </w:t>
      </w:r>
      <w:r>
        <w:t>66-од</w:t>
      </w:r>
    </w:p>
    <w:p w:rsidR="00186177" w:rsidRDefault="00186177" w:rsidP="00186177"/>
    <w:p w:rsidR="00B2090C" w:rsidRDefault="00B2090C" w:rsidP="00186177"/>
    <w:p w:rsidR="00186177" w:rsidRDefault="0025354A" w:rsidP="0025354A">
      <w:pPr>
        <w:jc w:val="both"/>
      </w:pPr>
      <w:r>
        <w:t>Об утверждении Порядка планирования</w:t>
      </w:r>
    </w:p>
    <w:p w:rsidR="00563DD9" w:rsidRDefault="00563DD9" w:rsidP="0025354A">
      <w:pPr>
        <w:jc w:val="both"/>
      </w:pPr>
      <w:r w:rsidRPr="00F41ACB">
        <w:t xml:space="preserve">бюджетных ассигнований бюджета </w:t>
      </w:r>
    </w:p>
    <w:p w:rsidR="00563DD9" w:rsidRDefault="00563DD9" w:rsidP="0025354A">
      <w:pPr>
        <w:jc w:val="both"/>
      </w:pPr>
      <w:r>
        <w:t>городского округа город Урай</w:t>
      </w:r>
      <w:r w:rsidRPr="00F41ACB">
        <w:t xml:space="preserve"> </w:t>
      </w:r>
    </w:p>
    <w:p w:rsidR="00563DD9" w:rsidRDefault="00563DD9" w:rsidP="0025354A">
      <w:pPr>
        <w:jc w:val="both"/>
      </w:pPr>
      <w:r w:rsidRPr="00F41ACB">
        <w:t>на очередной финансовый год и плановый</w:t>
      </w:r>
      <w:r>
        <w:t xml:space="preserve"> </w:t>
      </w:r>
    </w:p>
    <w:p w:rsidR="00563DD9" w:rsidRDefault="00563DD9" w:rsidP="0025354A">
      <w:pPr>
        <w:jc w:val="both"/>
      </w:pPr>
      <w:r>
        <w:t>период в новой редакции</w:t>
      </w:r>
    </w:p>
    <w:p w:rsidR="00C76C9F" w:rsidRDefault="00C76C9F" w:rsidP="00186177">
      <w:pPr>
        <w:jc w:val="both"/>
        <w:rPr>
          <w:color w:val="0070C0"/>
        </w:rPr>
      </w:pPr>
      <w:proofErr w:type="gramStart"/>
      <w:r>
        <w:rPr>
          <w:color w:val="0070C0"/>
        </w:rPr>
        <w:t>(</w:t>
      </w:r>
      <w:r w:rsidRPr="009977DE">
        <w:rPr>
          <w:color w:val="0070C0"/>
        </w:rPr>
        <w:t>в ред. приказ</w:t>
      </w:r>
      <w:r w:rsidR="00B219B3">
        <w:rPr>
          <w:color w:val="0070C0"/>
        </w:rPr>
        <w:t>ов</w:t>
      </w:r>
      <w:r w:rsidRPr="009977DE">
        <w:rPr>
          <w:color w:val="0070C0"/>
        </w:rPr>
        <w:t xml:space="preserve"> от 27.07.2015 №52-од</w:t>
      </w:r>
      <w:r>
        <w:rPr>
          <w:color w:val="0070C0"/>
        </w:rPr>
        <w:t xml:space="preserve">, </w:t>
      </w:r>
      <w:proofErr w:type="gramEnd"/>
    </w:p>
    <w:p w:rsidR="00186177" w:rsidRDefault="00C76C9F" w:rsidP="00186177">
      <w:pPr>
        <w:jc w:val="both"/>
      </w:pPr>
      <w:r w:rsidRPr="009977DE">
        <w:rPr>
          <w:color w:val="0070C0"/>
        </w:rPr>
        <w:t>от 2</w:t>
      </w:r>
      <w:r>
        <w:rPr>
          <w:color w:val="0070C0"/>
        </w:rPr>
        <w:t>9</w:t>
      </w:r>
      <w:r w:rsidRPr="009977DE">
        <w:rPr>
          <w:color w:val="0070C0"/>
        </w:rPr>
        <w:t>.07.201</w:t>
      </w:r>
      <w:r>
        <w:rPr>
          <w:color w:val="0070C0"/>
        </w:rPr>
        <w:t>6</w:t>
      </w:r>
      <w:r w:rsidRPr="009977DE">
        <w:rPr>
          <w:color w:val="0070C0"/>
        </w:rPr>
        <w:t xml:space="preserve"> №</w:t>
      </w:r>
      <w:r>
        <w:rPr>
          <w:color w:val="0070C0"/>
        </w:rPr>
        <w:t>74</w:t>
      </w:r>
      <w:r w:rsidRPr="009977DE">
        <w:rPr>
          <w:color w:val="0070C0"/>
        </w:rPr>
        <w:t>-од</w:t>
      </w:r>
      <w:r>
        <w:rPr>
          <w:color w:val="0070C0"/>
        </w:rPr>
        <w:t>)</w:t>
      </w:r>
    </w:p>
    <w:p w:rsidR="00186177" w:rsidRDefault="00186177" w:rsidP="00186177">
      <w:pPr>
        <w:jc w:val="both"/>
      </w:pPr>
    </w:p>
    <w:p w:rsidR="005307D5" w:rsidRDefault="00D46BCB" w:rsidP="00D46BC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t xml:space="preserve">        </w:t>
      </w:r>
      <w:r w:rsidR="00186177">
        <w:t xml:space="preserve">   </w:t>
      </w:r>
      <w:proofErr w:type="gramStart"/>
      <w:r w:rsidR="005307D5">
        <w:t>В</w:t>
      </w:r>
      <w:r w:rsidR="00186177">
        <w:t xml:space="preserve"> </w:t>
      </w:r>
      <w:r w:rsidR="00186177" w:rsidRPr="00F41ACB">
        <w:t xml:space="preserve">соответствии со </w:t>
      </w:r>
      <w:hyperlink r:id="rId6" w:history="1">
        <w:r w:rsidR="00186177" w:rsidRPr="00F41ACB">
          <w:t>статьей 174.2</w:t>
        </w:r>
      </w:hyperlink>
      <w:r w:rsidR="00186177" w:rsidRPr="00F41ACB">
        <w:t xml:space="preserve"> Бюджетного кодекса Российской Федерации</w:t>
      </w:r>
      <w:r w:rsidR="002F38EE">
        <w:t xml:space="preserve"> в целях осуществления планирования бюджетных ассигнований бюджета городского округа город Урай на очередной финансовый год и плановый период:</w:t>
      </w:r>
      <w:proofErr w:type="gramEnd"/>
    </w:p>
    <w:p w:rsidR="00186177" w:rsidRPr="00F41ACB" w:rsidRDefault="00B2090C" w:rsidP="00186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186177" w:rsidRPr="00F41AC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1" w:history="1">
        <w:r w:rsidR="00186177" w:rsidRPr="00F41AC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186177" w:rsidRPr="00F41ACB">
        <w:rPr>
          <w:rFonts w:ascii="Times New Roman" w:hAnsi="Times New Roman" w:cs="Times New Roman"/>
          <w:sz w:val="24"/>
          <w:szCs w:val="24"/>
        </w:rPr>
        <w:t xml:space="preserve"> планирования бюджетных ассигнований бюджета </w:t>
      </w:r>
      <w:r w:rsidR="004611C3"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  <w:r w:rsidR="00186177" w:rsidRPr="00F41ACB">
        <w:rPr>
          <w:rFonts w:ascii="Times New Roman" w:hAnsi="Times New Roman" w:cs="Times New Roman"/>
          <w:sz w:val="24"/>
          <w:szCs w:val="24"/>
        </w:rPr>
        <w:t xml:space="preserve"> на очередной ф</w:t>
      </w:r>
      <w:r>
        <w:rPr>
          <w:rFonts w:ascii="Times New Roman" w:hAnsi="Times New Roman" w:cs="Times New Roman"/>
          <w:sz w:val="24"/>
          <w:szCs w:val="24"/>
        </w:rPr>
        <w:t>инансовый год и плановый период  в новой редакции согласно приложению.</w:t>
      </w:r>
    </w:p>
    <w:p w:rsidR="00186177" w:rsidRPr="00F41ACB" w:rsidRDefault="00186177" w:rsidP="00186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2. </w:t>
      </w:r>
      <w:r w:rsidR="00B2090C">
        <w:rPr>
          <w:rFonts w:ascii="Times New Roman" w:hAnsi="Times New Roman" w:cs="Times New Roman"/>
          <w:sz w:val="24"/>
          <w:szCs w:val="24"/>
        </w:rPr>
        <w:t>Признать утратившим силу п</w:t>
      </w:r>
      <w:r w:rsidRPr="00F41ACB">
        <w:rPr>
          <w:rFonts w:ascii="Times New Roman" w:hAnsi="Times New Roman" w:cs="Times New Roman"/>
          <w:sz w:val="24"/>
          <w:szCs w:val="24"/>
        </w:rPr>
        <w:t xml:space="preserve">риказ </w:t>
      </w:r>
      <w:r w:rsidR="00ED52AB">
        <w:rPr>
          <w:rFonts w:ascii="Times New Roman" w:hAnsi="Times New Roman" w:cs="Times New Roman"/>
          <w:sz w:val="24"/>
          <w:szCs w:val="24"/>
        </w:rPr>
        <w:t xml:space="preserve">Комитета по финансам администрации города Урай от 30.09.2011 №86-од «Об утверждении </w:t>
      </w:r>
      <w:proofErr w:type="gramStart"/>
      <w:r w:rsidR="00ED52AB">
        <w:rPr>
          <w:rFonts w:ascii="Times New Roman" w:hAnsi="Times New Roman" w:cs="Times New Roman"/>
          <w:sz w:val="24"/>
          <w:szCs w:val="24"/>
        </w:rPr>
        <w:t>Порядка планирования бюджетных ассигнований бюджета городского округа</w:t>
      </w:r>
      <w:proofErr w:type="gramEnd"/>
      <w:r w:rsidR="00ED52AB">
        <w:rPr>
          <w:rFonts w:ascii="Times New Roman" w:hAnsi="Times New Roman" w:cs="Times New Roman"/>
          <w:sz w:val="24"/>
          <w:szCs w:val="24"/>
        </w:rPr>
        <w:t xml:space="preserve"> город Урай на очередной финансовый год и плановый период»</w:t>
      </w:r>
      <w:r w:rsidR="00B2090C">
        <w:rPr>
          <w:rFonts w:ascii="Times New Roman" w:hAnsi="Times New Roman" w:cs="Times New Roman"/>
          <w:sz w:val="24"/>
          <w:szCs w:val="24"/>
        </w:rPr>
        <w:t>.</w:t>
      </w:r>
      <w:r w:rsidR="00ED5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177" w:rsidRDefault="00ED52AB" w:rsidP="00186177">
      <w:pPr>
        <w:tabs>
          <w:tab w:val="left" w:pos="1050"/>
        </w:tabs>
        <w:jc w:val="both"/>
      </w:pPr>
      <w:r>
        <w:t xml:space="preserve">         3</w:t>
      </w:r>
      <w:r w:rsidR="00186177">
        <w:t>.</w:t>
      </w:r>
      <w:r w:rsidR="00C45C50">
        <w:t xml:space="preserve"> </w:t>
      </w:r>
      <w:r w:rsidR="00186177">
        <w:t>Опубликовать приказ в газете «Знамя» и разместить на официальном сайте администрации города Урай в информационно-телекоммуникационной сети Интернет.</w:t>
      </w:r>
    </w:p>
    <w:p w:rsidR="00186177" w:rsidRDefault="00ED52AB" w:rsidP="00186177">
      <w:pPr>
        <w:ind w:right="-5" w:firstLine="284"/>
        <w:jc w:val="both"/>
      </w:pPr>
      <w:r>
        <w:t xml:space="preserve">    4</w:t>
      </w:r>
      <w:r w:rsidR="00186177">
        <w:t xml:space="preserve">. </w:t>
      </w:r>
      <w:proofErr w:type="gramStart"/>
      <w:r w:rsidR="00186177">
        <w:t>Контроль за</w:t>
      </w:r>
      <w:proofErr w:type="gramEnd"/>
      <w:r w:rsidR="00186177">
        <w:t xml:space="preserve"> выполнением приказа возложить на начальника бюджетного управления Л.В.Зорину.</w:t>
      </w:r>
    </w:p>
    <w:p w:rsidR="00186177" w:rsidRDefault="00186177" w:rsidP="00186177"/>
    <w:p w:rsidR="00186177" w:rsidRPr="00B73669" w:rsidRDefault="00186177" w:rsidP="00186177">
      <w:pPr>
        <w:pStyle w:val="3"/>
        <w:rPr>
          <w:sz w:val="24"/>
          <w:szCs w:val="24"/>
        </w:rPr>
      </w:pPr>
    </w:p>
    <w:p w:rsidR="00186177" w:rsidRDefault="00186177" w:rsidP="00186177">
      <w:pPr>
        <w:pStyle w:val="3"/>
        <w:rPr>
          <w:sz w:val="24"/>
          <w:szCs w:val="24"/>
        </w:rPr>
      </w:pPr>
    </w:p>
    <w:p w:rsidR="00F900E7" w:rsidRPr="00B73669" w:rsidRDefault="00B73669" w:rsidP="00186177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Председатель                                                                            </w:t>
      </w:r>
      <w:r w:rsidR="00E9649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И.В.Хусаинова</w:t>
      </w:r>
      <w:r w:rsidR="00186177">
        <w:rPr>
          <w:sz w:val="24"/>
          <w:szCs w:val="24"/>
        </w:rPr>
        <w:t xml:space="preserve">                                                                                             </w:t>
      </w:r>
    </w:p>
    <w:p w:rsidR="00C51E69" w:rsidRPr="00B73669" w:rsidRDefault="00C51E69" w:rsidP="00F900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E69" w:rsidRDefault="00C51E69" w:rsidP="00F900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3669" w:rsidRDefault="00B73669" w:rsidP="00F900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6286" w:rsidRPr="00102FDF" w:rsidRDefault="00C96286" w:rsidP="00E9649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96497" w:rsidRPr="00102FDF" w:rsidRDefault="00E96497" w:rsidP="00E9649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96497" w:rsidRPr="00102FDF" w:rsidRDefault="00E96497" w:rsidP="00E9649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82B62" w:rsidRDefault="00182B62" w:rsidP="00F900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2B62" w:rsidRDefault="00182B62" w:rsidP="00F900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00E7" w:rsidRPr="00723AB3" w:rsidRDefault="00F900E7" w:rsidP="00F900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4288F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E96497" w:rsidRDefault="00E96497" w:rsidP="00E964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финансам администрации города Урай</w:t>
      </w:r>
    </w:p>
    <w:p w:rsidR="00F900E7" w:rsidRPr="002D7129" w:rsidRDefault="00B2090C" w:rsidP="00E964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Pr="00B2090C">
        <w:rPr>
          <w:rFonts w:ascii="Times New Roman" w:hAnsi="Times New Roman" w:cs="Times New Roman"/>
          <w:sz w:val="24"/>
          <w:szCs w:val="24"/>
          <w:u w:val="single"/>
        </w:rPr>
        <w:t>01.08.2014</w:t>
      </w:r>
      <w:r>
        <w:rPr>
          <w:rFonts w:ascii="Times New Roman" w:hAnsi="Times New Roman" w:cs="Times New Roman"/>
          <w:sz w:val="24"/>
          <w:szCs w:val="24"/>
        </w:rPr>
        <w:t xml:space="preserve">    № </w:t>
      </w:r>
      <w:r w:rsidRPr="00B2090C">
        <w:rPr>
          <w:rFonts w:ascii="Times New Roman" w:hAnsi="Times New Roman" w:cs="Times New Roman"/>
          <w:sz w:val="24"/>
          <w:szCs w:val="24"/>
          <w:u w:val="single"/>
        </w:rPr>
        <w:t>66-од</w:t>
      </w:r>
      <w:r w:rsidR="00723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723AB3" w:rsidRPr="002D712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23AB3">
        <w:rPr>
          <w:rFonts w:ascii="Times New Roman" w:hAnsi="Times New Roman" w:cs="Times New Roman"/>
          <w:sz w:val="24"/>
          <w:szCs w:val="24"/>
        </w:rPr>
        <w:t xml:space="preserve"> </w:t>
      </w:r>
      <w:r w:rsidR="00723AB3" w:rsidRPr="002D712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76C9F" w:rsidRDefault="00C76C9F" w:rsidP="00C76C9F">
      <w:pPr>
        <w:jc w:val="right"/>
      </w:pPr>
      <w:r>
        <w:rPr>
          <w:color w:val="0070C0"/>
        </w:rPr>
        <w:t>(</w:t>
      </w:r>
      <w:r w:rsidRPr="009977DE">
        <w:rPr>
          <w:color w:val="0070C0"/>
        </w:rPr>
        <w:t>в ред. приказ</w:t>
      </w:r>
      <w:r w:rsidR="00BA3813">
        <w:rPr>
          <w:color w:val="0070C0"/>
        </w:rPr>
        <w:t>ов</w:t>
      </w:r>
      <w:r w:rsidRPr="009977DE">
        <w:rPr>
          <w:color w:val="0070C0"/>
        </w:rPr>
        <w:t xml:space="preserve"> от 27.07.2015 №52-од</w:t>
      </w:r>
      <w:r>
        <w:rPr>
          <w:color w:val="0070C0"/>
        </w:rPr>
        <w:t xml:space="preserve">, </w:t>
      </w:r>
      <w:r w:rsidRPr="009977DE">
        <w:rPr>
          <w:color w:val="0070C0"/>
        </w:rPr>
        <w:t>от 2</w:t>
      </w:r>
      <w:r>
        <w:rPr>
          <w:color w:val="0070C0"/>
        </w:rPr>
        <w:t>9</w:t>
      </w:r>
      <w:r w:rsidRPr="009977DE">
        <w:rPr>
          <w:color w:val="0070C0"/>
        </w:rPr>
        <w:t>.07.201</w:t>
      </w:r>
      <w:r>
        <w:rPr>
          <w:color w:val="0070C0"/>
        </w:rPr>
        <w:t>6</w:t>
      </w:r>
      <w:r w:rsidRPr="009977DE">
        <w:rPr>
          <w:color w:val="0070C0"/>
        </w:rPr>
        <w:t xml:space="preserve"> №</w:t>
      </w:r>
      <w:r>
        <w:rPr>
          <w:color w:val="0070C0"/>
        </w:rPr>
        <w:t>74</w:t>
      </w:r>
      <w:r w:rsidRPr="009977DE">
        <w:rPr>
          <w:color w:val="0070C0"/>
        </w:rPr>
        <w:t>-од</w:t>
      </w:r>
      <w:r>
        <w:rPr>
          <w:color w:val="0070C0"/>
        </w:rPr>
        <w:t>)</w:t>
      </w:r>
    </w:p>
    <w:p w:rsidR="00F900E7" w:rsidRPr="00F41ACB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1C3" w:rsidRDefault="004611C3" w:rsidP="00F900E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1"/>
      <w:bookmarkEnd w:id="0"/>
    </w:p>
    <w:p w:rsidR="00F900E7" w:rsidRPr="00F41ACB" w:rsidRDefault="00F900E7" w:rsidP="00F900E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C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F900E7" w:rsidRPr="00F41ACB" w:rsidRDefault="00F900E7" w:rsidP="00F900E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CB">
        <w:rPr>
          <w:rFonts w:ascii="Times New Roman" w:hAnsi="Times New Roman" w:cs="Times New Roman"/>
          <w:b/>
          <w:bCs/>
          <w:sz w:val="24"/>
          <w:szCs w:val="24"/>
        </w:rPr>
        <w:t>ПЛАНИРОВАНИЯ БЮДЖЕТНЫХ АССИГНОВАНИЙ БЮДЖЕТА</w:t>
      </w:r>
    </w:p>
    <w:p w:rsidR="00F900E7" w:rsidRPr="00F41ACB" w:rsidRDefault="00E96497" w:rsidP="00F900E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ОКРУГА ГОРОД УРАЙ</w:t>
      </w:r>
    </w:p>
    <w:p w:rsidR="00F900E7" w:rsidRPr="00F41ACB" w:rsidRDefault="00F900E7" w:rsidP="00F900E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CB">
        <w:rPr>
          <w:rFonts w:ascii="Times New Roman" w:hAnsi="Times New Roman" w:cs="Times New Roman"/>
          <w:b/>
          <w:bCs/>
          <w:sz w:val="24"/>
          <w:szCs w:val="24"/>
        </w:rPr>
        <w:t>НА ОЧЕРЕДНОЙ ФИНАНСОВЫЙ ГОД И ПЛАНОВЫЙ ПЕРИОД</w:t>
      </w:r>
    </w:p>
    <w:p w:rsidR="004611C3" w:rsidRDefault="004611C3" w:rsidP="00F900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900E7" w:rsidRPr="00F41ACB" w:rsidRDefault="003E6D44" w:rsidP="00F900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900E7" w:rsidRPr="00F41ACB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F900E7" w:rsidRPr="00F41ACB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1C3" w:rsidRDefault="00385976" w:rsidP="00BB3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900E7" w:rsidRPr="00F41ACB">
        <w:rPr>
          <w:rFonts w:ascii="Times New Roman" w:hAnsi="Times New Roman" w:cs="Times New Roman"/>
          <w:sz w:val="24"/>
          <w:szCs w:val="24"/>
        </w:rPr>
        <w:t>. Настоящий Порядок планирования бюджетных ассигнований бюджета</w:t>
      </w:r>
      <w:r w:rsidR="004611C3" w:rsidRPr="004611C3">
        <w:rPr>
          <w:rFonts w:ascii="Times New Roman" w:hAnsi="Times New Roman" w:cs="Times New Roman"/>
          <w:sz w:val="24"/>
          <w:szCs w:val="24"/>
        </w:rPr>
        <w:t xml:space="preserve"> </w:t>
      </w:r>
      <w:r w:rsidR="004611C3"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  <w:r w:rsidR="004611C3" w:rsidRPr="00F41ACB">
        <w:rPr>
          <w:rFonts w:ascii="Times New Roman" w:hAnsi="Times New Roman" w:cs="Times New Roman"/>
          <w:sz w:val="24"/>
          <w:szCs w:val="24"/>
        </w:rPr>
        <w:t xml:space="preserve"> </w:t>
      </w:r>
      <w:r w:rsidR="00D70F2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C1EDC">
        <w:rPr>
          <w:rFonts w:ascii="Times New Roman" w:hAnsi="Times New Roman" w:cs="Times New Roman"/>
          <w:sz w:val="24"/>
          <w:szCs w:val="24"/>
        </w:rPr>
        <w:t>Порядок</w:t>
      </w:r>
      <w:r w:rsidR="00D70F2F">
        <w:rPr>
          <w:rFonts w:ascii="Times New Roman" w:hAnsi="Times New Roman" w:cs="Times New Roman"/>
          <w:sz w:val="24"/>
          <w:szCs w:val="24"/>
        </w:rPr>
        <w:t xml:space="preserve">) </w:t>
      </w:r>
      <w:r w:rsidR="004611C3" w:rsidRPr="00F41AC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BB3A72">
        <w:rPr>
          <w:rFonts w:ascii="Times New Roman" w:hAnsi="Times New Roman" w:cs="Times New Roman"/>
          <w:sz w:val="24"/>
          <w:szCs w:val="24"/>
        </w:rPr>
        <w:t xml:space="preserve"> </w:t>
      </w:r>
      <w:r w:rsidR="004611C3" w:rsidRPr="00F41ACB">
        <w:rPr>
          <w:rFonts w:ascii="Times New Roman" w:hAnsi="Times New Roman" w:cs="Times New Roman"/>
          <w:sz w:val="24"/>
          <w:szCs w:val="24"/>
        </w:rPr>
        <w:t xml:space="preserve">разработан в соответствии со </w:t>
      </w:r>
      <w:hyperlink r:id="rId7" w:history="1">
        <w:r w:rsidR="004611C3" w:rsidRPr="00F41ACB">
          <w:rPr>
            <w:rFonts w:ascii="Times New Roman" w:hAnsi="Times New Roman" w:cs="Times New Roman"/>
            <w:sz w:val="24"/>
            <w:szCs w:val="24"/>
          </w:rPr>
          <w:t>статьей 174.2</w:t>
        </w:r>
      </w:hyperlink>
      <w:r w:rsidR="004611C3" w:rsidRPr="00F41AC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BB3A72">
        <w:rPr>
          <w:rFonts w:ascii="Times New Roman" w:hAnsi="Times New Roman" w:cs="Times New Roman"/>
          <w:sz w:val="24"/>
          <w:szCs w:val="24"/>
        </w:rPr>
        <w:t>.</w:t>
      </w:r>
    </w:p>
    <w:p w:rsidR="00F900E7" w:rsidRPr="002C72EE" w:rsidRDefault="00385976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2EE">
        <w:rPr>
          <w:rFonts w:ascii="Times New Roman" w:hAnsi="Times New Roman" w:cs="Times New Roman"/>
          <w:sz w:val="24"/>
          <w:szCs w:val="24"/>
        </w:rPr>
        <w:t>1.</w:t>
      </w:r>
      <w:r w:rsidR="00F900E7" w:rsidRPr="002C72EE">
        <w:rPr>
          <w:rFonts w:ascii="Times New Roman" w:hAnsi="Times New Roman" w:cs="Times New Roman"/>
          <w:sz w:val="24"/>
          <w:szCs w:val="24"/>
        </w:rPr>
        <w:t>2. Для целей настоящего Порядка:</w:t>
      </w:r>
    </w:p>
    <w:p w:rsidR="007A4954" w:rsidRPr="002C72EE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2EE">
        <w:rPr>
          <w:rFonts w:ascii="Times New Roman" w:hAnsi="Times New Roman" w:cs="Times New Roman"/>
          <w:sz w:val="24"/>
          <w:szCs w:val="24"/>
        </w:rPr>
        <w:t xml:space="preserve">а) бюджетные ассигнования </w:t>
      </w:r>
      <w:r w:rsidR="00AC1EDC" w:rsidRPr="002C72EE">
        <w:rPr>
          <w:rFonts w:ascii="Times New Roman" w:hAnsi="Times New Roman" w:cs="Times New Roman"/>
          <w:sz w:val="24"/>
          <w:szCs w:val="24"/>
        </w:rPr>
        <w:t xml:space="preserve">бюджета городского округа город Урай (далее – бюджетные ассигнования) </w:t>
      </w:r>
      <w:r w:rsidRPr="002C72EE">
        <w:rPr>
          <w:rFonts w:ascii="Times New Roman" w:hAnsi="Times New Roman" w:cs="Times New Roman"/>
          <w:sz w:val="24"/>
          <w:szCs w:val="24"/>
        </w:rPr>
        <w:t xml:space="preserve">группируются </w:t>
      </w:r>
      <w:r w:rsidR="001F2AF8" w:rsidRPr="002C72EE">
        <w:rPr>
          <w:rFonts w:ascii="Times New Roman" w:hAnsi="Times New Roman" w:cs="Times New Roman"/>
          <w:sz w:val="24"/>
          <w:szCs w:val="24"/>
        </w:rPr>
        <w:t xml:space="preserve">по видам </w:t>
      </w:r>
      <w:r w:rsidR="007A4954" w:rsidRPr="002C72EE">
        <w:rPr>
          <w:rFonts w:ascii="Times New Roman" w:hAnsi="Times New Roman" w:cs="Times New Roman"/>
          <w:sz w:val="24"/>
          <w:szCs w:val="24"/>
        </w:rPr>
        <w:t>в соответствии со</w:t>
      </w:r>
      <w:r w:rsidRPr="002C72E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C72EE">
          <w:rPr>
            <w:rFonts w:ascii="Times New Roman" w:hAnsi="Times New Roman" w:cs="Times New Roman"/>
            <w:sz w:val="24"/>
            <w:szCs w:val="24"/>
          </w:rPr>
          <w:t>стать</w:t>
        </w:r>
        <w:r w:rsidR="007A4954" w:rsidRPr="002C72EE">
          <w:rPr>
            <w:rFonts w:ascii="Times New Roman" w:hAnsi="Times New Roman" w:cs="Times New Roman"/>
            <w:sz w:val="24"/>
            <w:szCs w:val="24"/>
          </w:rPr>
          <w:t>ей</w:t>
        </w:r>
        <w:r w:rsidRPr="002C72EE">
          <w:rPr>
            <w:rFonts w:ascii="Times New Roman" w:hAnsi="Times New Roman" w:cs="Times New Roman"/>
            <w:sz w:val="24"/>
            <w:szCs w:val="24"/>
          </w:rPr>
          <w:t xml:space="preserve"> 69</w:t>
        </w:r>
      </w:hyperlink>
      <w:r w:rsidRPr="002C72E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1F2AF8" w:rsidRPr="002C72EE">
        <w:rPr>
          <w:rFonts w:ascii="Times New Roman" w:hAnsi="Times New Roman" w:cs="Times New Roman"/>
          <w:sz w:val="24"/>
          <w:szCs w:val="24"/>
        </w:rPr>
        <w:t xml:space="preserve"> и рассчитываются с учетом положений статей</w:t>
      </w:r>
      <w:r w:rsidR="009977DE" w:rsidRPr="002C72EE">
        <w:rPr>
          <w:rFonts w:ascii="Times New Roman" w:hAnsi="Times New Roman" w:cs="Times New Roman"/>
          <w:sz w:val="24"/>
          <w:szCs w:val="24"/>
        </w:rPr>
        <w:t xml:space="preserve"> </w:t>
      </w:r>
      <w:r w:rsidR="009977DE" w:rsidRPr="002C72EE">
        <w:rPr>
          <w:bCs/>
        </w:rPr>
        <w:t>69.1, 69.2, 70, 74.1, 78, 78.1, 79, 80</w:t>
      </w:r>
      <w:r w:rsidR="00BA45E4">
        <w:rPr>
          <w:rFonts w:ascii="Times New Roman" w:hAnsi="Times New Roman" w:cs="Times New Roman"/>
          <w:sz w:val="24"/>
          <w:szCs w:val="24"/>
        </w:rPr>
        <w:t>;</w:t>
      </w:r>
    </w:p>
    <w:p w:rsidR="007A4954" w:rsidRPr="002C72EE" w:rsidRDefault="007A4954" w:rsidP="007A495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trike/>
          <w:color w:val="0070C0"/>
          <w:lang w:eastAsia="en-US"/>
        </w:rPr>
      </w:pPr>
      <w:r w:rsidRPr="002C72EE">
        <w:rPr>
          <w:rFonts w:eastAsiaTheme="minorHAnsi"/>
          <w:bCs/>
          <w:strike/>
          <w:color w:val="0070C0"/>
          <w:lang w:eastAsia="en-US"/>
        </w:rPr>
        <w:t>- оказание муниципальных услуг (выполнение работ), включая ассигнования на закупки товаров, работ, услуг для обеспечения муниципальных нужд;</w:t>
      </w:r>
    </w:p>
    <w:p w:rsidR="007A4954" w:rsidRPr="002C72EE" w:rsidRDefault="007A4954" w:rsidP="007A495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trike/>
          <w:color w:val="0070C0"/>
          <w:lang w:eastAsia="en-US"/>
        </w:rPr>
      </w:pPr>
      <w:r w:rsidRPr="002C72EE">
        <w:rPr>
          <w:rFonts w:eastAsiaTheme="minorHAnsi"/>
          <w:bCs/>
          <w:strike/>
          <w:color w:val="0070C0"/>
          <w:lang w:eastAsia="en-US"/>
        </w:rPr>
        <w:t>- социальное обеспечение населения;</w:t>
      </w:r>
    </w:p>
    <w:p w:rsidR="007A4954" w:rsidRPr="002C72EE" w:rsidRDefault="007A4954" w:rsidP="007A495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trike/>
          <w:color w:val="0070C0"/>
          <w:lang w:eastAsia="en-US"/>
        </w:rPr>
      </w:pPr>
      <w:r w:rsidRPr="002C72EE">
        <w:rPr>
          <w:rFonts w:eastAsiaTheme="minorHAnsi"/>
          <w:bCs/>
          <w:strike/>
          <w:color w:val="0070C0"/>
          <w:lang w:eastAsia="en-US"/>
        </w:rPr>
        <w:t>- предоставление бюджетных инвестиций юридическим лицам, не являющимся муниципальными учреждениями и муниципальными унитарными предприятиями;</w:t>
      </w:r>
    </w:p>
    <w:p w:rsidR="007A4954" w:rsidRPr="002C72EE" w:rsidRDefault="007A4954" w:rsidP="007A495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trike/>
          <w:color w:val="0070C0"/>
          <w:lang w:eastAsia="en-US"/>
        </w:rPr>
      </w:pPr>
      <w:r w:rsidRPr="002C72EE">
        <w:rPr>
          <w:rFonts w:eastAsiaTheme="minorHAnsi"/>
          <w:bCs/>
          <w:strike/>
          <w:color w:val="0070C0"/>
          <w:lang w:eastAsia="en-US"/>
        </w:rPr>
        <w:t>- предоставление субсидий юридическим лицам (за исключением субсидий муниципальным учреждениям), индивидуальным предпринимателям, физическим лицам;</w:t>
      </w:r>
    </w:p>
    <w:p w:rsidR="007A4954" w:rsidRPr="002C72EE" w:rsidRDefault="007A4954" w:rsidP="007A495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trike/>
          <w:color w:val="0070C0"/>
          <w:lang w:eastAsia="en-US"/>
        </w:rPr>
      </w:pPr>
      <w:r w:rsidRPr="002C72EE">
        <w:rPr>
          <w:rFonts w:eastAsiaTheme="minorHAnsi"/>
          <w:bCs/>
          <w:strike/>
          <w:color w:val="0070C0"/>
          <w:lang w:eastAsia="en-US"/>
        </w:rPr>
        <w:t xml:space="preserve">- </w:t>
      </w:r>
      <w:r w:rsidR="00671C29" w:rsidRPr="002C72EE">
        <w:rPr>
          <w:rFonts w:eastAsiaTheme="minorHAnsi"/>
          <w:bCs/>
          <w:strike/>
          <w:color w:val="0070C0"/>
          <w:lang w:eastAsia="en-US"/>
        </w:rPr>
        <w:t xml:space="preserve"> </w:t>
      </w:r>
      <w:r w:rsidRPr="002C72EE">
        <w:rPr>
          <w:rFonts w:eastAsiaTheme="minorHAnsi"/>
          <w:bCs/>
          <w:strike/>
          <w:color w:val="0070C0"/>
          <w:lang w:eastAsia="en-US"/>
        </w:rPr>
        <w:t>обслуживание муниципального долга;</w:t>
      </w:r>
    </w:p>
    <w:p w:rsidR="009D7728" w:rsidRPr="002C72EE" w:rsidRDefault="00DD0A51" w:rsidP="00DD0A5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trike/>
          <w:color w:val="0070C0"/>
          <w:lang w:eastAsia="en-US"/>
        </w:rPr>
      </w:pPr>
      <w:r w:rsidRPr="002C72EE">
        <w:rPr>
          <w:rFonts w:eastAsiaTheme="minorHAnsi"/>
          <w:bCs/>
          <w:strike/>
          <w:color w:val="0070C0"/>
          <w:lang w:eastAsia="en-US"/>
        </w:rPr>
        <w:t>-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</w:t>
      </w:r>
      <w:r w:rsidR="009D7728" w:rsidRPr="002C72EE">
        <w:rPr>
          <w:rFonts w:eastAsiaTheme="minorHAnsi"/>
          <w:bCs/>
          <w:strike/>
          <w:color w:val="0070C0"/>
          <w:lang w:eastAsia="en-US"/>
        </w:rPr>
        <w:t>;</w:t>
      </w:r>
    </w:p>
    <w:p w:rsidR="009977DE" w:rsidRPr="009977DE" w:rsidRDefault="009977DE" w:rsidP="00F900E7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C72EE">
        <w:rPr>
          <w:rFonts w:ascii="Times New Roman" w:hAnsi="Times New Roman" w:cs="Times New Roman"/>
          <w:color w:val="0070C0"/>
          <w:sz w:val="24"/>
          <w:szCs w:val="24"/>
        </w:rPr>
        <w:t>(подпункт «а» в ред. приказа от 27.07.2015 №52-од</w:t>
      </w:r>
      <w:r w:rsidR="007B2492" w:rsidRPr="002C72EE">
        <w:rPr>
          <w:rFonts w:ascii="Times New Roman" w:hAnsi="Times New Roman" w:cs="Times New Roman"/>
          <w:color w:val="0070C0"/>
          <w:sz w:val="24"/>
          <w:szCs w:val="24"/>
        </w:rPr>
        <w:t>; абзацы 3-8 исключены -</w:t>
      </w:r>
      <w:r w:rsidR="007B2492" w:rsidRPr="009977DE">
        <w:rPr>
          <w:rFonts w:ascii="Times New Roman" w:hAnsi="Times New Roman" w:cs="Times New Roman"/>
          <w:color w:val="0070C0"/>
          <w:sz w:val="24"/>
          <w:szCs w:val="24"/>
        </w:rPr>
        <w:t xml:space="preserve"> приказ от 2</w:t>
      </w:r>
      <w:r w:rsidR="007B2492"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="007B2492" w:rsidRPr="009977DE">
        <w:rPr>
          <w:rFonts w:ascii="Times New Roman" w:hAnsi="Times New Roman" w:cs="Times New Roman"/>
          <w:color w:val="0070C0"/>
          <w:sz w:val="24"/>
          <w:szCs w:val="24"/>
        </w:rPr>
        <w:t>.07.201</w:t>
      </w:r>
      <w:r w:rsidR="007B2492"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="007B2492" w:rsidRPr="009977DE">
        <w:rPr>
          <w:rFonts w:ascii="Times New Roman" w:hAnsi="Times New Roman" w:cs="Times New Roman"/>
          <w:color w:val="0070C0"/>
          <w:sz w:val="24"/>
          <w:szCs w:val="24"/>
        </w:rPr>
        <w:t xml:space="preserve"> №</w:t>
      </w:r>
      <w:r w:rsidR="007B2492">
        <w:rPr>
          <w:rFonts w:ascii="Times New Roman" w:hAnsi="Times New Roman" w:cs="Times New Roman"/>
          <w:color w:val="0070C0"/>
          <w:sz w:val="24"/>
          <w:szCs w:val="24"/>
        </w:rPr>
        <w:t>74</w:t>
      </w:r>
      <w:r w:rsidR="007B2492" w:rsidRPr="009977DE">
        <w:rPr>
          <w:rFonts w:ascii="Times New Roman" w:hAnsi="Times New Roman" w:cs="Times New Roman"/>
          <w:color w:val="0070C0"/>
          <w:sz w:val="24"/>
          <w:szCs w:val="24"/>
        </w:rPr>
        <w:t>-од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F900E7" w:rsidRPr="007B2492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7B2492">
        <w:rPr>
          <w:rFonts w:ascii="Times New Roman" w:hAnsi="Times New Roman" w:cs="Times New Roman"/>
          <w:strike/>
          <w:sz w:val="24"/>
          <w:szCs w:val="24"/>
        </w:rPr>
        <w:t xml:space="preserve">б) под непосредственным результатом использования бюджетного ассигнования (непосредственным результатом деятельности главного распорядителя средств бюджета </w:t>
      </w:r>
      <w:r w:rsidR="00BB3A72" w:rsidRPr="007B2492">
        <w:rPr>
          <w:rFonts w:ascii="Times New Roman" w:hAnsi="Times New Roman" w:cs="Times New Roman"/>
          <w:strike/>
          <w:sz w:val="24"/>
          <w:szCs w:val="24"/>
        </w:rPr>
        <w:t>городского округа город</w:t>
      </w:r>
      <w:r w:rsidR="003B55BE" w:rsidRPr="007B2492">
        <w:rPr>
          <w:rFonts w:ascii="Times New Roman" w:hAnsi="Times New Roman" w:cs="Times New Roman"/>
          <w:strike/>
          <w:sz w:val="24"/>
          <w:szCs w:val="24"/>
        </w:rPr>
        <w:t>а</w:t>
      </w:r>
      <w:r w:rsidR="00BB3A72" w:rsidRPr="007B2492">
        <w:rPr>
          <w:rFonts w:ascii="Times New Roman" w:hAnsi="Times New Roman" w:cs="Times New Roman"/>
          <w:strike/>
          <w:sz w:val="24"/>
          <w:szCs w:val="24"/>
        </w:rPr>
        <w:t xml:space="preserve"> Урай</w:t>
      </w:r>
      <w:r w:rsidR="00D90E48" w:rsidRPr="007B2492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CB2394" w:rsidRPr="007B2492">
        <w:rPr>
          <w:rFonts w:ascii="Times New Roman" w:hAnsi="Times New Roman" w:cs="Times New Roman"/>
          <w:strike/>
          <w:sz w:val="24"/>
          <w:szCs w:val="24"/>
        </w:rPr>
        <w:t xml:space="preserve">(далее – главный распорядитель бюджетных средств) </w:t>
      </w:r>
      <w:r w:rsidR="005064BF" w:rsidRPr="007B2492">
        <w:rPr>
          <w:rFonts w:ascii="Times New Roman" w:hAnsi="Times New Roman" w:cs="Times New Roman"/>
          <w:strike/>
          <w:sz w:val="24"/>
          <w:szCs w:val="24"/>
        </w:rPr>
        <w:t xml:space="preserve">и (или) главного распорядителя бюджетных средств, являющегося ответственным исполнителем муниципальных программ муниципального образования </w:t>
      </w:r>
      <w:r w:rsidR="00D90E48" w:rsidRPr="007B2492">
        <w:rPr>
          <w:rFonts w:ascii="Times New Roman" w:hAnsi="Times New Roman" w:cs="Times New Roman"/>
          <w:strike/>
          <w:sz w:val="24"/>
          <w:szCs w:val="24"/>
        </w:rPr>
        <w:t xml:space="preserve">городской округ </w:t>
      </w:r>
      <w:r w:rsidR="005064BF" w:rsidRPr="007B2492">
        <w:rPr>
          <w:rFonts w:ascii="Times New Roman" w:hAnsi="Times New Roman" w:cs="Times New Roman"/>
          <w:strike/>
          <w:sz w:val="24"/>
          <w:szCs w:val="24"/>
        </w:rPr>
        <w:t>город Урай (далее – муниципальная программа)</w:t>
      </w:r>
      <w:r w:rsidR="00D90E48" w:rsidRPr="007B2492">
        <w:rPr>
          <w:rFonts w:ascii="Times New Roman" w:hAnsi="Times New Roman" w:cs="Times New Roman"/>
          <w:strike/>
          <w:sz w:val="24"/>
          <w:szCs w:val="24"/>
        </w:rPr>
        <w:t>)</w:t>
      </w:r>
      <w:r w:rsidR="005064BF" w:rsidRPr="007B2492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7B2492">
        <w:rPr>
          <w:rFonts w:ascii="Times New Roman" w:hAnsi="Times New Roman" w:cs="Times New Roman"/>
          <w:strike/>
          <w:sz w:val="24"/>
          <w:szCs w:val="24"/>
        </w:rPr>
        <w:t xml:space="preserve">понимается количественная характеристика оказанных для третьей стороны </w:t>
      </w:r>
      <w:r w:rsidR="00F45B04" w:rsidRPr="007B2492">
        <w:rPr>
          <w:rFonts w:ascii="Times New Roman" w:hAnsi="Times New Roman" w:cs="Times New Roman"/>
          <w:strike/>
          <w:sz w:val="24"/>
          <w:szCs w:val="24"/>
        </w:rPr>
        <w:t xml:space="preserve">муниципальных </w:t>
      </w:r>
      <w:r w:rsidRPr="007B2492">
        <w:rPr>
          <w:rFonts w:ascii="Times New Roman" w:hAnsi="Times New Roman" w:cs="Times New Roman"/>
          <w:strike/>
          <w:sz w:val="24"/>
          <w:szCs w:val="24"/>
        </w:rPr>
        <w:t xml:space="preserve">услуг, выполненных </w:t>
      </w:r>
      <w:r w:rsidR="005064BF" w:rsidRPr="007B2492">
        <w:rPr>
          <w:rFonts w:ascii="Times New Roman" w:hAnsi="Times New Roman" w:cs="Times New Roman"/>
          <w:strike/>
          <w:sz w:val="24"/>
          <w:szCs w:val="24"/>
        </w:rPr>
        <w:t xml:space="preserve">муниципальных </w:t>
      </w:r>
      <w:r w:rsidRPr="007B2492">
        <w:rPr>
          <w:rFonts w:ascii="Times New Roman" w:hAnsi="Times New Roman" w:cs="Times New Roman"/>
          <w:strike/>
          <w:sz w:val="24"/>
          <w:szCs w:val="24"/>
        </w:rPr>
        <w:t>функций в процессе осуществления деятельности главного</w:t>
      </w:r>
      <w:proofErr w:type="gramEnd"/>
      <w:r w:rsidRPr="007B2492">
        <w:rPr>
          <w:rFonts w:ascii="Times New Roman" w:hAnsi="Times New Roman" w:cs="Times New Roman"/>
          <w:strike/>
          <w:sz w:val="24"/>
          <w:szCs w:val="24"/>
        </w:rPr>
        <w:t xml:space="preserve"> распорядителя </w:t>
      </w:r>
      <w:r w:rsidR="00102FDF" w:rsidRPr="007B2492">
        <w:rPr>
          <w:rFonts w:ascii="Times New Roman" w:hAnsi="Times New Roman" w:cs="Times New Roman"/>
          <w:strike/>
          <w:sz w:val="24"/>
          <w:szCs w:val="24"/>
        </w:rPr>
        <w:t xml:space="preserve">бюджетных </w:t>
      </w:r>
      <w:r w:rsidRPr="007B2492">
        <w:rPr>
          <w:rFonts w:ascii="Times New Roman" w:hAnsi="Times New Roman" w:cs="Times New Roman"/>
          <w:strike/>
          <w:sz w:val="24"/>
          <w:szCs w:val="24"/>
        </w:rPr>
        <w:t>средств</w:t>
      </w:r>
      <w:r w:rsidR="005064BF" w:rsidRPr="007B2492">
        <w:rPr>
          <w:rFonts w:ascii="Times New Roman" w:hAnsi="Times New Roman" w:cs="Times New Roman"/>
          <w:strike/>
          <w:sz w:val="24"/>
          <w:szCs w:val="24"/>
        </w:rPr>
        <w:t xml:space="preserve"> и (или) главного распорядителя бюджетных средств, являющегося ответственным исполнителем муниципальных программ,</w:t>
      </w:r>
      <w:r w:rsidRPr="007B2492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gramStart"/>
      <w:r w:rsidRPr="007B2492">
        <w:rPr>
          <w:rFonts w:ascii="Times New Roman" w:hAnsi="Times New Roman" w:cs="Times New Roman"/>
          <w:strike/>
          <w:sz w:val="24"/>
          <w:szCs w:val="24"/>
        </w:rPr>
        <w:t>обусловленная</w:t>
      </w:r>
      <w:proofErr w:type="gramEnd"/>
      <w:r w:rsidRPr="007B2492">
        <w:rPr>
          <w:rFonts w:ascii="Times New Roman" w:hAnsi="Times New Roman" w:cs="Times New Roman"/>
          <w:strike/>
          <w:sz w:val="24"/>
          <w:szCs w:val="24"/>
        </w:rPr>
        <w:t xml:space="preserve"> объемом и структурой предусмотренных бюджетных ассигнований и незначительным воздействием внешних факторов;</w:t>
      </w:r>
    </w:p>
    <w:p w:rsidR="00F900E7" w:rsidRPr="007B2492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7B2492">
        <w:rPr>
          <w:rFonts w:ascii="Times New Roman" w:hAnsi="Times New Roman" w:cs="Times New Roman"/>
          <w:strike/>
          <w:sz w:val="24"/>
          <w:szCs w:val="24"/>
        </w:rPr>
        <w:t xml:space="preserve">в) под конечным результатом использования бюджетного ассигнования понимается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сфере ведения главного распорядителя </w:t>
      </w:r>
      <w:r w:rsidR="00BE1873" w:rsidRPr="007B2492">
        <w:rPr>
          <w:rFonts w:ascii="Times New Roman" w:hAnsi="Times New Roman" w:cs="Times New Roman"/>
          <w:strike/>
          <w:sz w:val="24"/>
          <w:szCs w:val="24"/>
        </w:rPr>
        <w:t xml:space="preserve">бюджетных </w:t>
      </w:r>
      <w:r w:rsidRPr="007B2492">
        <w:rPr>
          <w:rFonts w:ascii="Times New Roman" w:hAnsi="Times New Roman" w:cs="Times New Roman"/>
          <w:strike/>
          <w:sz w:val="24"/>
          <w:szCs w:val="24"/>
        </w:rPr>
        <w:lastRenderedPageBreak/>
        <w:t>средств</w:t>
      </w:r>
      <w:r w:rsidR="00D70F2F" w:rsidRPr="007B2492">
        <w:rPr>
          <w:rFonts w:ascii="Times New Roman" w:hAnsi="Times New Roman" w:cs="Times New Roman"/>
          <w:strike/>
          <w:sz w:val="24"/>
          <w:szCs w:val="24"/>
        </w:rPr>
        <w:t xml:space="preserve"> и (или) главного распорядителя бюджетных средств, являющегося ответственным исполнителем муниципальных программ</w:t>
      </w:r>
      <w:r w:rsidRPr="007B2492">
        <w:rPr>
          <w:rFonts w:ascii="Times New Roman" w:hAnsi="Times New Roman" w:cs="Times New Roman"/>
          <w:strike/>
          <w:sz w:val="24"/>
          <w:szCs w:val="24"/>
        </w:rPr>
        <w:t>, вызванное достижением непосредственных результатов деятельности, а также внешними по отношению к нему</w:t>
      </w:r>
      <w:proofErr w:type="gramEnd"/>
      <w:r w:rsidRPr="007B2492">
        <w:rPr>
          <w:rFonts w:ascii="Times New Roman" w:hAnsi="Times New Roman" w:cs="Times New Roman"/>
          <w:strike/>
          <w:sz w:val="24"/>
          <w:szCs w:val="24"/>
        </w:rPr>
        <w:t xml:space="preserve"> факторами;</w:t>
      </w:r>
    </w:p>
    <w:p w:rsidR="007B2492" w:rsidRPr="009977DE" w:rsidRDefault="007B2492" w:rsidP="007B2492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977DE">
        <w:rPr>
          <w:rFonts w:ascii="Times New Roman" w:hAnsi="Times New Roman" w:cs="Times New Roman"/>
          <w:color w:val="0070C0"/>
          <w:sz w:val="24"/>
          <w:szCs w:val="24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</w:rPr>
        <w:t>подпункты «б», «в» утратили силу -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 xml:space="preserve"> приказ от 2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.07.201</w:t>
      </w:r>
      <w:r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70C0"/>
          <w:sz w:val="24"/>
          <w:szCs w:val="24"/>
        </w:rPr>
        <w:t>74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-од)</w:t>
      </w:r>
    </w:p>
    <w:p w:rsidR="00F900E7" w:rsidRPr="00F41ACB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г) под нормативным методом расчета бюджетного ассигно</w:t>
      </w:r>
      <w:r w:rsidR="0050328A">
        <w:rPr>
          <w:rFonts w:ascii="Times New Roman" w:hAnsi="Times New Roman" w:cs="Times New Roman"/>
          <w:sz w:val="24"/>
          <w:szCs w:val="24"/>
        </w:rPr>
        <w:t>вания понимается расчё</w:t>
      </w:r>
      <w:r w:rsidRPr="00F41ACB">
        <w:rPr>
          <w:rFonts w:ascii="Times New Roman" w:hAnsi="Times New Roman" w:cs="Times New Roman"/>
          <w:sz w:val="24"/>
          <w:szCs w:val="24"/>
        </w:rPr>
        <w:t>т объема бюджетного ассигнования на основе нормативов, утвержденных в</w:t>
      </w:r>
      <w:r w:rsidR="002A58D1">
        <w:rPr>
          <w:rFonts w:ascii="Times New Roman" w:hAnsi="Times New Roman" w:cs="Times New Roman"/>
          <w:sz w:val="24"/>
          <w:szCs w:val="24"/>
        </w:rPr>
        <w:t xml:space="preserve"> федеральных законах</w:t>
      </w:r>
      <w:r w:rsidR="00210ECE">
        <w:rPr>
          <w:rFonts w:ascii="Times New Roman" w:hAnsi="Times New Roman" w:cs="Times New Roman"/>
          <w:sz w:val="24"/>
          <w:szCs w:val="24"/>
        </w:rPr>
        <w:t xml:space="preserve">, законах Ханты-Мансийского автономного округа </w:t>
      </w:r>
      <w:r w:rsidR="00FC7A83">
        <w:rPr>
          <w:rFonts w:ascii="Times New Roman" w:hAnsi="Times New Roman" w:cs="Times New Roman"/>
          <w:sz w:val="24"/>
          <w:szCs w:val="24"/>
        </w:rPr>
        <w:t>–</w:t>
      </w:r>
      <w:r w:rsidR="00210ECE">
        <w:rPr>
          <w:rFonts w:ascii="Times New Roman" w:hAnsi="Times New Roman" w:cs="Times New Roman"/>
          <w:sz w:val="24"/>
          <w:szCs w:val="24"/>
        </w:rPr>
        <w:t xml:space="preserve"> Югры</w:t>
      </w:r>
      <w:r w:rsidR="00FC7A83">
        <w:rPr>
          <w:rFonts w:ascii="Times New Roman" w:hAnsi="Times New Roman" w:cs="Times New Roman"/>
          <w:sz w:val="24"/>
          <w:szCs w:val="24"/>
        </w:rPr>
        <w:t>,</w:t>
      </w:r>
      <w:r w:rsidRPr="00F41ACB">
        <w:rPr>
          <w:rFonts w:ascii="Times New Roman" w:hAnsi="Times New Roman" w:cs="Times New Roman"/>
          <w:sz w:val="24"/>
          <w:szCs w:val="24"/>
        </w:rPr>
        <w:t xml:space="preserve"> </w:t>
      </w:r>
      <w:r w:rsidR="0050328A">
        <w:rPr>
          <w:rFonts w:ascii="Times New Roman" w:hAnsi="Times New Roman" w:cs="Times New Roman"/>
          <w:sz w:val="24"/>
          <w:szCs w:val="24"/>
        </w:rPr>
        <w:t>муниципальных правовых актах города Урай</w:t>
      </w:r>
      <w:r w:rsidR="00210ECE">
        <w:rPr>
          <w:rFonts w:ascii="Times New Roman" w:hAnsi="Times New Roman" w:cs="Times New Roman"/>
          <w:sz w:val="24"/>
          <w:szCs w:val="24"/>
        </w:rPr>
        <w:t>, иных нормативн</w:t>
      </w:r>
      <w:r w:rsidR="00CB2394">
        <w:rPr>
          <w:rFonts w:ascii="Times New Roman" w:hAnsi="Times New Roman" w:cs="Times New Roman"/>
          <w:sz w:val="24"/>
          <w:szCs w:val="24"/>
        </w:rPr>
        <w:t>ых</w:t>
      </w:r>
      <w:r w:rsidR="00671C29">
        <w:rPr>
          <w:rFonts w:ascii="Times New Roman" w:hAnsi="Times New Roman" w:cs="Times New Roman"/>
          <w:sz w:val="24"/>
          <w:szCs w:val="24"/>
        </w:rPr>
        <w:t xml:space="preserve"> правовых актах</w:t>
      </w:r>
      <w:r w:rsidR="0050328A">
        <w:rPr>
          <w:rFonts w:ascii="Times New Roman" w:hAnsi="Times New Roman" w:cs="Times New Roman"/>
          <w:sz w:val="24"/>
          <w:szCs w:val="24"/>
        </w:rPr>
        <w:t>;</w:t>
      </w:r>
    </w:p>
    <w:p w:rsidR="00F900E7" w:rsidRPr="00F41ACB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A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41ACB">
        <w:rPr>
          <w:rFonts w:ascii="Times New Roman" w:hAnsi="Times New Roman" w:cs="Times New Roman"/>
          <w:sz w:val="24"/>
          <w:szCs w:val="24"/>
        </w:rPr>
        <w:t>) под методом индексации расчета бюджетного ассигнования понимается расчет объема бюджетного ассигнования путем индексации на уровень инфляции (иной коэффициент) объема бюджетного ассигнования текущего (предыдущего) финансового года;</w:t>
      </w:r>
    </w:p>
    <w:p w:rsidR="00F900E7" w:rsidRPr="00F41ACB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е) под плановым методом расчета бюджетного ассигнования понимается установление объема бюджетного ассигнования в соответствии с показателями, указанными в </w:t>
      </w:r>
      <w:r w:rsidR="001C75A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41ACB">
        <w:rPr>
          <w:rFonts w:ascii="Times New Roman" w:hAnsi="Times New Roman" w:cs="Times New Roman"/>
          <w:sz w:val="24"/>
          <w:szCs w:val="24"/>
        </w:rPr>
        <w:t xml:space="preserve">программе, договоре, </w:t>
      </w:r>
      <w:r w:rsidR="001C75A3">
        <w:rPr>
          <w:rFonts w:ascii="Times New Roman" w:hAnsi="Times New Roman" w:cs="Times New Roman"/>
          <w:sz w:val="24"/>
          <w:szCs w:val="24"/>
        </w:rPr>
        <w:t>муниципальных правовых актах</w:t>
      </w:r>
      <w:r w:rsidRPr="00F41ACB">
        <w:rPr>
          <w:rFonts w:ascii="Times New Roman" w:hAnsi="Times New Roman" w:cs="Times New Roman"/>
          <w:sz w:val="24"/>
          <w:szCs w:val="24"/>
        </w:rPr>
        <w:t xml:space="preserve">, предусматривающих осуществление бюджетных инвестиций в объекты капитального строительства муниципальной собственности, не включенных в </w:t>
      </w:r>
      <w:r w:rsidR="001C75A3">
        <w:rPr>
          <w:rFonts w:ascii="Times New Roman" w:hAnsi="Times New Roman" w:cs="Times New Roman"/>
          <w:sz w:val="24"/>
          <w:szCs w:val="24"/>
        </w:rPr>
        <w:t>муниципальные пр</w:t>
      </w:r>
      <w:r w:rsidR="0087338C">
        <w:rPr>
          <w:rFonts w:ascii="Times New Roman" w:hAnsi="Times New Roman" w:cs="Times New Roman"/>
          <w:sz w:val="24"/>
          <w:szCs w:val="24"/>
        </w:rPr>
        <w:t>о</w:t>
      </w:r>
      <w:r w:rsidR="001C75A3">
        <w:rPr>
          <w:rFonts w:ascii="Times New Roman" w:hAnsi="Times New Roman" w:cs="Times New Roman"/>
          <w:sz w:val="24"/>
          <w:szCs w:val="24"/>
        </w:rPr>
        <w:t>граммы</w:t>
      </w:r>
      <w:r w:rsidRPr="00F41ACB">
        <w:rPr>
          <w:rFonts w:ascii="Times New Roman" w:hAnsi="Times New Roman" w:cs="Times New Roman"/>
          <w:sz w:val="24"/>
          <w:szCs w:val="24"/>
        </w:rPr>
        <w:t>;</w:t>
      </w:r>
    </w:p>
    <w:p w:rsidR="00F900E7" w:rsidRPr="00F41ACB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ж) под иным методом расчета бюджетного ассигнования понимается расчет объема бюджетного ассигнования методом, отличным от нормативного метода, метода индексации и планового метода;</w:t>
      </w:r>
    </w:p>
    <w:p w:rsidR="00841F6C" w:rsidRPr="005F22B9" w:rsidRDefault="00F900E7" w:rsidP="00083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41AC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41ACB">
        <w:rPr>
          <w:rFonts w:ascii="Times New Roman" w:hAnsi="Times New Roman" w:cs="Times New Roman"/>
          <w:sz w:val="24"/>
          <w:szCs w:val="24"/>
        </w:rPr>
        <w:t xml:space="preserve">) правовыми основаниями возникновения действующих расходных обязательств </w:t>
      </w:r>
      <w:r w:rsidR="003A0C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90E48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0146BC">
        <w:rPr>
          <w:rFonts w:ascii="Times New Roman" w:hAnsi="Times New Roman" w:cs="Times New Roman"/>
          <w:sz w:val="24"/>
          <w:szCs w:val="24"/>
        </w:rPr>
        <w:t>город Урай</w:t>
      </w:r>
      <w:r w:rsidRPr="00F41ACB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DD01DF">
        <w:rPr>
          <w:rFonts w:ascii="Times New Roman" w:hAnsi="Times New Roman" w:cs="Times New Roman"/>
          <w:sz w:val="24"/>
          <w:szCs w:val="24"/>
        </w:rPr>
        <w:t xml:space="preserve">расходные обязательства), на исполнение которых планируется направить бюджетное ассигнование, </w:t>
      </w:r>
      <w:r w:rsidRPr="005F22B9">
        <w:rPr>
          <w:rFonts w:ascii="Times New Roman" w:hAnsi="Times New Roman" w:cs="Times New Roman"/>
          <w:sz w:val="24"/>
          <w:szCs w:val="24"/>
        </w:rPr>
        <w:t>являются</w:t>
      </w:r>
      <w:r w:rsidR="00906B4E" w:rsidRPr="005F2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0B9" w:rsidRPr="005F22B9">
        <w:rPr>
          <w:rFonts w:ascii="Times New Roman" w:hAnsi="Times New Roman" w:cs="Times New Roman"/>
          <w:sz w:val="24"/>
          <w:szCs w:val="24"/>
        </w:rPr>
        <w:t>муницапальны</w:t>
      </w:r>
      <w:r w:rsidR="00CB2394" w:rsidRPr="005F22B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41F6C" w:rsidRPr="005F22B9">
        <w:rPr>
          <w:rFonts w:ascii="Times New Roman" w:hAnsi="Times New Roman" w:cs="Times New Roman"/>
          <w:sz w:val="24"/>
          <w:szCs w:val="24"/>
        </w:rPr>
        <w:t xml:space="preserve"> правовые акты</w:t>
      </w:r>
      <w:r w:rsidR="005F22B9" w:rsidRPr="005F22B9">
        <w:rPr>
          <w:rFonts w:ascii="Times New Roman" w:hAnsi="Times New Roman" w:cs="Times New Roman"/>
          <w:sz w:val="24"/>
          <w:szCs w:val="24"/>
        </w:rPr>
        <w:t xml:space="preserve"> города Урай и</w:t>
      </w:r>
      <w:r w:rsidR="00841F6C" w:rsidRPr="005F22B9">
        <w:rPr>
          <w:rFonts w:ascii="Times New Roman" w:hAnsi="Times New Roman" w:cs="Times New Roman"/>
          <w:sz w:val="24"/>
          <w:szCs w:val="24"/>
        </w:rPr>
        <w:t xml:space="preserve"> договоры (соглашения), являющиеся в соответствии со </w:t>
      </w:r>
      <w:r w:rsidR="00DD01DF" w:rsidRPr="005F22B9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906B4E" w:rsidRPr="005F22B9">
        <w:rPr>
          <w:rFonts w:ascii="Times New Roman" w:hAnsi="Times New Roman" w:cs="Times New Roman"/>
          <w:sz w:val="24"/>
          <w:szCs w:val="24"/>
        </w:rPr>
        <w:t>8</w:t>
      </w:r>
      <w:hyperlink r:id="rId9" w:history="1">
        <w:r w:rsidR="00841F6C" w:rsidRPr="005F22B9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841F6C" w:rsidRPr="005F22B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основаниями для возникновения</w:t>
      </w:r>
      <w:r w:rsidR="000160DD" w:rsidRPr="005F22B9">
        <w:rPr>
          <w:rFonts w:ascii="Times New Roman" w:hAnsi="Times New Roman" w:cs="Times New Roman"/>
          <w:sz w:val="24"/>
          <w:szCs w:val="24"/>
        </w:rPr>
        <w:t xml:space="preserve"> расходных обязательств, не предлагаемые (не планируемые) к изменению в текущем финансовом году, очередном финансовом</w:t>
      </w:r>
      <w:proofErr w:type="gramEnd"/>
      <w:r w:rsidR="000160DD" w:rsidRPr="005F22B9">
        <w:rPr>
          <w:rFonts w:ascii="Times New Roman" w:hAnsi="Times New Roman" w:cs="Times New Roman"/>
          <w:sz w:val="24"/>
          <w:szCs w:val="24"/>
        </w:rPr>
        <w:t xml:space="preserve"> году и плановом периоде, к признанию </w:t>
      </w:r>
      <w:proofErr w:type="gramStart"/>
      <w:r w:rsidR="000160DD" w:rsidRPr="005F22B9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0160DD" w:rsidRPr="005F22B9">
        <w:rPr>
          <w:rFonts w:ascii="Times New Roman" w:hAnsi="Times New Roman" w:cs="Times New Roman"/>
          <w:sz w:val="24"/>
          <w:szCs w:val="24"/>
        </w:rPr>
        <w:t xml:space="preserve">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году;</w:t>
      </w:r>
    </w:p>
    <w:p w:rsidR="00906B4E" w:rsidRPr="005F22B9" w:rsidRDefault="00F900E7" w:rsidP="00E74F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2B9">
        <w:rPr>
          <w:rFonts w:ascii="Times New Roman" w:hAnsi="Times New Roman" w:cs="Times New Roman"/>
          <w:sz w:val="24"/>
          <w:szCs w:val="24"/>
        </w:rPr>
        <w:t>и) правовыми основаниями изменения действующих расходных обязательств, на исполнение которых планируется направить бюджетное ассигнование, являются</w:t>
      </w:r>
      <w:r w:rsidR="00906B4E" w:rsidRPr="005F22B9">
        <w:rPr>
          <w:rFonts w:ascii="Times New Roman" w:hAnsi="Times New Roman" w:cs="Times New Roman"/>
          <w:sz w:val="24"/>
          <w:szCs w:val="24"/>
        </w:rPr>
        <w:t xml:space="preserve"> </w:t>
      </w:r>
      <w:r w:rsidR="007F20B9" w:rsidRPr="005F22B9">
        <w:rPr>
          <w:rFonts w:ascii="Times New Roman" w:hAnsi="Times New Roman" w:cs="Times New Roman"/>
          <w:sz w:val="24"/>
          <w:szCs w:val="24"/>
        </w:rPr>
        <w:t>муниципальные</w:t>
      </w:r>
      <w:r w:rsidR="00906B4E" w:rsidRPr="005F22B9">
        <w:rPr>
          <w:rFonts w:ascii="Times New Roman" w:hAnsi="Times New Roman" w:cs="Times New Roman"/>
          <w:sz w:val="24"/>
          <w:szCs w:val="24"/>
        </w:rPr>
        <w:t xml:space="preserve"> правовые акты </w:t>
      </w:r>
      <w:r w:rsidR="009052AB" w:rsidRPr="005F22B9"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="00906B4E" w:rsidRPr="005F22B9">
        <w:rPr>
          <w:rFonts w:ascii="Times New Roman" w:hAnsi="Times New Roman" w:cs="Times New Roman"/>
          <w:sz w:val="24"/>
          <w:szCs w:val="24"/>
        </w:rPr>
        <w:t xml:space="preserve">и договоры (соглашения), являющиеся в соответствии со </w:t>
      </w:r>
      <w:r w:rsidR="00DD69BD" w:rsidRPr="005F22B9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906B4E" w:rsidRPr="005F22B9">
        <w:rPr>
          <w:rFonts w:ascii="Times New Roman" w:hAnsi="Times New Roman" w:cs="Times New Roman"/>
          <w:sz w:val="24"/>
          <w:szCs w:val="24"/>
        </w:rPr>
        <w:t>8</w:t>
      </w:r>
      <w:hyperlink r:id="rId10" w:history="1">
        <w:r w:rsidR="00906B4E" w:rsidRPr="005F22B9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906B4E" w:rsidRPr="005F22B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основаниями для возникновения расходных обязательств, предлагаемые (планируемые) к изменению в текущем финансовом году, очередном финансовом году и плановом периоде, к принятию либо к изменению с увеличением</w:t>
      </w:r>
      <w:proofErr w:type="gramEnd"/>
      <w:r w:rsidR="00906B4E" w:rsidRPr="005F22B9">
        <w:rPr>
          <w:rFonts w:ascii="Times New Roman" w:hAnsi="Times New Roman" w:cs="Times New Roman"/>
          <w:sz w:val="24"/>
          <w:szCs w:val="24"/>
        </w:rPr>
        <w:t xml:space="preserve"> объема бюджетных ассигнований, предусмотренного на исполнение соответствующих обязательств в текущем финансовом году;</w:t>
      </w:r>
    </w:p>
    <w:p w:rsidR="00461A96" w:rsidRDefault="00F900E7" w:rsidP="002C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2B9">
        <w:rPr>
          <w:rFonts w:ascii="Times New Roman" w:hAnsi="Times New Roman" w:cs="Times New Roman"/>
          <w:sz w:val="24"/>
          <w:szCs w:val="24"/>
        </w:rPr>
        <w:t xml:space="preserve">к) правовыми основаниями возникновения принимаемых расходных обязательств, на исполнение которых планируется направить бюджетное ассигнование, являются </w:t>
      </w:r>
      <w:r w:rsidR="00465FB9" w:rsidRPr="005F22B9">
        <w:rPr>
          <w:rFonts w:ascii="Times New Roman" w:hAnsi="Times New Roman" w:cs="Times New Roman"/>
          <w:sz w:val="24"/>
          <w:szCs w:val="24"/>
        </w:rPr>
        <w:t>муниципальные</w:t>
      </w:r>
      <w:r w:rsidR="002D7129" w:rsidRPr="005F22B9">
        <w:rPr>
          <w:rFonts w:ascii="Times New Roman" w:hAnsi="Times New Roman" w:cs="Times New Roman"/>
          <w:sz w:val="24"/>
          <w:szCs w:val="24"/>
        </w:rPr>
        <w:t xml:space="preserve"> правовые акты </w:t>
      </w:r>
      <w:r w:rsidR="009052AB" w:rsidRPr="005F22B9"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="002D7129" w:rsidRPr="005F22B9">
        <w:rPr>
          <w:rFonts w:ascii="Times New Roman" w:hAnsi="Times New Roman" w:cs="Times New Roman"/>
          <w:sz w:val="24"/>
          <w:szCs w:val="24"/>
        </w:rPr>
        <w:t xml:space="preserve">и договоры (соглашения), являющиеся в соответствии со </w:t>
      </w:r>
      <w:r w:rsidR="00DD69BD" w:rsidRPr="005F22B9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2D7129" w:rsidRPr="005F22B9">
        <w:rPr>
          <w:rFonts w:ascii="Times New Roman" w:hAnsi="Times New Roman" w:cs="Times New Roman"/>
          <w:sz w:val="24"/>
          <w:szCs w:val="24"/>
        </w:rPr>
        <w:t>8</w:t>
      </w:r>
      <w:hyperlink r:id="rId11" w:history="1">
        <w:r w:rsidR="002D7129" w:rsidRPr="005F22B9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2D7129" w:rsidRPr="005F22B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</w:t>
      </w:r>
      <w:r w:rsidR="002D7129" w:rsidRPr="00F41ACB">
        <w:rPr>
          <w:rFonts w:ascii="Times New Roman" w:hAnsi="Times New Roman" w:cs="Times New Roman"/>
          <w:sz w:val="24"/>
          <w:szCs w:val="24"/>
        </w:rPr>
        <w:t xml:space="preserve"> Федерации основаниями для возникновения расходных</w:t>
      </w:r>
      <w:r w:rsidR="002D7129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2D7129" w:rsidRPr="00F41ACB">
        <w:rPr>
          <w:rFonts w:ascii="Times New Roman" w:hAnsi="Times New Roman" w:cs="Times New Roman"/>
          <w:sz w:val="24"/>
          <w:szCs w:val="24"/>
        </w:rPr>
        <w:t>, предлагаемые (планируемые) к</w:t>
      </w:r>
      <w:r w:rsidR="002D7129" w:rsidRPr="002D7129">
        <w:rPr>
          <w:rFonts w:ascii="Times New Roman" w:hAnsi="Times New Roman" w:cs="Times New Roman"/>
          <w:sz w:val="24"/>
          <w:szCs w:val="24"/>
        </w:rPr>
        <w:t xml:space="preserve"> </w:t>
      </w:r>
      <w:r w:rsidR="002D7129">
        <w:rPr>
          <w:rFonts w:ascii="Times New Roman" w:hAnsi="Times New Roman" w:cs="Times New Roman"/>
          <w:sz w:val="24"/>
          <w:szCs w:val="24"/>
        </w:rPr>
        <w:t>принятию</w:t>
      </w:r>
      <w:r w:rsidR="002D7129" w:rsidRPr="002D7129">
        <w:rPr>
          <w:rFonts w:ascii="Times New Roman" w:hAnsi="Times New Roman" w:cs="Times New Roman"/>
          <w:sz w:val="24"/>
          <w:szCs w:val="24"/>
        </w:rPr>
        <w:t xml:space="preserve"> </w:t>
      </w:r>
      <w:r w:rsidR="002D7129" w:rsidRPr="00F41ACB">
        <w:rPr>
          <w:rFonts w:ascii="Times New Roman" w:hAnsi="Times New Roman" w:cs="Times New Roman"/>
          <w:sz w:val="24"/>
          <w:szCs w:val="24"/>
        </w:rPr>
        <w:t>в текущем финансовом году, очередном финансовом году и плановом периоде</w:t>
      </w:r>
      <w:r w:rsidR="00044AE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B42E3" w:rsidRPr="00705B31" w:rsidRDefault="003E3B9A" w:rsidP="002C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1">
        <w:rPr>
          <w:rFonts w:ascii="Times New Roman" w:hAnsi="Times New Roman" w:cs="Times New Roman"/>
          <w:sz w:val="24"/>
          <w:szCs w:val="24"/>
        </w:rPr>
        <w:t>л) под главным распорядителем бюджетных средств, являющимся ответственным исполнителем муниципальных программ муниципального образования, понимается</w:t>
      </w:r>
      <w:r w:rsidR="00092AF7" w:rsidRPr="00705B31">
        <w:rPr>
          <w:rFonts w:ascii="Times New Roman" w:hAnsi="Times New Roman" w:cs="Times New Roman"/>
          <w:sz w:val="24"/>
          <w:szCs w:val="24"/>
        </w:rPr>
        <w:t>:</w:t>
      </w:r>
    </w:p>
    <w:p w:rsidR="00092AF7" w:rsidRPr="00705B31" w:rsidRDefault="00092AF7" w:rsidP="002C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1">
        <w:rPr>
          <w:rFonts w:ascii="Times New Roman" w:hAnsi="Times New Roman" w:cs="Times New Roman"/>
          <w:sz w:val="24"/>
          <w:szCs w:val="24"/>
        </w:rPr>
        <w:t xml:space="preserve">- главный распорядитель бюджетных средств, являющийся в соответствии с паспортом муниципальной программы ответственным исполнителем муниципальной программы; </w:t>
      </w:r>
    </w:p>
    <w:p w:rsidR="008B42E3" w:rsidRPr="00705B31" w:rsidRDefault="008B42E3" w:rsidP="002C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1">
        <w:rPr>
          <w:rFonts w:ascii="Times New Roman" w:hAnsi="Times New Roman" w:cs="Times New Roman"/>
          <w:sz w:val="24"/>
          <w:szCs w:val="24"/>
        </w:rPr>
        <w:t xml:space="preserve">- </w:t>
      </w:r>
      <w:r w:rsidR="003E3B9A" w:rsidRPr="00705B31">
        <w:rPr>
          <w:rFonts w:ascii="Times New Roman" w:hAnsi="Times New Roman" w:cs="Times New Roman"/>
          <w:sz w:val="24"/>
          <w:szCs w:val="24"/>
        </w:rPr>
        <w:t xml:space="preserve">орган администрации города Урай, </w:t>
      </w:r>
      <w:r w:rsidR="0042409F" w:rsidRPr="00705B31">
        <w:rPr>
          <w:rFonts w:ascii="Times New Roman" w:hAnsi="Times New Roman" w:cs="Times New Roman"/>
          <w:sz w:val="24"/>
          <w:szCs w:val="24"/>
        </w:rPr>
        <w:t>являющийся главным распорядителем бюджетных сре</w:t>
      </w:r>
      <w:proofErr w:type="gramStart"/>
      <w:r w:rsidR="0042409F" w:rsidRPr="00705B3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42409F" w:rsidRPr="00705B31">
        <w:rPr>
          <w:rFonts w:ascii="Times New Roman" w:hAnsi="Times New Roman" w:cs="Times New Roman"/>
          <w:sz w:val="24"/>
          <w:szCs w:val="24"/>
        </w:rPr>
        <w:t xml:space="preserve">я подведомственных учреждений и </w:t>
      </w:r>
      <w:r w:rsidR="003E3B9A" w:rsidRPr="00705B31">
        <w:rPr>
          <w:rFonts w:ascii="Times New Roman" w:hAnsi="Times New Roman" w:cs="Times New Roman"/>
          <w:sz w:val="24"/>
          <w:szCs w:val="24"/>
        </w:rPr>
        <w:t xml:space="preserve">осуществляющий на основании </w:t>
      </w:r>
      <w:r w:rsidR="003E3B9A" w:rsidRPr="00705B31">
        <w:rPr>
          <w:rFonts w:ascii="Times New Roman" w:hAnsi="Times New Roman" w:cs="Times New Roman"/>
          <w:sz w:val="24"/>
          <w:szCs w:val="24"/>
        </w:rPr>
        <w:lastRenderedPageBreak/>
        <w:t>муниципальных пр</w:t>
      </w:r>
      <w:r w:rsidR="00092AF7" w:rsidRPr="00705B31">
        <w:rPr>
          <w:rFonts w:ascii="Times New Roman" w:hAnsi="Times New Roman" w:cs="Times New Roman"/>
          <w:sz w:val="24"/>
          <w:szCs w:val="24"/>
        </w:rPr>
        <w:t>а</w:t>
      </w:r>
      <w:r w:rsidR="003E3B9A" w:rsidRPr="00705B31">
        <w:rPr>
          <w:rFonts w:ascii="Times New Roman" w:hAnsi="Times New Roman" w:cs="Times New Roman"/>
          <w:sz w:val="24"/>
          <w:szCs w:val="24"/>
        </w:rPr>
        <w:t>вовых актов города Урай от имени администрации города Урай часть функций</w:t>
      </w:r>
      <w:r w:rsidR="00EA33A6" w:rsidRPr="00705B31">
        <w:rPr>
          <w:rFonts w:ascii="Times New Roman" w:hAnsi="Times New Roman" w:cs="Times New Roman"/>
          <w:sz w:val="24"/>
          <w:szCs w:val="24"/>
        </w:rPr>
        <w:t xml:space="preserve"> и полномочий учредителя муниципальных учреждений города Урай в лице сводно-аналитического отдела администрации города Урай</w:t>
      </w:r>
      <w:r w:rsidR="0026569C">
        <w:rPr>
          <w:rFonts w:ascii="Times New Roman" w:hAnsi="Times New Roman" w:cs="Times New Roman"/>
          <w:sz w:val="24"/>
          <w:szCs w:val="24"/>
        </w:rPr>
        <w:t>;</w:t>
      </w:r>
      <w:r w:rsidR="00EA33A6" w:rsidRPr="00705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AC7" w:rsidRPr="00705B31" w:rsidRDefault="008B42E3" w:rsidP="00D76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1">
        <w:rPr>
          <w:rFonts w:ascii="Times New Roman" w:hAnsi="Times New Roman" w:cs="Times New Roman"/>
          <w:sz w:val="24"/>
          <w:szCs w:val="24"/>
        </w:rPr>
        <w:t xml:space="preserve">- </w:t>
      </w:r>
      <w:r w:rsidR="00446437" w:rsidRPr="00705B31">
        <w:rPr>
          <w:rFonts w:ascii="Times New Roman" w:hAnsi="Times New Roman" w:cs="Times New Roman"/>
          <w:sz w:val="24"/>
          <w:szCs w:val="24"/>
        </w:rPr>
        <w:t>отдел</w:t>
      </w:r>
      <w:r w:rsidR="00EA33A6" w:rsidRPr="00705B31">
        <w:rPr>
          <w:rFonts w:ascii="Times New Roman" w:hAnsi="Times New Roman" w:cs="Times New Roman"/>
          <w:sz w:val="24"/>
          <w:szCs w:val="24"/>
        </w:rPr>
        <w:t xml:space="preserve"> по учету и отчетности администрации города Урай, </w:t>
      </w:r>
      <w:r w:rsidR="00AE1BB3" w:rsidRPr="00705B31">
        <w:rPr>
          <w:rFonts w:ascii="Times New Roman" w:hAnsi="Times New Roman" w:cs="Times New Roman"/>
          <w:sz w:val="24"/>
          <w:szCs w:val="24"/>
        </w:rPr>
        <w:t>в отношении структурных подразделений администрации</w:t>
      </w:r>
      <w:r w:rsidR="00D76AC7" w:rsidRPr="00705B31">
        <w:rPr>
          <w:rFonts w:ascii="Times New Roman" w:hAnsi="Times New Roman" w:cs="Times New Roman"/>
          <w:sz w:val="24"/>
          <w:szCs w:val="24"/>
        </w:rPr>
        <w:t xml:space="preserve"> города Урай,</w:t>
      </w:r>
      <w:r w:rsidR="00AE1BB3" w:rsidRPr="00705B31">
        <w:rPr>
          <w:rFonts w:ascii="Times New Roman" w:hAnsi="Times New Roman" w:cs="Times New Roman"/>
          <w:sz w:val="24"/>
          <w:szCs w:val="24"/>
        </w:rPr>
        <w:t xml:space="preserve"> </w:t>
      </w:r>
      <w:r w:rsidR="00D76AC7" w:rsidRPr="00705B31">
        <w:rPr>
          <w:rFonts w:ascii="Times New Roman" w:hAnsi="Times New Roman" w:cs="Times New Roman"/>
          <w:sz w:val="24"/>
          <w:szCs w:val="24"/>
        </w:rPr>
        <w:t>являющихся в соответствии с паспортами муниципальных программ ответственными исполн</w:t>
      </w:r>
      <w:r w:rsidR="0026569C">
        <w:rPr>
          <w:rFonts w:ascii="Times New Roman" w:hAnsi="Times New Roman" w:cs="Times New Roman"/>
          <w:sz w:val="24"/>
          <w:szCs w:val="24"/>
        </w:rPr>
        <w:t>ителями муниципальных программ.</w:t>
      </w:r>
    </w:p>
    <w:p w:rsidR="00F900E7" w:rsidRPr="00705B31" w:rsidRDefault="00385976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900E7" w:rsidRPr="00705B31">
        <w:rPr>
          <w:rFonts w:ascii="Times New Roman" w:hAnsi="Times New Roman" w:cs="Times New Roman"/>
          <w:sz w:val="24"/>
          <w:szCs w:val="24"/>
        </w:rPr>
        <w:t>3. В обосновани</w:t>
      </w:r>
      <w:r w:rsidR="004E545E" w:rsidRPr="00705B31">
        <w:rPr>
          <w:rFonts w:ascii="Times New Roman" w:hAnsi="Times New Roman" w:cs="Times New Roman"/>
          <w:sz w:val="24"/>
          <w:szCs w:val="24"/>
        </w:rPr>
        <w:t>я</w:t>
      </w:r>
      <w:r w:rsidR="00F900E7" w:rsidRPr="00705B31">
        <w:rPr>
          <w:rFonts w:ascii="Times New Roman" w:hAnsi="Times New Roman" w:cs="Times New Roman"/>
          <w:sz w:val="24"/>
          <w:szCs w:val="24"/>
        </w:rPr>
        <w:t xml:space="preserve"> бюджетных ассигнований на очередной финансовый год и плановый период включаются:</w:t>
      </w:r>
    </w:p>
    <w:p w:rsidR="00F900E7" w:rsidRPr="00705B31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1">
        <w:rPr>
          <w:rFonts w:ascii="Times New Roman" w:hAnsi="Times New Roman" w:cs="Times New Roman"/>
          <w:sz w:val="24"/>
          <w:szCs w:val="24"/>
        </w:rPr>
        <w:t>а) правовые основания возникновения расходных обязательств, на исполнение которых планируется направить бюджетные ассигнования;</w:t>
      </w:r>
    </w:p>
    <w:p w:rsidR="00F900E7" w:rsidRPr="00705B31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1">
        <w:rPr>
          <w:rFonts w:ascii="Times New Roman" w:hAnsi="Times New Roman" w:cs="Times New Roman"/>
          <w:sz w:val="24"/>
          <w:szCs w:val="24"/>
        </w:rPr>
        <w:t>б) объем бюджетных ассигнований, необходимый для исполнения действующих расходных обязательств;</w:t>
      </w:r>
    </w:p>
    <w:p w:rsidR="00F900E7" w:rsidRPr="00705B31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1">
        <w:rPr>
          <w:rFonts w:ascii="Times New Roman" w:hAnsi="Times New Roman" w:cs="Times New Roman"/>
          <w:sz w:val="24"/>
          <w:szCs w:val="24"/>
        </w:rPr>
        <w:t>в) объем бюджетных ассигнований, необходимый для исполнения принимаемых расходных обязательств;</w:t>
      </w:r>
    </w:p>
    <w:p w:rsidR="00F900E7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492">
        <w:rPr>
          <w:rFonts w:ascii="Times New Roman" w:hAnsi="Times New Roman" w:cs="Times New Roman"/>
          <w:strike/>
          <w:sz w:val="24"/>
          <w:szCs w:val="24"/>
        </w:rPr>
        <w:t>г)</w:t>
      </w:r>
      <w:r w:rsidRPr="00705B31">
        <w:rPr>
          <w:rFonts w:ascii="Times New Roman" w:hAnsi="Times New Roman" w:cs="Times New Roman"/>
          <w:sz w:val="24"/>
          <w:szCs w:val="24"/>
        </w:rPr>
        <w:t xml:space="preserve"> </w:t>
      </w:r>
      <w:r w:rsidRPr="007B2492">
        <w:rPr>
          <w:rFonts w:ascii="Times New Roman" w:hAnsi="Times New Roman" w:cs="Times New Roman"/>
          <w:strike/>
          <w:sz w:val="24"/>
          <w:szCs w:val="24"/>
        </w:rPr>
        <w:t>показатели непосредственных результатов (группа непосредственных результатов) использования бюджетных ассигнований</w:t>
      </w:r>
      <w:r w:rsidRPr="00705B31">
        <w:rPr>
          <w:rFonts w:ascii="Times New Roman" w:hAnsi="Times New Roman" w:cs="Times New Roman"/>
          <w:sz w:val="24"/>
          <w:szCs w:val="24"/>
        </w:rPr>
        <w:t>;</w:t>
      </w:r>
    </w:p>
    <w:p w:rsidR="007B2492" w:rsidRDefault="007B2492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33850">
        <w:rPr>
          <w:rFonts w:ascii="Times New Roman" w:hAnsi="Times New Roman" w:cs="Times New Roman"/>
          <w:sz w:val="24"/>
          <w:szCs w:val="24"/>
        </w:rPr>
        <w:t>целевые показатели муниципальных программ муниципального образования;</w:t>
      </w:r>
    </w:p>
    <w:p w:rsidR="00833850" w:rsidRPr="00705B31" w:rsidRDefault="00833850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7DE">
        <w:rPr>
          <w:rFonts w:ascii="Times New Roman" w:hAnsi="Times New Roman" w:cs="Times New Roman"/>
          <w:color w:val="0070C0"/>
          <w:sz w:val="24"/>
          <w:szCs w:val="24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подпункт «г» 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в ред. приказа от 2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.07.201</w:t>
      </w:r>
      <w:r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70C0"/>
          <w:sz w:val="24"/>
          <w:szCs w:val="24"/>
        </w:rPr>
        <w:t>74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-од</w:t>
      </w:r>
      <w:r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F900E7" w:rsidRPr="00833850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spellStart"/>
      <w:r w:rsidRPr="00833850">
        <w:rPr>
          <w:rFonts w:ascii="Times New Roman" w:hAnsi="Times New Roman" w:cs="Times New Roman"/>
          <w:strike/>
          <w:sz w:val="24"/>
          <w:szCs w:val="24"/>
        </w:rPr>
        <w:t>д</w:t>
      </w:r>
      <w:proofErr w:type="spellEnd"/>
      <w:r w:rsidRPr="00833850">
        <w:rPr>
          <w:rFonts w:ascii="Times New Roman" w:hAnsi="Times New Roman" w:cs="Times New Roman"/>
          <w:strike/>
          <w:sz w:val="24"/>
          <w:szCs w:val="24"/>
        </w:rPr>
        <w:t>) показатели конечных результатов использования бюджетных ассигнований;</w:t>
      </w:r>
    </w:p>
    <w:p w:rsidR="00833850" w:rsidRPr="009977DE" w:rsidRDefault="00833850" w:rsidP="00833850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977DE">
        <w:rPr>
          <w:rFonts w:ascii="Times New Roman" w:hAnsi="Times New Roman" w:cs="Times New Roman"/>
          <w:color w:val="0070C0"/>
          <w:sz w:val="24"/>
          <w:szCs w:val="24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</w:rPr>
        <w:t>подпункт утратил силу -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 xml:space="preserve"> приказ от 2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.07.201</w:t>
      </w:r>
      <w:r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70C0"/>
          <w:sz w:val="24"/>
          <w:szCs w:val="24"/>
        </w:rPr>
        <w:t>74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-од)</w:t>
      </w:r>
    </w:p>
    <w:p w:rsidR="00F900E7" w:rsidRPr="00705B31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1">
        <w:rPr>
          <w:rFonts w:ascii="Times New Roman" w:hAnsi="Times New Roman" w:cs="Times New Roman"/>
          <w:sz w:val="24"/>
          <w:szCs w:val="24"/>
        </w:rPr>
        <w:t>е) пояснительная записка.</w:t>
      </w:r>
    </w:p>
    <w:p w:rsidR="00F900E7" w:rsidRPr="00705B31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0E7" w:rsidRPr="00F41ACB" w:rsidRDefault="003E6D44" w:rsidP="00F900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900E7" w:rsidRPr="00705B31">
        <w:rPr>
          <w:rFonts w:ascii="Times New Roman" w:hAnsi="Times New Roman" w:cs="Times New Roman"/>
          <w:sz w:val="24"/>
          <w:szCs w:val="24"/>
        </w:rPr>
        <w:t>. Порядок планирования бюджетных ассигнований</w:t>
      </w:r>
    </w:p>
    <w:p w:rsidR="00F900E7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1A9" w:rsidRPr="00F41ACB" w:rsidRDefault="00863047" w:rsidP="009F0502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85976">
        <w:rPr>
          <w:rFonts w:ascii="Times New Roman" w:hAnsi="Times New Roman" w:cs="Times New Roman"/>
          <w:sz w:val="24"/>
          <w:szCs w:val="24"/>
        </w:rPr>
        <w:t xml:space="preserve">. </w:t>
      </w:r>
      <w:r w:rsidR="008C41A9" w:rsidRPr="00F41ACB">
        <w:rPr>
          <w:rFonts w:ascii="Times New Roman" w:hAnsi="Times New Roman" w:cs="Times New Roman"/>
          <w:sz w:val="24"/>
          <w:szCs w:val="24"/>
        </w:rPr>
        <w:t>Планирование бюджетных ассигнований осуществляется главн</w:t>
      </w:r>
      <w:r w:rsidR="008C41A9">
        <w:rPr>
          <w:rFonts w:ascii="Times New Roman" w:hAnsi="Times New Roman" w:cs="Times New Roman"/>
          <w:sz w:val="24"/>
          <w:szCs w:val="24"/>
        </w:rPr>
        <w:t>ыми</w:t>
      </w:r>
      <w:r w:rsidR="008C41A9" w:rsidRPr="00F41ACB">
        <w:rPr>
          <w:rFonts w:ascii="Times New Roman" w:hAnsi="Times New Roman" w:cs="Times New Roman"/>
          <w:sz w:val="24"/>
          <w:szCs w:val="24"/>
        </w:rPr>
        <w:t xml:space="preserve"> распорядителя</w:t>
      </w:r>
      <w:r w:rsidR="008C41A9">
        <w:rPr>
          <w:rFonts w:ascii="Times New Roman" w:hAnsi="Times New Roman" w:cs="Times New Roman"/>
          <w:sz w:val="24"/>
          <w:szCs w:val="24"/>
        </w:rPr>
        <w:t>ми</w:t>
      </w:r>
      <w:r w:rsidR="008C41A9" w:rsidRPr="00F41ACB">
        <w:rPr>
          <w:rFonts w:ascii="Times New Roman" w:hAnsi="Times New Roman" w:cs="Times New Roman"/>
          <w:sz w:val="24"/>
          <w:szCs w:val="24"/>
        </w:rPr>
        <w:t xml:space="preserve"> </w:t>
      </w:r>
      <w:r w:rsidR="008C41A9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8C41A9" w:rsidRPr="00F41ACB">
        <w:rPr>
          <w:rFonts w:ascii="Times New Roman" w:hAnsi="Times New Roman" w:cs="Times New Roman"/>
          <w:sz w:val="24"/>
          <w:szCs w:val="24"/>
        </w:rPr>
        <w:t>средств</w:t>
      </w:r>
      <w:r w:rsidR="008C41A9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8C41A9" w:rsidRPr="002A58D1">
        <w:rPr>
          <w:rFonts w:ascii="Times New Roman" w:hAnsi="Times New Roman" w:cs="Times New Roman"/>
          <w:sz w:val="24"/>
          <w:szCs w:val="24"/>
        </w:rPr>
        <w:t>главн</w:t>
      </w:r>
      <w:r w:rsidR="008C41A9">
        <w:rPr>
          <w:rFonts w:ascii="Times New Roman" w:hAnsi="Times New Roman" w:cs="Times New Roman"/>
          <w:sz w:val="24"/>
          <w:szCs w:val="24"/>
        </w:rPr>
        <w:t>ыми</w:t>
      </w:r>
      <w:r w:rsidR="008C41A9" w:rsidRPr="002A58D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8C41A9">
        <w:rPr>
          <w:rFonts w:ascii="Times New Roman" w:hAnsi="Times New Roman" w:cs="Times New Roman"/>
          <w:sz w:val="24"/>
          <w:szCs w:val="24"/>
        </w:rPr>
        <w:t>ями</w:t>
      </w:r>
      <w:r w:rsidR="008C41A9" w:rsidRPr="002A58D1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8C41A9">
        <w:rPr>
          <w:rFonts w:ascii="Times New Roman" w:hAnsi="Times New Roman" w:cs="Times New Roman"/>
          <w:sz w:val="24"/>
          <w:szCs w:val="24"/>
        </w:rPr>
        <w:t>, являющимися ответственным</w:t>
      </w:r>
      <w:r w:rsidR="003A58AE">
        <w:rPr>
          <w:rFonts w:ascii="Times New Roman" w:hAnsi="Times New Roman" w:cs="Times New Roman"/>
          <w:sz w:val="24"/>
          <w:szCs w:val="24"/>
        </w:rPr>
        <w:t>и</w:t>
      </w:r>
      <w:r w:rsidR="008C41A9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3A58AE">
        <w:rPr>
          <w:rFonts w:ascii="Times New Roman" w:hAnsi="Times New Roman" w:cs="Times New Roman"/>
          <w:sz w:val="24"/>
          <w:szCs w:val="24"/>
        </w:rPr>
        <w:t>ями</w:t>
      </w:r>
      <w:r w:rsidR="008C41A9">
        <w:rPr>
          <w:rFonts w:ascii="Times New Roman" w:hAnsi="Times New Roman" w:cs="Times New Roman"/>
          <w:sz w:val="24"/>
          <w:szCs w:val="24"/>
        </w:rPr>
        <w:t xml:space="preserve"> муниципальных программ,</w:t>
      </w:r>
      <w:r w:rsidR="008C41A9" w:rsidRPr="00F41ACB">
        <w:rPr>
          <w:rFonts w:ascii="Times New Roman" w:hAnsi="Times New Roman" w:cs="Times New Roman"/>
          <w:sz w:val="24"/>
          <w:szCs w:val="24"/>
        </w:rPr>
        <w:t xml:space="preserve"> раздельно по действующим и принимаемым расходным обязательствам.</w:t>
      </w:r>
    </w:p>
    <w:p w:rsidR="000013C2" w:rsidRPr="00F41ACB" w:rsidRDefault="00863047" w:rsidP="000013C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C41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13C2">
        <w:rPr>
          <w:rFonts w:ascii="Times New Roman" w:hAnsi="Times New Roman" w:cs="Times New Roman"/>
          <w:sz w:val="24"/>
          <w:szCs w:val="24"/>
        </w:rPr>
        <w:t>П</w:t>
      </w:r>
      <w:r w:rsidR="000013C2" w:rsidRPr="00F41ACB">
        <w:rPr>
          <w:rFonts w:ascii="Times New Roman" w:hAnsi="Times New Roman" w:cs="Times New Roman"/>
          <w:sz w:val="24"/>
          <w:szCs w:val="24"/>
        </w:rPr>
        <w:t xml:space="preserve">ланирование бюджетных ассигнований на оказание </w:t>
      </w:r>
      <w:r w:rsidR="000013C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0013C2" w:rsidRPr="00F41ACB">
        <w:rPr>
          <w:rFonts w:ascii="Times New Roman" w:hAnsi="Times New Roman" w:cs="Times New Roman"/>
          <w:sz w:val="24"/>
          <w:szCs w:val="24"/>
        </w:rPr>
        <w:t xml:space="preserve"> услуг (выполнение работ) физическим и юридическим лицам осуществляется органами </w:t>
      </w:r>
      <w:r w:rsidR="000013C2">
        <w:rPr>
          <w:rFonts w:ascii="Times New Roman" w:hAnsi="Times New Roman" w:cs="Times New Roman"/>
          <w:sz w:val="24"/>
          <w:szCs w:val="24"/>
        </w:rPr>
        <w:t>местного самоуправления,</w:t>
      </w:r>
      <w:r w:rsidR="000013C2" w:rsidRPr="00F41ACB">
        <w:rPr>
          <w:rFonts w:ascii="Times New Roman" w:hAnsi="Times New Roman" w:cs="Times New Roman"/>
          <w:sz w:val="24"/>
          <w:szCs w:val="24"/>
        </w:rPr>
        <w:t xml:space="preserve"> являющимися главными распорядителями </w:t>
      </w:r>
      <w:r w:rsidR="000013C2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0013C2" w:rsidRPr="00F41ACB">
        <w:rPr>
          <w:rFonts w:ascii="Times New Roman" w:hAnsi="Times New Roman" w:cs="Times New Roman"/>
          <w:sz w:val="24"/>
          <w:szCs w:val="24"/>
        </w:rPr>
        <w:t xml:space="preserve">средств, в ведении которых находятся </w:t>
      </w:r>
      <w:r w:rsidR="000013C2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0013C2" w:rsidRPr="00F41ACB">
        <w:rPr>
          <w:rFonts w:ascii="Times New Roman" w:hAnsi="Times New Roman" w:cs="Times New Roman"/>
          <w:sz w:val="24"/>
          <w:szCs w:val="24"/>
        </w:rPr>
        <w:t xml:space="preserve">казенные учреждения, и органами </w:t>
      </w:r>
      <w:r w:rsidR="000013C2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0013C2" w:rsidRPr="00F41ACB">
        <w:rPr>
          <w:rFonts w:ascii="Times New Roman" w:hAnsi="Times New Roman" w:cs="Times New Roman"/>
          <w:sz w:val="24"/>
          <w:szCs w:val="24"/>
        </w:rPr>
        <w:t xml:space="preserve">, осуществляющими функции и полномочия учредителя </w:t>
      </w:r>
      <w:r w:rsidR="000013C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013C2" w:rsidRPr="00F41ACB">
        <w:rPr>
          <w:rFonts w:ascii="Times New Roman" w:hAnsi="Times New Roman" w:cs="Times New Roman"/>
          <w:sz w:val="24"/>
          <w:szCs w:val="24"/>
        </w:rPr>
        <w:t xml:space="preserve">бюджетного или автономного учреждения, с учетом </w:t>
      </w:r>
      <w:r w:rsidR="000013C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013C2" w:rsidRPr="00F41ACB">
        <w:rPr>
          <w:rFonts w:ascii="Times New Roman" w:hAnsi="Times New Roman" w:cs="Times New Roman"/>
          <w:sz w:val="24"/>
          <w:szCs w:val="24"/>
        </w:rPr>
        <w:t>задания на очередной финансовый год и плановый период, а также его выполнения в текущем</w:t>
      </w:r>
      <w:proofErr w:type="gramEnd"/>
      <w:r w:rsidR="000013C2" w:rsidRPr="00F41A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13C2" w:rsidRPr="00F41ACB">
        <w:rPr>
          <w:rFonts w:ascii="Times New Roman" w:hAnsi="Times New Roman" w:cs="Times New Roman"/>
          <w:sz w:val="24"/>
          <w:szCs w:val="24"/>
        </w:rPr>
        <w:t>финансовом году.</w:t>
      </w:r>
      <w:proofErr w:type="gramEnd"/>
    </w:p>
    <w:p w:rsidR="00FD7B86" w:rsidRDefault="00863047" w:rsidP="00145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. Планирование бюджетных ассигнований осуществляется с учетом Графика </w:t>
      </w:r>
      <w:r w:rsidR="00663D54">
        <w:rPr>
          <w:rFonts w:ascii="Times New Roman" w:hAnsi="Times New Roman" w:cs="Times New Roman"/>
          <w:sz w:val="24"/>
          <w:szCs w:val="24"/>
        </w:rPr>
        <w:t>подготовки</w:t>
      </w:r>
      <w:r w:rsidR="00F54AAF" w:rsidRPr="00833850">
        <w:rPr>
          <w:rFonts w:ascii="Times New Roman" w:hAnsi="Times New Roman" w:cs="Times New Roman"/>
          <w:strike/>
          <w:sz w:val="24"/>
          <w:szCs w:val="24"/>
        </w:rPr>
        <w:t>,</w:t>
      </w:r>
      <w:r w:rsidR="00663D54" w:rsidRPr="00833850">
        <w:rPr>
          <w:rFonts w:ascii="Times New Roman" w:hAnsi="Times New Roman" w:cs="Times New Roman"/>
          <w:strike/>
          <w:sz w:val="24"/>
          <w:szCs w:val="24"/>
        </w:rPr>
        <w:t xml:space="preserve"> рассмотрения</w:t>
      </w:r>
      <w:r w:rsidR="00663D54">
        <w:rPr>
          <w:rFonts w:ascii="Times New Roman" w:hAnsi="Times New Roman" w:cs="Times New Roman"/>
          <w:sz w:val="24"/>
          <w:szCs w:val="24"/>
        </w:rPr>
        <w:t xml:space="preserve"> документов и материалов, разрабатываемых при составлении проекта бюджета городского округа город Урай на очередной финансовый год и </w:t>
      </w:r>
      <w:r w:rsidR="008B0648">
        <w:rPr>
          <w:rFonts w:ascii="Times New Roman" w:hAnsi="Times New Roman" w:cs="Times New Roman"/>
          <w:sz w:val="24"/>
          <w:szCs w:val="24"/>
        </w:rPr>
        <w:t>п</w:t>
      </w:r>
      <w:r w:rsidR="00663D54">
        <w:rPr>
          <w:rFonts w:ascii="Times New Roman" w:hAnsi="Times New Roman" w:cs="Times New Roman"/>
          <w:sz w:val="24"/>
          <w:szCs w:val="24"/>
        </w:rPr>
        <w:t>лановый период,</w:t>
      </w:r>
      <w:r w:rsidR="00F54AAF">
        <w:rPr>
          <w:rFonts w:ascii="Times New Roman" w:hAnsi="Times New Roman" w:cs="Times New Roman"/>
          <w:sz w:val="24"/>
          <w:szCs w:val="24"/>
        </w:rPr>
        <w:t xml:space="preserve"> утв</w:t>
      </w:r>
      <w:r w:rsidR="0024497E">
        <w:rPr>
          <w:rFonts w:ascii="Times New Roman" w:hAnsi="Times New Roman" w:cs="Times New Roman"/>
          <w:sz w:val="24"/>
          <w:szCs w:val="24"/>
        </w:rPr>
        <w:t>ерждённо</w:t>
      </w:r>
      <w:r w:rsidR="008B0648">
        <w:rPr>
          <w:rFonts w:ascii="Times New Roman" w:hAnsi="Times New Roman" w:cs="Times New Roman"/>
          <w:sz w:val="24"/>
          <w:szCs w:val="24"/>
        </w:rPr>
        <w:t>го</w:t>
      </w:r>
      <w:r w:rsidR="0024497E">
        <w:rPr>
          <w:rFonts w:ascii="Times New Roman" w:hAnsi="Times New Roman" w:cs="Times New Roman"/>
          <w:sz w:val="24"/>
          <w:szCs w:val="24"/>
        </w:rPr>
        <w:t xml:space="preserve"> постановл</w:t>
      </w:r>
      <w:r w:rsidR="00FD7B86">
        <w:rPr>
          <w:rFonts w:ascii="Times New Roman" w:hAnsi="Times New Roman" w:cs="Times New Roman"/>
          <w:sz w:val="24"/>
          <w:szCs w:val="24"/>
        </w:rPr>
        <w:t xml:space="preserve">ением администрации города Урай. </w:t>
      </w:r>
    </w:p>
    <w:p w:rsidR="009320F0" w:rsidRPr="00A80C8E" w:rsidRDefault="00863047" w:rsidP="00A36FD0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80C8E">
        <w:rPr>
          <w:rFonts w:ascii="Times New Roman" w:hAnsi="Times New Roman" w:cs="Times New Roman"/>
          <w:strike/>
          <w:sz w:val="24"/>
          <w:szCs w:val="24"/>
        </w:rPr>
        <w:t>2.4</w:t>
      </w:r>
      <w:r w:rsidR="009F0502" w:rsidRPr="00A80C8E">
        <w:rPr>
          <w:rFonts w:ascii="Times New Roman" w:hAnsi="Times New Roman" w:cs="Times New Roman"/>
          <w:strike/>
          <w:sz w:val="24"/>
          <w:szCs w:val="24"/>
        </w:rPr>
        <w:t>. Комитет по финансам администрации города Урай (далее – Комитет по финансам) при планировании бюджетных ассигнований на очередной финансовый год и плановый период</w:t>
      </w:r>
      <w:r w:rsidR="008B42E3" w:rsidRPr="00A80C8E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9F0502" w:rsidRPr="00A80C8E">
        <w:rPr>
          <w:rFonts w:ascii="Times New Roman" w:hAnsi="Times New Roman" w:cs="Times New Roman"/>
          <w:strike/>
          <w:sz w:val="24"/>
          <w:szCs w:val="24"/>
        </w:rPr>
        <w:t>направляет</w:t>
      </w:r>
      <w:r w:rsidR="009320F0" w:rsidRPr="00A80C8E">
        <w:rPr>
          <w:rFonts w:ascii="Times New Roman" w:hAnsi="Times New Roman" w:cs="Times New Roman"/>
          <w:strike/>
          <w:sz w:val="24"/>
          <w:szCs w:val="24"/>
        </w:rPr>
        <w:t>:</w:t>
      </w:r>
    </w:p>
    <w:p w:rsidR="009F0502" w:rsidRPr="00A80C8E" w:rsidRDefault="009320F0" w:rsidP="00A36FD0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A80C8E">
        <w:rPr>
          <w:rFonts w:ascii="Times New Roman" w:hAnsi="Times New Roman" w:cs="Times New Roman"/>
          <w:strike/>
          <w:sz w:val="24"/>
          <w:szCs w:val="24"/>
        </w:rPr>
        <w:t>а)</w:t>
      </w:r>
      <w:r w:rsidR="009F0502" w:rsidRPr="00A80C8E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B52F1E" w:rsidRPr="00A80C8E">
        <w:rPr>
          <w:rFonts w:ascii="Times New Roman" w:hAnsi="Times New Roman" w:cs="Times New Roman"/>
          <w:strike/>
          <w:sz w:val="24"/>
          <w:szCs w:val="24"/>
        </w:rPr>
        <w:t>до 0</w:t>
      </w:r>
      <w:r w:rsidR="00714001" w:rsidRPr="00A80C8E">
        <w:rPr>
          <w:rFonts w:ascii="Times New Roman" w:hAnsi="Times New Roman" w:cs="Times New Roman"/>
          <w:strike/>
          <w:sz w:val="24"/>
          <w:szCs w:val="24"/>
        </w:rPr>
        <w:t>1</w:t>
      </w:r>
      <w:r w:rsidR="00B52F1E" w:rsidRPr="00A80C8E">
        <w:rPr>
          <w:rFonts w:ascii="Times New Roman" w:hAnsi="Times New Roman" w:cs="Times New Roman"/>
          <w:strike/>
          <w:sz w:val="24"/>
          <w:szCs w:val="24"/>
        </w:rPr>
        <w:t xml:space="preserve"> августа </w:t>
      </w:r>
      <w:r w:rsidR="009F0502" w:rsidRPr="00A80C8E">
        <w:rPr>
          <w:rFonts w:ascii="Times New Roman" w:hAnsi="Times New Roman" w:cs="Times New Roman"/>
          <w:strike/>
          <w:sz w:val="24"/>
          <w:szCs w:val="24"/>
        </w:rPr>
        <w:t>главным распорядителям бюджетных средств и (или) главным распорядителям бюджетных средств, являющимся ответственными исполнителями муниципальных программ</w:t>
      </w:r>
      <w:r w:rsidR="000112E1" w:rsidRPr="00A80C8E">
        <w:rPr>
          <w:rFonts w:ascii="Times New Roman" w:hAnsi="Times New Roman" w:cs="Times New Roman"/>
          <w:strike/>
          <w:sz w:val="24"/>
          <w:szCs w:val="24"/>
        </w:rPr>
        <w:t xml:space="preserve">, методические указания по порядку планирования бюджетных ассигнований </w:t>
      </w:r>
      <w:r w:rsidR="0087338C" w:rsidRPr="00A80C8E">
        <w:rPr>
          <w:rFonts w:ascii="Times New Roman" w:hAnsi="Times New Roman" w:cs="Times New Roman"/>
          <w:strike/>
          <w:sz w:val="24"/>
          <w:szCs w:val="24"/>
        </w:rPr>
        <w:t>бюджета городского округа город</w:t>
      </w:r>
      <w:r w:rsidR="000112E1" w:rsidRPr="00A80C8E">
        <w:rPr>
          <w:rFonts w:ascii="Times New Roman" w:hAnsi="Times New Roman" w:cs="Times New Roman"/>
          <w:strike/>
          <w:sz w:val="24"/>
          <w:szCs w:val="24"/>
        </w:rPr>
        <w:t xml:space="preserve"> Урай на очередной финансовый год и плановый период</w:t>
      </w:r>
      <w:r w:rsidRPr="00A80C8E">
        <w:rPr>
          <w:rFonts w:ascii="Times New Roman" w:hAnsi="Times New Roman" w:cs="Times New Roman"/>
          <w:strike/>
          <w:sz w:val="24"/>
          <w:szCs w:val="24"/>
        </w:rPr>
        <w:t>;</w:t>
      </w:r>
      <w:proofErr w:type="gramEnd"/>
    </w:p>
    <w:p w:rsidR="009320F0" w:rsidRPr="00A80C8E" w:rsidRDefault="009320F0" w:rsidP="00A36FD0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80C8E">
        <w:rPr>
          <w:rFonts w:ascii="Times New Roman" w:hAnsi="Times New Roman" w:cs="Times New Roman"/>
          <w:strike/>
          <w:sz w:val="24"/>
          <w:szCs w:val="24"/>
        </w:rPr>
        <w:t xml:space="preserve">б) </w:t>
      </w:r>
      <w:r w:rsidR="00B52F1E" w:rsidRPr="00A80C8E">
        <w:rPr>
          <w:rFonts w:ascii="Times New Roman" w:hAnsi="Times New Roman" w:cs="Times New Roman"/>
          <w:strike/>
          <w:sz w:val="24"/>
          <w:szCs w:val="24"/>
        </w:rPr>
        <w:t xml:space="preserve">до 01 сентября </w:t>
      </w:r>
      <w:r w:rsidR="00587B62" w:rsidRPr="00A80C8E">
        <w:rPr>
          <w:rFonts w:ascii="Times New Roman" w:hAnsi="Times New Roman" w:cs="Times New Roman"/>
          <w:strike/>
          <w:sz w:val="24"/>
          <w:szCs w:val="24"/>
        </w:rPr>
        <w:t xml:space="preserve">в отдел дорожного хозяйства и транспорта </w:t>
      </w:r>
      <w:proofErr w:type="spellStart"/>
      <w:r w:rsidR="00587B62" w:rsidRPr="00A80C8E">
        <w:rPr>
          <w:rFonts w:ascii="Times New Roman" w:hAnsi="Times New Roman" w:cs="Times New Roman"/>
          <w:strike/>
          <w:sz w:val="24"/>
          <w:szCs w:val="24"/>
        </w:rPr>
        <w:t>администации</w:t>
      </w:r>
      <w:proofErr w:type="spellEnd"/>
      <w:r w:rsidR="00587B62" w:rsidRPr="00A80C8E">
        <w:rPr>
          <w:rFonts w:ascii="Times New Roman" w:hAnsi="Times New Roman" w:cs="Times New Roman"/>
          <w:strike/>
          <w:sz w:val="24"/>
          <w:szCs w:val="24"/>
        </w:rPr>
        <w:t xml:space="preserve"> города Урай предельные объемы бюджетных ассигнований на формирование дорожного фонда на очередной финансовый год и плановый период с указанием уточненного объема </w:t>
      </w:r>
      <w:r w:rsidR="00587B62" w:rsidRPr="00A80C8E">
        <w:rPr>
          <w:rFonts w:ascii="Times New Roman" w:hAnsi="Times New Roman" w:cs="Times New Roman"/>
          <w:strike/>
          <w:sz w:val="24"/>
          <w:szCs w:val="24"/>
        </w:rPr>
        <w:lastRenderedPageBreak/>
        <w:t>доходов от поступлений, утвержденных решением Думы города Урай, предусматривающим создание муниципального дорожного фонда города Урай;</w:t>
      </w:r>
    </w:p>
    <w:p w:rsidR="00587B62" w:rsidRDefault="00587B62" w:rsidP="00A36FD0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proofErr w:type="gramStart"/>
      <w:r w:rsidRPr="00A80C8E">
        <w:rPr>
          <w:rFonts w:ascii="Times New Roman" w:hAnsi="Times New Roman" w:cs="Times New Roman"/>
          <w:strike/>
          <w:sz w:val="24"/>
          <w:szCs w:val="24"/>
        </w:rPr>
        <w:t xml:space="preserve">в) </w:t>
      </w:r>
      <w:r w:rsidR="00B52F1E" w:rsidRPr="00A80C8E">
        <w:rPr>
          <w:rFonts w:ascii="Times New Roman" w:hAnsi="Times New Roman" w:cs="Times New Roman"/>
          <w:strike/>
          <w:sz w:val="24"/>
          <w:szCs w:val="24"/>
        </w:rPr>
        <w:t xml:space="preserve">до 05 октября </w:t>
      </w:r>
      <w:r w:rsidRPr="00A80C8E">
        <w:rPr>
          <w:rFonts w:ascii="Times New Roman" w:hAnsi="Times New Roman" w:cs="Times New Roman"/>
          <w:strike/>
          <w:sz w:val="24"/>
          <w:szCs w:val="24"/>
        </w:rPr>
        <w:t>главным распорядителям бюджетных средств и (или) главным распорядителям бюджетных средств, являющимся ответственными исполнителями муниципальных программ,</w:t>
      </w:r>
      <w:r w:rsidR="002460DA" w:rsidRPr="00A80C8E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2460DA" w:rsidRPr="00A80C8E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предельные объемы бюджетных ассигнований на исполнение действующих и принимаемых расходных обязательств на очередной финансовый год и плановый период, на предоставление бюджетных инвестиций в объекты муниципальной собственности, на реализацию государственных программ, муниципальных и ведомственных программ и </w:t>
      </w:r>
      <w:proofErr w:type="spellStart"/>
      <w:r w:rsidR="002460DA" w:rsidRPr="00A80C8E">
        <w:rPr>
          <w:rFonts w:ascii="Times New Roman" w:hAnsi="Times New Roman" w:cs="Times New Roman"/>
          <w:strike/>
          <w:color w:val="000000"/>
          <w:sz w:val="24"/>
          <w:szCs w:val="24"/>
        </w:rPr>
        <w:t>непрограммным</w:t>
      </w:r>
      <w:proofErr w:type="spellEnd"/>
      <w:r w:rsidR="002460DA" w:rsidRPr="00A80C8E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направлениям деятельности на очередной финансовый</w:t>
      </w:r>
      <w:proofErr w:type="gramEnd"/>
      <w:r w:rsidR="002460DA" w:rsidRPr="00A80C8E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год и плановый период.</w:t>
      </w:r>
    </w:p>
    <w:p w:rsidR="00A80C8E" w:rsidRPr="009977DE" w:rsidRDefault="00A80C8E" w:rsidP="00A80C8E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977DE">
        <w:rPr>
          <w:rFonts w:ascii="Times New Roman" w:hAnsi="Times New Roman" w:cs="Times New Roman"/>
          <w:color w:val="0070C0"/>
          <w:sz w:val="24"/>
          <w:szCs w:val="24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слово «, рассмотрения» </w:t>
      </w:r>
      <w:r w:rsidR="009673E1">
        <w:rPr>
          <w:rFonts w:ascii="Times New Roman" w:hAnsi="Times New Roman" w:cs="Times New Roman"/>
          <w:color w:val="0070C0"/>
          <w:sz w:val="24"/>
          <w:szCs w:val="24"/>
        </w:rPr>
        <w:t xml:space="preserve">в пункте «2.3.» </w:t>
      </w:r>
      <w:r>
        <w:rPr>
          <w:rFonts w:ascii="Times New Roman" w:hAnsi="Times New Roman" w:cs="Times New Roman"/>
          <w:color w:val="0070C0"/>
          <w:sz w:val="24"/>
          <w:szCs w:val="24"/>
        </w:rPr>
        <w:t>исключено, пункт «2.4</w:t>
      </w:r>
      <w:r w:rsidR="009673E1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» утратил силу -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 xml:space="preserve"> приказ от 2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.07.201</w:t>
      </w:r>
      <w:r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70C0"/>
          <w:sz w:val="24"/>
          <w:szCs w:val="24"/>
        </w:rPr>
        <w:t>74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-од)</w:t>
      </w:r>
    </w:p>
    <w:p w:rsidR="00A36FD0" w:rsidRDefault="00863047" w:rsidP="00A36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7D053A" w:rsidRPr="00F166DB">
        <w:rPr>
          <w:rFonts w:ascii="Times New Roman" w:hAnsi="Times New Roman" w:cs="Times New Roman"/>
          <w:sz w:val="24"/>
          <w:szCs w:val="24"/>
        </w:rPr>
        <w:t xml:space="preserve">. </w:t>
      </w:r>
      <w:r w:rsidR="00A36FD0" w:rsidRPr="00F166DB">
        <w:rPr>
          <w:rFonts w:ascii="Times New Roman" w:hAnsi="Times New Roman" w:cs="Times New Roman"/>
          <w:sz w:val="24"/>
          <w:szCs w:val="24"/>
        </w:rPr>
        <w:t>Рас</w:t>
      </w:r>
      <w:r w:rsidR="00631F05">
        <w:rPr>
          <w:rFonts w:ascii="Times New Roman" w:hAnsi="Times New Roman" w:cs="Times New Roman"/>
          <w:sz w:val="24"/>
          <w:szCs w:val="24"/>
        </w:rPr>
        <w:t>пределение предельных</w:t>
      </w:r>
      <w:r w:rsidR="00A36FD0" w:rsidRPr="00F166DB">
        <w:rPr>
          <w:rFonts w:ascii="Times New Roman" w:hAnsi="Times New Roman" w:cs="Times New Roman"/>
          <w:sz w:val="24"/>
          <w:szCs w:val="24"/>
        </w:rPr>
        <w:t xml:space="preserve"> объемов бюджетных </w:t>
      </w:r>
      <w:proofErr w:type="gramStart"/>
      <w:r w:rsidR="00A36FD0" w:rsidRPr="00F166DB">
        <w:rPr>
          <w:rFonts w:ascii="Times New Roman" w:hAnsi="Times New Roman" w:cs="Times New Roman"/>
          <w:sz w:val="24"/>
          <w:szCs w:val="24"/>
        </w:rPr>
        <w:t>ассигнований</w:t>
      </w:r>
      <w:proofErr w:type="gramEnd"/>
      <w:r w:rsidR="00A36FD0" w:rsidRPr="00F166DB">
        <w:rPr>
          <w:rFonts w:ascii="Times New Roman" w:hAnsi="Times New Roman" w:cs="Times New Roman"/>
          <w:sz w:val="24"/>
          <w:szCs w:val="24"/>
        </w:rPr>
        <w:t xml:space="preserve"> на исполнение действующих и принимаемых расходных обязательств (включая публичные обязательства, бюджетные ассигнования на предоставление бюджетных инвестиций в объекты муниципальной собственности) на очередной финансовый год и плановый период в разрезе кодов классификации расходов бюджетов, </w:t>
      </w:r>
      <w:r w:rsidR="00A36FD0" w:rsidRPr="00ED43A7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D76AC7" w:rsidRPr="00ED43A7">
        <w:rPr>
          <w:rFonts w:ascii="Times New Roman" w:hAnsi="Times New Roman" w:cs="Times New Roman"/>
          <w:sz w:val="24"/>
          <w:szCs w:val="24"/>
        </w:rPr>
        <w:t xml:space="preserve">в Комитет по финансам </w:t>
      </w:r>
      <w:r w:rsidR="00A36FD0" w:rsidRPr="00ED43A7">
        <w:rPr>
          <w:rFonts w:ascii="Times New Roman" w:hAnsi="Times New Roman" w:cs="Times New Roman"/>
          <w:sz w:val="24"/>
          <w:szCs w:val="24"/>
        </w:rPr>
        <w:t xml:space="preserve">по формам согласно </w:t>
      </w:r>
      <w:hyperlink w:anchor="Par462" w:history="1">
        <w:r w:rsidR="00A36FD0" w:rsidRPr="00ED43A7">
          <w:rPr>
            <w:rFonts w:ascii="Times New Roman" w:hAnsi="Times New Roman" w:cs="Times New Roman"/>
            <w:b/>
            <w:sz w:val="24"/>
            <w:szCs w:val="24"/>
          </w:rPr>
          <w:t xml:space="preserve">приложениям </w:t>
        </w:r>
      </w:hyperlink>
      <w:r w:rsidR="009052AB" w:rsidRPr="00ED43A7">
        <w:rPr>
          <w:b/>
        </w:rPr>
        <w:t xml:space="preserve"> </w:t>
      </w:r>
      <w:r w:rsidR="009052AB" w:rsidRPr="00ED43A7"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="00B142F5" w:rsidRPr="00ED43A7">
        <w:rPr>
          <w:rFonts w:ascii="Times New Roman" w:hAnsi="Times New Roman" w:cs="Times New Roman"/>
          <w:b/>
          <w:sz w:val="24"/>
          <w:szCs w:val="24"/>
        </w:rPr>
        <w:t>1</w:t>
      </w:r>
      <w:r w:rsidR="00B52F1E" w:rsidRPr="00ED43A7">
        <w:rPr>
          <w:rFonts w:ascii="Times New Roman" w:hAnsi="Times New Roman" w:cs="Times New Roman"/>
          <w:b/>
          <w:sz w:val="24"/>
          <w:szCs w:val="24"/>
        </w:rPr>
        <w:t>0</w:t>
      </w:r>
      <w:r w:rsidR="00A36FD0" w:rsidRPr="00ED43A7">
        <w:rPr>
          <w:rFonts w:ascii="Times New Roman" w:hAnsi="Times New Roman" w:cs="Times New Roman"/>
          <w:sz w:val="24"/>
          <w:szCs w:val="24"/>
        </w:rPr>
        <w:t xml:space="preserve"> </w:t>
      </w:r>
      <w:r w:rsidR="00385976" w:rsidRPr="00ED43A7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A80C8E" w:rsidRDefault="00A80C8E" w:rsidP="00A36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12FF">
        <w:rPr>
          <w:rFonts w:ascii="Times New Roman" w:hAnsi="Times New Roman" w:cs="Times New Roman"/>
          <w:sz w:val="24"/>
          <w:szCs w:val="24"/>
        </w:rPr>
        <w:t>Показатели планов финансово-хозяйственной</w:t>
      </w:r>
      <w:r w:rsidRPr="001B6A60">
        <w:rPr>
          <w:rFonts w:ascii="Times New Roman" w:hAnsi="Times New Roman" w:cs="Times New Roman"/>
          <w:sz w:val="24"/>
          <w:szCs w:val="24"/>
        </w:rPr>
        <w:t xml:space="preserve"> деятельности бюджетных и автономных учреждений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1B6A60">
        <w:rPr>
          <w:rFonts w:ascii="Times New Roman" w:hAnsi="Times New Roman" w:cs="Times New Roman"/>
          <w:sz w:val="24"/>
          <w:szCs w:val="24"/>
        </w:rPr>
        <w:t xml:space="preserve"> округа на очередной финансовый год и плановый период в разрезе кодов классификации расходов бюджетов </w:t>
      </w:r>
      <w:r w:rsidRPr="00ED43A7">
        <w:rPr>
          <w:rFonts w:ascii="Times New Roman" w:hAnsi="Times New Roman" w:cs="Times New Roman"/>
          <w:sz w:val="24"/>
          <w:szCs w:val="24"/>
        </w:rPr>
        <w:t xml:space="preserve">предоставляются в Комитет по финансам </w:t>
      </w:r>
      <w:r w:rsidRPr="001B6A60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 w:rsidRPr="00A412FF">
        <w:rPr>
          <w:rFonts w:ascii="Times New Roman" w:hAnsi="Times New Roman" w:cs="Times New Roman"/>
          <w:b/>
          <w:sz w:val="24"/>
          <w:szCs w:val="24"/>
        </w:rPr>
        <w:t>приложению 12</w:t>
      </w:r>
      <w:r w:rsidRPr="001B6A60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C8E" w:rsidRPr="009977DE" w:rsidRDefault="00A80C8E" w:rsidP="00A80C8E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977DE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7927A7">
        <w:rPr>
          <w:rFonts w:ascii="Times New Roman" w:hAnsi="Times New Roman" w:cs="Times New Roman"/>
          <w:color w:val="0070C0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color w:val="0070C0"/>
          <w:sz w:val="24"/>
          <w:szCs w:val="24"/>
        </w:rPr>
        <w:t>дополнен абзац</w:t>
      </w:r>
      <w:r w:rsidR="007927A7">
        <w:rPr>
          <w:rFonts w:ascii="Times New Roman" w:hAnsi="Times New Roman" w:cs="Times New Roman"/>
          <w:color w:val="0070C0"/>
          <w:sz w:val="24"/>
          <w:szCs w:val="24"/>
        </w:rPr>
        <w:t>ем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2 -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 xml:space="preserve"> приказ от 2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.07.201</w:t>
      </w:r>
      <w:r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70C0"/>
          <w:sz w:val="24"/>
          <w:szCs w:val="24"/>
        </w:rPr>
        <w:t>74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-од)</w:t>
      </w:r>
    </w:p>
    <w:p w:rsidR="00F87491" w:rsidRPr="00F87491" w:rsidRDefault="00863047" w:rsidP="00F87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3A7">
        <w:rPr>
          <w:rFonts w:ascii="Times New Roman" w:hAnsi="Times New Roman" w:cs="Times New Roman"/>
          <w:sz w:val="24"/>
          <w:szCs w:val="24"/>
        </w:rPr>
        <w:t>2.6</w:t>
      </w:r>
      <w:r w:rsidR="00F54AAF" w:rsidRPr="00ED43A7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1884" w:history="1">
        <w:r w:rsidR="00F54AAF" w:rsidRPr="00ED43A7">
          <w:rPr>
            <w:rFonts w:ascii="Times New Roman" w:hAnsi="Times New Roman" w:cs="Times New Roman"/>
            <w:sz w:val="24"/>
            <w:szCs w:val="24"/>
          </w:rPr>
          <w:t>О</w:t>
        </w:r>
        <w:r w:rsidR="00F900E7" w:rsidRPr="00ED43A7">
          <w:rPr>
            <w:rFonts w:ascii="Times New Roman" w:hAnsi="Times New Roman" w:cs="Times New Roman"/>
            <w:sz w:val="24"/>
            <w:szCs w:val="24"/>
          </w:rPr>
          <w:t>боснования</w:t>
        </w:r>
      </w:hyperlink>
      <w:r w:rsidR="00F900E7" w:rsidRPr="00ED43A7">
        <w:rPr>
          <w:rFonts w:ascii="Times New Roman" w:hAnsi="Times New Roman" w:cs="Times New Roman"/>
          <w:sz w:val="24"/>
          <w:szCs w:val="24"/>
        </w:rPr>
        <w:t xml:space="preserve"> бюджетных ассигнований на очередной финансовый год и плановый период </w:t>
      </w:r>
      <w:r w:rsidR="00F54AAF" w:rsidRPr="00ED43A7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ED43A7" w:rsidRPr="00ED43A7">
        <w:rPr>
          <w:rFonts w:ascii="Times New Roman" w:hAnsi="Times New Roman" w:cs="Times New Roman"/>
          <w:sz w:val="24"/>
          <w:szCs w:val="24"/>
        </w:rPr>
        <w:t xml:space="preserve">в Комитет по финансам </w:t>
      </w:r>
      <w:r w:rsidR="00F900E7" w:rsidRPr="00ED43A7">
        <w:rPr>
          <w:rFonts w:ascii="Times New Roman" w:hAnsi="Times New Roman" w:cs="Times New Roman"/>
          <w:sz w:val="24"/>
          <w:szCs w:val="24"/>
        </w:rPr>
        <w:t>по форме</w:t>
      </w:r>
      <w:r w:rsidR="00F900E7" w:rsidRPr="00F87491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F900E7" w:rsidRPr="009052AB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B142F5">
        <w:rPr>
          <w:rFonts w:ascii="Times New Roman" w:hAnsi="Times New Roman" w:cs="Times New Roman"/>
          <w:b/>
          <w:sz w:val="24"/>
          <w:szCs w:val="24"/>
        </w:rPr>
        <w:t>1</w:t>
      </w:r>
      <w:r w:rsidR="00B52F1E">
        <w:rPr>
          <w:rFonts w:ascii="Times New Roman" w:hAnsi="Times New Roman" w:cs="Times New Roman"/>
          <w:b/>
          <w:sz w:val="24"/>
          <w:szCs w:val="24"/>
        </w:rPr>
        <w:t>1</w:t>
      </w:r>
      <w:r w:rsidR="00F900E7" w:rsidRPr="00F87491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385976">
        <w:rPr>
          <w:rFonts w:ascii="Times New Roman" w:hAnsi="Times New Roman" w:cs="Times New Roman"/>
          <w:sz w:val="24"/>
          <w:szCs w:val="24"/>
        </w:rPr>
        <w:t>.</w:t>
      </w:r>
    </w:p>
    <w:p w:rsidR="00F54AAF" w:rsidRPr="00A80C8E" w:rsidRDefault="00863047" w:rsidP="0031296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80C8E">
        <w:rPr>
          <w:rFonts w:ascii="Times New Roman" w:hAnsi="Times New Roman" w:cs="Times New Roman"/>
          <w:strike/>
          <w:sz w:val="24"/>
          <w:szCs w:val="24"/>
        </w:rPr>
        <w:t>2.7</w:t>
      </w:r>
      <w:r w:rsidR="00F54AAF" w:rsidRPr="00A80C8E">
        <w:rPr>
          <w:rFonts w:ascii="Times New Roman" w:hAnsi="Times New Roman" w:cs="Times New Roman"/>
          <w:strike/>
          <w:sz w:val="24"/>
          <w:szCs w:val="24"/>
        </w:rPr>
        <w:t xml:space="preserve">. </w:t>
      </w:r>
      <w:proofErr w:type="gramStart"/>
      <w:r w:rsidR="00F54AAF" w:rsidRPr="00A80C8E">
        <w:rPr>
          <w:rFonts w:ascii="Times New Roman" w:hAnsi="Times New Roman" w:cs="Times New Roman"/>
          <w:strike/>
          <w:sz w:val="24"/>
          <w:szCs w:val="24"/>
        </w:rPr>
        <w:t xml:space="preserve">В обязательном порядке предоставляется </w:t>
      </w:r>
      <w:r w:rsidR="00F900E7" w:rsidRPr="00A80C8E">
        <w:rPr>
          <w:rFonts w:ascii="Times New Roman" w:hAnsi="Times New Roman" w:cs="Times New Roman"/>
          <w:strike/>
          <w:sz w:val="24"/>
          <w:szCs w:val="24"/>
        </w:rPr>
        <w:t>пояснительн</w:t>
      </w:r>
      <w:r w:rsidR="00F54AAF" w:rsidRPr="00A80C8E">
        <w:rPr>
          <w:rFonts w:ascii="Times New Roman" w:hAnsi="Times New Roman" w:cs="Times New Roman"/>
          <w:strike/>
          <w:sz w:val="24"/>
          <w:szCs w:val="24"/>
        </w:rPr>
        <w:t>ая записка</w:t>
      </w:r>
      <w:r w:rsidR="00F900E7" w:rsidRPr="00A80C8E">
        <w:rPr>
          <w:rFonts w:ascii="Times New Roman" w:hAnsi="Times New Roman" w:cs="Times New Roman"/>
          <w:strike/>
          <w:sz w:val="24"/>
          <w:szCs w:val="24"/>
        </w:rPr>
        <w:t xml:space="preserve"> с обоснованием возникновения изменений по действующим расходным обязательствам и исполнению принимаемых расходных обязательств, основанных на принятии законодательных и нормативных правовых актов (проектов), в том числе в целях реализации в плановом периоде поручений Президента Российской Федерации, Председателя Правительства Российской Федерации, Губернатора Ханты-Мансий</w:t>
      </w:r>
      <w:r w:rsidR="00385976" w:rsidRPr="00A80C8E">
        <w:rPr>
          <w:rFonts w:ascii="Times New Roman" w:hAnsi="Times New Roman" w:cs="Times New Roman"/>
          <w:strike/>
          <w:sz w:val="24"/>
          <w:szCs w:val="24"/>
        </w:rPr>
        <w:t>ского автономного округа – Югры.</w:t>
      </w:r>
      <w:proofErr w:type="gramEnd"/>
    </w:p>
    <w:p w:rsidR="00A80C8E" w:rsidRDefault="00A80C8E" w:rsidP="00152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BE6">
        <w:rPr>
          <w:rFonts w:ascii="Times New Roman" w:hAnsi="Times New Roman" w:cs="Times New Roman"/>
          <w:sz w:val="24"/>
          <w:szCs w:val="24"/>
        </w:rPr>
        <w:t>2.7.</w:t>
      </w:r>
      <w:r>
        <w:t xml:space="preserve"> </w:t>
      </w:r>
      <w:proofErr w:type="gramStart"/>
      <w:r w:rsidRPr="00F87491">
        <w:rPr>
          <w:rFonts w:ascii="Times New Roman" w:hAnsi="Times New Roman" w:cs="Times New Roman"/>
          <w:sz w:val="24"/>
          <w:szCs w:val="24"/>
        </w:rPr>
        <w:t xml:space="preserve">В обязательном порядке предоставляется пояснительная записка </w:t>
      </w:r>
      <w:r w:rsidRPr="007D4E6C">
        <w:rPr>
          <w:rFonts w:ascii="Times New Roman" w:hAnsi="Times New Roman" w:cs="Times New Roman"/>
          <w:sz w:val="24"/>
          <w:szCs w:val="24"/>
        </w:rPr>
        <w:t xml:space="preserve">в части вопросов, отнесенных к ведению </w:t>
      </w:r>
      <w:r w:rsidRPr="00F41ACB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41ACB">
        <w:rPr>
          <w:rFonts w:ascii="Times New Roman" w:hAnsi="Times New Roman" w:cs="Times New Roman"/>
          <w:sz w:val="24"/>
          <w:szCs w:val="24"/>
        </w:rPr>
        <w:t xml:space="preserve"> распорядителя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F41ACB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2A58D1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A58D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A58D1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>
        <w:rPr>
          <w:rFonts w:ascii="Times New Roman" w:hAnsi="Times New Roman" w:cs="Times New Roman"/>
          <w:sz w:val="24"/>
          <w:szCs w:val="24"/>
        </w:rPr>
        <w:t>, являющегося ответственным исполнителем муниципальных программ,</w:t>
      </w:r>
      <w:r w:rsidRPr="007D4E6C">
        <w:rPr>
          <w:rFonts w:ascii="Times New Roman" w:hAnsi="Times New Roman" w:cs="Times New Roman"/>
          <w:sz w:val="24"/>
          <w:szCs w:val="24"/>
        </w:rPr>
        <w:t xml:space="preserve"> ин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D4E6C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4E6C">
        <w:rPr>
          <w:rFonts w:ascii="Times New Roman" w:hAnsi="Times New Roman" w:cs="Times New Roman"/>
          <w:sz w:val="24"/>
          <w:szCs w:val="24"/>
        </w:rPr>
        <w:t xml:space="preserve"> и материалы по вопросам соответствующей сферы деятельности, необходимые для составления проекта закона о бюджете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7D4E6C">
        <w:rPr>
          <w:rFonts w:ascii="Times New Roman" w:hAnsi="Times New Roman" w:cs="Times New Roman"/>
          <w:sz w:val="24"/>
          <w:szCs w:val="24"/>
        </w:rPr>
        <w:t xml:space="preserve"> округа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0C8E" w:rsidRPr="00705B31" w:rsidRDefault="00A80C8E" w:rsidP="00A80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7DE">
        <w:rPr>
          <w:rFonts w:ascii="Times New Roman" w:hAnsi="Times New Roman" w:cs="Times New Roman"/>
          <w:color w:val="0070C0"/>
          <w:sz w:val="24"/>
          <w:szCs w:val="24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пункт «2.7.» 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в ред. приказа от 2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.07.201</w:t>
      </w:r>
      <w:r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70C0"/>
          <w:sz w:val="24"/>
          <w:szCs w:val="24"/>
        </w:rPr>
        <w:t>74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-од</w:t>
      </w:r>
      <w:r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F900E7" w:rsidRDefault="00863047" w:rsidP="00152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F900E7" w:rsidRPr="00DE3D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00E7" w:rsidRPr="00DE3D55">
        <w:rPr>
          <w:rFonts w:ascii="Times New Roman" w:hAnsi="Times New Roman" w:cs="Times New Roman"/>
          <w:sz w:val="24"/>
          <w:szCs w:val="24"/>
        </w:rPr>
        <w:t xml:space="preserve">При планировании бюджетных ассигнований главный распорядитель </w:t>
      </w:r>
      <w:r w:rsidR="00152008" w:rsidRPr="00DE3D55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F900E7" w:rsidRPr="00DE3D55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626E26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626E26" w:rsidRPr="002A58D1">
        <w:rPr>
          <w:rFonts w:ascii="Times New Roman" w:hAnsi="Times New Roman" w:cs="Times New Roman"/>
          <w:sz w:val="24"/>
          <w:szCs w:val="24"/>
        </w:rPr>
        <w:t>главн</w:t>
      </w:r>
      <w:r w:rsidR="00626E26">
        <w:rPr>
          <w:rFonts w:ascii="Times New Roman" w:hAnsi="Times New Roman" w:cs="Times New Roman"/>
          <w:sz w:val="24"/>
          <w:szCs w:val="24"/>
        </w:rPr>
        <w:t>ый</w:t>
      </w:r>
      <w:r w:rsidR="00626E26" w:rsidRPr="002A58D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626E26">
        <w:rPr>
          <w:rFonts w:ascii="Times New Roman" w:hAnsi="Times New Roman" w:cs="Times New Roman"/>
          <w:sz w:val="24"/>
          <w:szCs w:val="24"/>
        </w:rPr>
        <w:t>ь</w:t>
      </w:r>
      <w:r w:rsidR="00626E26" w:rsidRPr="002A58D1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626E26">
        <w:rPr>
          <w:rFonts w:ascii="Times New Roman" w:hAnsi="Times New Roman" w:cs="Times New Roman"/>
          <w:sz w:val="24"/>
          <w:szCs w:val="24"/>
        </w:rPr>
        <w:t>, являющийся ответственным исполнителем муниципальн</w:t>
      </w:r>
      <w:r w:rsidR="00F04079">
        <w:rPr>
          <w:rFonts w:ascii="Times New Roman" w:hAnsi="Times New Roman" w:cs="Times New Roman"/>
          <w:sz w:val="24"/>
          <w:szCs w:val="24"/>
        </w:rPr>
        <w:t>ых</w:t>
      </w:r>
      <w:r w:rsidR="00626E2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A58AE">
        <w:rPr>
          <w:rFonts w:ascii="Times New Roman" w:hAnsi="Times New Roman" w:cs="Times New Roman"/>
          <w:sz w:val="24"/>
          <w:szCs w:val="24"/>
        </w:rPr>
        <w:t>,</w:t>
      </w:r>
      <w:r w:rsidR="00626E26" w:rsidRPr="00DE3D55">
        <w:rPr>
          <w:rFonts w:ascii="Times New Roman" w:hAnsi="Times New Roman" w:cs="Times New Roman"/>
          <w:sz w:val="24"/>
          <w:szCs w:val="24"/>
        </w:rPr>
        <w:t xml:space="preserve"> </w:t>
      </w:r>
      <w:r w:rsidR="00F900E7" w:rsidRPr="00DE3D55">
        <w:rPr>
          <w:rFonts w:ascii="Times New Roman" w:hAnsi="Times New Roman" w:cs="Times New Roman"/>
          <w:sz w:val="24"/>
          <w:szCs w:val="24"/>
        </w:rPr>
        <w:t xml:space="preserve">обеспечивает соответствие указанных в обоснованиях на очередной финансовый год и плановый период </w:t>
      </w:r>
      <w:r w:rsidR="00F900E7" w:rsidRPr="00A80C8E">
        <w:rPr>
          <w:rFonts w:ascii="Times New Roman" w:hAnsi="Times New Roman" w:cs="Times New Roman"/>
          <w:strike/>
          <w:sz w:val="24"/>
          <w:szCs w:val="24"/>
        </w:rPr>
        <w:t>показателей непосредственных результатов использования бюджетных ассигнований</w:t>
      </w:r>
      <w:r w:rsidR="00A80C8E">
        <w:rPr>
          <w:rFonts w:ascii="Times New Roman" w:hAnsi="Times New Roman" w:cs="Times New Roman"/>
          <w:sz w:val="24"/>
          <w:szCs w:val="24"/>
        </w:rPr>
        <w:t xml:space="preserve"> </w:t>
      </w:r>
      <w:r w:rsidR="00A80C8E" w:rsidRPr="00946CBE">
        <w:rPr>
          <w:rFonts w:ascii="Times New Roman" w:hAnsi="Times New Roman" w:cs="Times New Roman"/>
          <w:sz w:val="24"/>
          <w:szCs w:val="24"/>
        </w:rPr>
        <w:t>целевы</w:t>
      </w:r>
      <w:r w:rsidR="00A80C8E">
        <w:rPr>
          <w:rFonts w:ascii="Times New Roman" w:hAnsi="Times New Roman" w:cs="Times New Roman"/>
          <w:sz w:val="24"/>
          <w:szCs w:val="24"/>
        </w:rPr>
        <w:t>х</w:t>
      </w:r>
      <w:r w:rsidR="00A80C8E" w:rsidRPr="00946CBE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A80C8E">
        <w:rPr>
          <w:rFonts w:ascii="Times New Roman" w:hAnsi="Times New Roman" w:cs="Times New Roman"/>
          <w:sz w:val="24"/>
          <w:szCs w:val="24"/>
        </w:rPr>
        <w:t>ей</w:t>
      </w:r>
      <w:r w:rsidR="00A80C8E" w:rsidRPr="00946CBE">
        <w:rPr>
          <w:rFonts w:ascii="Times New Roman" w:hAnsi="Times New Roman" w:cs="Times New Roman"/>
          <w:sz w:val="24"/>
          <w:szCs w:val="24"/>
        </w:rPr>
        <w:t xml:space="preserve"> муниципальных программ муниципального образования</w:t>
      </w:r>
      <w:r w:rsidR="00F900E7" w:rsidRPr="00DE3D55">
        <w:rPr>
          <w:rFonts w:ascii="Times New Roman" w:hAnsi="Times New Roman" w:cs="Times New Roman"/>
          <w:sz w:val="24"/>
          <w:szCs w:val="24"/>
        </w:rPr>
        <w:t xml:space="preserve">, направленных на реализацию </w:t>
      </w:r>
      <w:r w:rsidR="005E610E" w:rsidRPr="00DE3D55">
        <w:rPr>
          <w:rFonts w:ascii="Times New Roman" w:hAnsi="Times New Roman" w:cs="Times New Roman"/>
          <w:sz w:val="24"/>
          <w:szCs w:val="24"/>
        </w:rPr>
        <w:t>муниципальных</w:t>
      </w:r>
      <w:r w:rsidR="00F900E7" w:rsidRPr="00DE3D55">
        <w:rPr>
          <w:rFonts w:ascii="Times New Roman" w:hAnsi="Times New Roman" w:cs="Times New Roman"/>
          <w:sz w:val="24"/>
          <w:szCs w:val="24"/>
        </w:rPr>
        <w:t xml:space="preserve"> программ и </w:t>
      </w:r>
      <w:r w:rsidR="005E610E" w:rsidRPr="00DE3D55">
        <w:rPr>
          <w:rFonts w:ascii="Times New Roman" w:hAnsi="Times New Roman" w:cs="Times New Roman"/>
          <w:sz w:val="24"/>
          <w:szCs w:val="24"/>
        </w:rPr>
        <w:t>муниципальных</w:t>
      </w:r>
      <w:r w:rsidR="00F900E7" w:rsidRPr="00DE3D55">
        <w:rPr>
          <w:rFonts w:ascii="Times New Roman" w:hAnsi="Times New Roman" w:cs="Times New Roman"/>
          <w:sz w:val="24"/>
          <w:szCs w:val="24"/>
        </w:rPr>
        <w:t xml:space="preserve"> заданий соответственно показателям, указанным в </w:t>
      </w:r>
      <w:r w:rsidR="005E610E" w:rsidRPr="00DE3D55">
        <w:rPr>
          <w:rFonts w:ascii="Times New Roman" w:hAnsi="Times New Roman" w:cs="Times New Roman"/>
          <w:sz w:val="24"/>
          <w:szCs w:val="24"/>
        </w:rPr>
        <w:t>муниципальных</w:t>
      </w:r>
      <w:r w:rsidR="00F900E7" w:rsidRPr="00DE3D55">
        <w:rPr>
          <w:rFonts w:ascii="Times New Roman" w:hAnsi="Times New Roman" w:cs="Times New Roman"/>
          <w:sz w:val="24"/>
          <w:szCs w:val="24"/>
        </w:rPr>
        <w:t xml:space="preserve"> программах</w:t>
      </w:r>
      <w:r w:rsidR="00626E26">
        <w:rPr>
          <w:rFonts w:ascii="Times New Roman" w:hAnsi="Times New Roman" w:cs="Times New Roman"/>
          <w:sz w:val="24"/>
          <w:szCs w:val="24"/>
        </w:rPr>
        <w:t xml:space="preserve"> </w:t>
      </w:r>
      <w:r w:rsidR="00F900E7" w:rsidRPr="00DE3D55">
        <w:rPr>
          <w:rFonts w:ascii="Times New Roman" w:hAnsi="Times New Roman" w:cs="Times New Roman"/>
          <w:sz w:val="24"/>
          <w:szCs w:val="24"/>
        </w:rPr>
        <w:t>и показателям, характеризующим</w:t>
      </w:r>
      <w:proofErr w:type="gramEnd"/>
      <w:r w:rsidR="00F900E7" w:rsidRPr="00DE3D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00E7" w:rsidRPr="00DE3D55">
        <w:rPr>
          <w:rFonts w:ascii="Times New Roman" w:hAnsi="Times New Roman" w:cs="Times New Roman"/>
          <w:sz w:val="24"/>
          <w:szCs w:val="24"/>
        </w:rPr>
        <w:t xml:space="preserve">качество и (или) объем (состав) оказываемых физическим и (или) юридическим лицам </w:t>
      </w:r>
      <w:r w:rsidR="005E610E" w:rsidRPr="00DE3D55">
        <w:rPr>
          <w:rFonts w:ascii="Times New Roman" w:hAnsi="Times New Roman" w:cs="Times New Roman"/>
          <w:sz w:val="24"/>
          <w:szCs w:val="24"/>
        </w:rPr>
        <w:t>муниципальных</w:t>
      </w:r>
      <w:r w:rsidR="00F900E7" w:rsidRPr="00DE3D55">
        <w:rPr>
          <w:rFonts w:ascii="Times New Roman" w:hAnsi="Times New Roman" w:cs="Times New Roman"/>
          <w:sz w:val="24"/>
          <w:szCs w:val="24"/>
        </w:rPr>
        <w:t xml:space="preserve"> услуг, указанным в </w:t>
      </w:r>
      <w:r w:rsidR="005E610E" w:rsidRPr="00DE3D55">
        <w:rPr>
          <w:rFonts w:ascii="Times New Roman" w:hAnsi="Times New Roman" w:cs="Times New Roman"/>
          <w:sz w:val="24"/>
          <w:szCs w:val="24"/>
        </w:rPr>
        <w:t>муниципальных</w:t>
      </w:r>
      <w:r w:rsidR="00F900E7" w:rsidRPr="00DE3D55">
        <w:rPr>
          <w:rFonts w:ascii="Times New Roman" w:hAnsi="Times New Roman" w:cs="Times New Roman"/>
          <w:sz w:val="24"/>
          <w:szCs w:val="24"/>
        </w:rPr>
        <w:t xml:space="preserve"> заданиях</w:t>
      </w:r>
      <w:r w:rsidR="003A58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0C8E" w:rsidRPr="00705B31" w:rsidRDefault="00A80C8E" w:rsidP="00A80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7DE">
        <w:rPr>
          <w:rFonts w:ascii="Times New Roman" w:hAnsi="Times New Roman" w:cs="Times New Roman"/>
          <w:color w:val="0070C0"/>
          <w:sz w:val="24"/>
          <w:szCs w:val="24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в пункте «2.8.» </w:t>
      </w:r>
      <w:r w:rsidR="000B5B6B">
        <w:rPr>
          <w:rFonts w:ascii="Times New Roman" w:hAnsi="Times New Roman" w:cs="Times New Roman"/>
          <w:color w:val="0070C0"/>
          <w:sz w:val="24"/>
          <w:szCs w:val="24"/>
        </w:rPr>
        <w:t>замена слов -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 xml:space="preserve"> приказ от 2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.07.201</w:t>
      </w:r>
      <w:r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70C0"/>
          <w:sz w:val="24"/>
          <w:szCs w:val="24"/>
        </w:rPr>
        <w:t>74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-од</w:t>
      </w:r>
      <w:r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A80C8E" w:rsidRPr="003A58AE" w:rsidRDefault="00A80C8E" w:rsidP="0015200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3D55" w:rsidRPr="00DE3D55" w:rsidRDefault="00863047" w:rsidP="005E61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</w:t>
      </w:r>
      <w:r w:rsidR="00F900E7" w:rsidRPr="00DE3D55">
        <w:rPr>
          <w:rFonts w:ascii="Times New Roman" w:hAnsi="Times New Roman" w:cs="Times New Roman"/>
          <w:sz w:val="24"/>
          <w:szCs w:val="24"/>
        </w:rPr>
        <w:t xml:space="preserve">. Главный распорядитель </w:t>
      </w:r>
      <w:r w:rsidR="00F17BE7" w:rsidRPr="00DE3D55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F900E7" w:rsidRPr="00DE3D55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626E26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626E26" w:rsidRPr="002A58D1">
        <w:rPr>
          <w:rFonts w:ascii="Times New Roman" w:hAnsi="Times New Roman" w:cs="Times New Roman"/>
          <w:sz w:val="24"/>
          <w:szCs w:val="24"/>
        </w:rPr>
        <w:t>главн</w:t>
      </w:r>
      <w:r w:rsidR="00626E26">
        <w:rPr>
          <w:rFonts w:ascii="Times New Roman" w:hAnsi="Times New Roman" w:cs="Times New Roman"/>
          <w:sz w:val="24"/>
          <w:szCs w:val="24"/>
        </w:rPr>
        <w:t>ый</w:t>
      </w:r>
      <w:r w:rsidR="00626E26" w:rsidRPr="002A58D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626E26">
        <w:rPr>
          <w:rFonts w:ascii="Times New Roman" w:hAnsi="Times New Roman" w:cs="Times New Roman"/>
          <w:sz w:val="24"/>
          <w:szCs w:val="24"/>
        </w:rPr>
        <w:t>ь</w:t>
      </w:r>
      <w:r w:rsidR="00626E26" w:rsidRPr="002A58D1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626E26">
        <w:rPr>
          <w:rFonts w:ascii="Times New Roman" w:hAnsi="Times New Roman" w:cs="Times New Roman"/>
          <w:sz w:val="24"/>
          <w:szCs w:val="24"/>
        </w:rPr>
        <w:t>, являющийся ответственным исполнителем муниципальных программ</w:t>
      </w:r>
      <w:r w:rsidR="008679E4">
        <w:rPr>
          <w:rFonts w:ascii="Times New Roman" w:hAnsi="Times New Roman" w:cs="Times New Roman"/>
          <w:sz w:val="24"/>
          <w:szCs w:val="24"/>
        </w:rPr>
        <w:t>,</w:t>
      </w:r>
      <w:r w:rsidR="00626E26" w:rsidRPr="00DE3D55">
        <w:rPr>
          <w:rFonts w:ascii="Times New Roman" w:hAnsi="Times New Roman" w:cs="Times New Roman"/>
          <w:sz w:val="24"/>
          <w:szCs w:val="24"/>
        </w:rPr>
        <w:t xml:space="preserve"> </w:t>
      </w:r>
      <w:r w:rsidR="00F900E7" w:rsidRPr="00DE3D55">
        <w:rPr>
          <w:rFonts w:ascii="Times New Roman" w:hAnsi="Times New Roman" w:cs="Times New Roman"/>
          <w:sz w:val="24"/>
          <w:szCs w:val="24"/>
        </w:rPr>
        <w:t xml:space="preserve">при распределении бюджетных ассигнований на исполнение действующих расходных обязательств, предложений по объему бюджетных ассигнований на изменение действующих и исполнение принимаемых расходных обязательств на очередной финансовый год и плановый период, </w:t>
      </w:r>
      <w:r w:rsidR="00DE3D55" w:rsidRPr="00DE3D55">
        <w:rPr>
          <w:rFonts w:ascii="Times New Roman" w:hAnsi="Times New Roman" w:cs="Times New Roman"/>
          <w:sz w:val="24"/>
          <w:szCs w:val="24"/>
        </w:rPr>
        <w:t>исходит из следующих условий:</w:t>
      </w:r>
    </w:p>
    <w:p w:rsidR="00F900E7" w:rsidRDefault="00DE3D55" w:rsidP="005E610E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0B5B6B">
        <w:rPr>
          <w:rFonts w:ascii="Times New Roman" w:hAnsi="Times New Roman" w:cs="Times New Roman"/>
          <w:strike/>
          <w:sz w:val="24"/>
          <w:szCs w:val="24"/>
        </w:rPr>
        <w:t xml:space="preserve">- </w:t>
      </w:r>
      <w:r w:rsidR="00F900E7" w:rsidRPr="000B5B6B">
        <w:rPr>
          <w:rFonts w:ascii="Times New Roman" w:hAnsi="Times New Roman" w:cs="Times New Roman"/>
          <w:strike/>
          <w:sz w:val="24"/>
          <w:szCs w:val="24"/>
        </w:rPr>
        <w:t xml:space="preserve">объемы бюджетных ассигнований на исполнение расходных обязательств </w:t>
      </w:r>
      <w:r w:rsidR="00F17BE7" w:rsidRPr="000B5B6B">
        <w:rPr>
          <w:rFonts w:ascii="Times New Roman" w:hAnsi="Times New Roman" w:cs="Times New Roman"/>
          <w:strike/>
          <w:sz w:val="24"/>
          <w:szCs w:val="24"/>
        </w:rPr>
        <w:t>муниципального образования</w:t>
      </w:r>
      <w:r w:rsidR="00F900E7" w:rsidRPr="000B5B6B">
        <w:rPr>
          <w:rFonts w:ascii="Times New Roman" w:hAnsi="Times New Roman" w:cs="Times New Roman"/>
          <w:strike/>
          <w:sz w:val="24"/>
          <w:szCs w:val="24"/>
        </w:rPr>
        <w:t xml:space="preserve"> на очередной финансовый год и плановый период рассчитываются с применением коэффициентов, основанных на параметрах прогноза социально-экономического развития </w:t>
      </w:r>
      <w:r w:rsidR="005E610E" w:rsidRPr="000B5B6B">
        <w:rPr>
          <w:rFonts w:ascii="Times New Roman" w:hAnsi="Times New Roman" w:cs="Times New Roman"/>
          <w:strike/>
          <w:sz w:val="24"/>
          <w:szCs w:val="24"/>
        </w:rPr>
        <w:t>городского округа город</w:t>
      </w:r>
      <w:r w:rsidR="00925F16" w:rsidRPr="000B5B6B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5E610E" w:rsidRPr="000B5B6B">
        <w:rPr>
          <w:rFonts w:ascii="Times New Roman" w:hAnsi="Times New Roman" w:cs="Times New Roman"/>
          <w:strike/>
          <w:sz w:val="24"/>
          <w:szCs w:val="24"/>
        </w:rPr>
        <w:t>Урай</w:t>
      </w:r>
      <w:r w:rsidR="00F900E7" w:rsidRPr="000B5B6B">
        <w:rPr>
          <w:rFonts w:ascii="Times New Roman" w:hAnsi="Times New Roman" w:cs="Times New Roman"/>
          <w:strike/>
          <w:sz w:val="24"/>
          <w:szCs w:val="24"/>
        </w:rPr>
        <w:t xml:space="preserve">, в случае доведения их </w:t>
      </w:r>
      <w:r w:rsidR="005E610E" w:rsidRPr="000B5B6B">
        <w:rPr>
          <w:rFonts w:ascii="Times New Roman" w:hAnsi="Times New Roman" w:cs="Times New Roman"/>
          <w:strike/>
          <w:sz w:val="24"/>
          <w:szCs w:val="24"/>
        </w:rPr>
        <w:t>Комитетом по финансам</w:t>
      </w:r>
      <w:r w:rsidR="00F900E7" w:rsidRPr="000B5B6B">
        <w:rPr>
          <w:rFonts w:ascii="Times New Roman" w:hAnsi="Times New Roman" w:cs="Times New Roman"/>
          <w:strike/>
          <w:sz w:val="24"/>
          <w:szCs w:val="24"/>
        </w:rPr>
        <w:t xml:space="preserve">, а также с учетом иных условий, установленных в методических указаниях </w:t>
      </w:r>
      <w:r w:rsidR="00BF4120" w:rsidRPr="000B5B6B">
        <w:rPr>
          <w:rFonts w:ascii="Times New Roman" w:hAnsi="Times New Roman" w:cs="Times New Roman"/>
          <w:strike/>
          <w:sz w:val="24"/>
          <w:szCs w:val="24"/>
        </w:rPr>
        <w:t>П</w:t>
      </w:r>
      <w:r w:rsidR="00F900E7" w:rsidRPr="000B5B6B">
        <w:rPr>
          <w:rFonts w:ascii="Times New Roman" w:hAnsi="Times New Roman" w:cs="Times New Roman"/>
          <w:strike/>
          <w:sz w:val="24"/>
          <w:szCs w:val="24"/>
        </w:rPr>
        <w:t>орядк</w:t>
      </w:r>
      <w:r w:rsidR="00BF4120" w:rsidRPr="000B5B6B">
        <w:rPr>
          <w:rFonts w:ascii="Times New Roman" w:hAnsi="Times New Roman" w:cs="Times New Roman"/>
          <w:strike/>
          <w:sz w:val="24"/>
          <w:szCs w:val="24"/>
        </w:rPr>
        <w:t>а</w:t>
      </w:r>
      <w:r w:rsidR="00F900E7" w:rsidRPr="000B5B6B">
        <w:rPr>
          <w:rFonts w:ascii="Times New Roman" w:hAnsi="Times New Roman" w:cs="Times New Roman"/>
          <w:strike/>
          <w:sz w:val="24"/>
          <w:szCs w:val="24"/>
        </w:rPr>
        <w:t xml:space="preserve"> планирования бюджетных ассигнований на очередной финансовый год и плановый период;</w:t>
      </w:r>
      <w:proofErr w:type="gramEnd"/>
    </w:p>
    <w:p w:rsidR="000B5B6B" w:rsidRDefault="000B5B6B" w:rsidP="005E61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DEB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исполнение расходных обязательств городского округа на очередной финансовый год и плановый период рассчитываются с учетом условий, установленных в методических указаниях </w:t>
      </w:r>
      <w:r w:rsidRPr="000B5DEB">
        <w:rPr>
          <w:rFonts w:ascii="Times New Roman" w:hAnsi="Times New Roman" w:cs="Times New Roman"/>
          <w:color w:val="000000" w:themeColor="text1"/>
          <w:sz w:val="24"/>
          <w:szCs w:val="24"/>
        </w:rPr>
        <w:t>по порядку планирования бюджетных ассигнований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5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городского округа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 Урай </w:t>
      </w:r>
      <w:r w:rsidRPr="000B5DE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B6B" w:rsidRPr="00705B31" w:rsidRDefault="000B5B6B" w:rsidP="000B5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7DE">
        <w:rPr>
          <w:rFonts w:ascii="Times New Roman" w:hAnsi="Times New Roman" w:cs="Times New Roman"/>
          <w:color w:val="0070C0"/>
          <w:sz w:val="24"/>
          <w:szCs w:val="24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в пункте «2.9.» замена </w:t>
      </w:r>
      <w:r w:rsidR="007927A7">
        <w:rPr>
          <w:rFonts w:ascii="Times New Roman" w:hAnsi="Times New Roman" w:cs="Times New Roman"/>
          <w:color w:val="0070C0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70C0"/>
          <w:sz w:val="24"/>
          <w:szCs w:val="24"/>
        </w:rPr>
        <w:t>абзаца -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 xml:space="preserve"> приказ от 2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.07.201</w:t>
      </w:r>
      <w:r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70C0"/>
          <w:sz w:val="24"/>
          <w:szCs w:val="24"/>
        </w:rPr>
        <w:t>74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-од</w:t>
      </w:r>
      <w:r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F900E7" w:rsidRPr="00257AD1" w:rsidRDefault="00DE3D55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900E7" w:rsidRPr="00257AD1">
        <w:rPr>
          <w:rFonts w:ascii="Times New Roman" w:hAnsi="Times New Roman" w:cs="Times New Roman"/>
          <w:sz w:val="24"/>
          <w:szCs w:val="24"/>
        </w:rPr>
        <w:t xml:space="preserve">роекты расчетов объемов бюджетных ассигнований на исполнение расходных обязательств </w:t>
      </w:r>
      <w:r w:rsidR="00565219" w:rsidRPr="00257AD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900E7" w:rsidRPr="00257AD1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на основе нормативного метода производятся исходя из утвержденных нормативов и изменения численности физических лиц, потребителей </w:t>
      </w:r>
      <w:r w:rsidR="00565219" w:rsidRPr="00257AD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F900E7" w:rsidRPr="00257AD1">
        <w:rPr>
          <w:rFonts w:ascii="Times New Roman" w:hAnsi="Times New Roman" w:cs="Times New Roman"/>
          <w:sz w:val="24"/>
          <w:szCs w:val="24"/>
        </w:rPr>
        <w:t>услуг.</w:t>
      </w:r>
    </w:p>
    <w:p w:rsidR="00F900E7" w:rsidRPr="00A36FD0" w:rsidRDefault="0086304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F900E7" w:rsidRPr="00A36F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00E7" w:rsidRPr="00A36FD0">
        <w:rPr>
          <w:rFonts w:ascii="Times New Roman" w:hAnsi="Times New Roman" w:cs="Times New Roman"/>
          <w:sz w:val="24"/>
          <w:szCs w:val="24"/>
        </w:rPr>
        <w:t xml:space="preserve">При представлении главными распорядителями </w:t>
      </w:r>
      <w:r w:rsidR="00661A7A" w:rsidRPr="00A36FD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F900E7" w:rsidRPr="00A36FD0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8679E4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8679E4" w:rsidRPr="00F41ACB">
        <w:rPr>
          <w:rFonts w:ascii="Times New Roman" w:hAnsi="Times New Roman" w:cs="Times New Roman"/>
          <w:sz w:val="24"/>
          <w:szCs w:val="24"/>
        </w:rPr>
        <w:t xml:space="preserve"> </w:t>
      </w:r>
      <w:r w:rsidR="008679E4" w:rsidRPr="002A58D1">
        <w:rPr>
          <w:rFonts w:ascii="Times New Roman" w:hAnsi="Times New Roman" w:cs="Times New Roman"/>
          <w:sz w:val="24"/>
          <w:szCs w:val="24"/>
        </w:rPr>
        <w:t>главн</w:t>
      </w:r>
      <w:r w:rsidR="008679E4">
        <w:rPr>
          <w:rFonts w:ascii="Times New Roman" w:hAnsi="Times New Roman" w:cs="Times New Roman"/>
          <w:sz w:val="24"/>
          <w:szCs w:val="24"/>
        </w:rPr>
        <w:t>ыми</w:t>
      </w:r>
      <w:r w:rsidR="008679E4" w:rsidRPr="002A58D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8679E4">
        <w:rPr>
          <w:rFonts w:ascii="Times New Roman" w:hAnsi="Times New Roman" w:cs="Times New Roman"/>
          <w:sz w:val="24"/>
          <w:szCs w:val="24"/>
        </w:rPr>
        <w:t>ями</w:t>
      </w:r>
      <w:r w:rsidR="008679E4" w:rsidRPr="002A58D1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8679E4">
        <w:rPr>
          <w:rFonts w:ascii="Times New Roman" w:hAnsi="Times New Roman" w:cs="Times New Roman"/>
          <w:sz w:val="24"/>
          <w:szCs w:val="24"/>
        </w:rPr>
        <w:t>, являющимися ответственными исполнителями муниципальных программ,</w:t>
      </w:r>
      <w:r w:rsidR="008679E4" w:rsidRPr="00A36FD0">
        <w:rPr>
          <w:rFonts w:ascii="Times New Roman" w:hAnsi="Times New Roman" w:cs="Times New Roman"/>
          <w:sz w:val="24"/>
          <w:szCs w:val="24"/>
        </w:rPr>
        <w:t xml:space="preserve"> </w:t>
      </w:r>
      <w:r w:rsidR="00F900E7" w:rsidRPr="00A36FD0">
        <w:rPr>
          <w:rFonts w:ascii="Times New Roman" w:hAnsi="Times New Roman" w:cs="Times New Roman"/>
          <w:sz w:val="24"/>
          <w:szCs w:val="24"/>
        </w:rPr>
        <w:t xml:space="preserve">в </w:t>
      </w:r>
      <w:r w:rsidR="003864CE" w:rsidRPr="00A36FD0">
        <w:rPr>
          <w:rFonts w:ascii="Times New Roman" w:hAnsi="Times New Roman" w:cs="Times New Roman"/>
          <w:sz w:val="24"/>
          <w:szCs w:val="24"/>
        </w:rPr>
        <w:t xml:space="preserve">Комитет по финансам </w:t>
      </w:r>
      <w:r w:rsidR="00F900E7" w:rsidRPr="00A36FD0">
        <w:rPr>
          <w:rFonts w:ascii="Times New Roman" w:hAnsi="Times New Roman" w:cs="Times New Roman"/>
          <w:sz w:val="24"/>
          <w:szCs w:val="24"/>
        </w:rPr>
        <w:t xml:space="preserve">распределения бюджетных ассигнований на очередной финансовый год и плановый период по кодам классификации расходов бюджетов, общий объем бюджетных ассигнований на исполнение расходных обязательств </w:t>
      </w:r>
      <w:r w:rsidR="001D4A36" w:rsidRPr="00A36FD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900E7" w:rsidRPr="00A36FD0">
        <w:rPr>
          <w:rFonts w:ascii="Times New Roman" w:hAnsi="Times New Roman" w:cs="Times New Roman"/>
          <w:sz w:val="24"/>
          <w:szCs w:val="24"/>
        </w:rPr>
        <w:t xml:space="preserve"> не может превышать доведенного до главного распорядителя </w:t>
      </w:r>
      <w:r w:rsidR="001D4A36" w:rsidRPr="00A36FD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F900E7" w:rsidRPr="00A36FD0">
        <w:rPr>
          <w:rFonts w:ascii="Times New Roman" w:hAnsi="Times New Roman" w:cs="Times New Roman"/>
          <w:sz w:val="24"/>
          <w:szCs w:val="24"/>
        </w:rPr>
        <w:t>средств</w:t>
      </w:r>
      <w:r w:rsidR="008679E4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8679E4" w:rsidRPr="002A58D1">
        <w:rPr>
          <w:rFonts w:ascii="Times New Roman" w:hAnsi="Times New Roman" w:cs="Times New Roman"/>
          <w:sz w:val="24"/>
          <w:szCs w:val="24"/>
        </w:rPr>
        <w:t>главн</w:t>
      </w:r>
      <w:r w:rsidR="008679E4">
        <w:rPr>
          <w:rFonts w:ascii="Times New Roman" w:hAnsi="Times New Roman" w:cs="Times New Roman"/>
          <w:sz w:val="24"/>
          <w:szCs w:val="24"/>
        </w:rPr>
        <w:t>ого</w:t>
      </w:r>
      <w:r w:rsidR="008679E4" w:rsidRPr="002A58D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8679E4">
        <w:rPr>
          <w:rFonts w:ascii="Times New Roman" w:hAnsi="Times New Roman" w:cs="Times New Roman"/>
          <w:sz w:val="24"/>
          <w:szCs w:val="24"/>
        </w:rPr>
        <w:t>я</w:t>
      </w:r>
      <w:r w:rsidR="008679E4" w:rsidRPr="002A58D1">
        <w:rPr>
          <w:rFonts w:ascii="Times New Roman" w:hAnsi="Times New Roman" w:cs="Times New Roman"/>
          <w:sz w:val="24"/>
          <w:szCs w:val="24"/>
        </w:rPr>
        <w:t xml:space="preserve"> бюджетных</w:t>
      </w:r>
      <w:proofErr w:type="gramEnd"/>
      <w:r w:rsidR="008679E4" w:rsidRPr="002A5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79E4" w:rsidRPr="002A58D1">
        <w:rPr>
          <w:rFonts w:ascii="Times New Roman" w:hAnsi="Times New Roman" w:cs="Times New Roman"/>
          <w:sz w:val="24"/>
          <w:szCs w:val="24"/>
        </w:rPr>
        <w:t>средств</w:t>
      </w:r>
      <w:r w:rsidR="008679E4">
        <w:rPr>
          <w:rFonts w:ascii="Times New Roman" w:hAnsi="Times New Roman" w:cs="Times New Roman"/>
          <w:sz w:val="24"/>
          <w:szCs w:val="24"/>
        </w:rPr>
        <w:t>, являющегося ответственным исполнителем муниципальных программ,</w:t>
      </w:r>
      <w:r w:rsidR="00F900E7" w:rsidRPr="00A36FD0">
        <w:rPr>
          <w:rFonts w:ascii="Times New Roman" w:hAnsi="Times New Roman" w:cs="Times New Roman"/>
          <w:sz w:val="24"/>
          <w:szCs w:val="24"/>
        </w:rPr>
        <w:t xml:space="preserve"> уточненного предельного объема бюджетных ассигнований на исполнение действующих и принимаемых расходных обязательств, в том числе распределение главными распорядителями </w:t>
      </w:r>
      <w:r w:rsidR="001D4A36" w:rsidRPr="00A36FD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F900E7" w:rsidRPr="00A36FD0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8679E4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8679E4" w:rsidRPr="002A58D1">
        <w:rPr>
          <w:rFonts w:ascii="Times New Roman" w:hAnsi="Times New Roman" w:cs="Times New Roman"/>
          <w:sz w:val="24"/>
          <w:szCs w:val="24"/>
        </w:rPr>
        <w:t>главн</w:t>
      </w:r>
      <w:r w:rsidR="008679E4">
        <w:rPr>
          <w:rFonts w:ascii="Times New Roman" w:hAnsi="Times New Roman" w:cs="Times New Roman"/>
          <w:sz w:val="24"/>
          <w:szCs w:val="24"/>
        </w:rPr>
        <w:t>ыми</w:t>
      </w:r>
      <w:r w:rsidR="008679E4" w:rsidRPr="002A58D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8679E4">
        <w:rPr>
          <w:rFonts w:ascii="Times New Roman" w:hAnsi="Times New Roman" w:cs="Times New Roman"/>
          <w:sz w:val="24"/>
          <w:szCs w:val="24"/>
        </w:rPr>
        <w:t>ями</w:t>
      </w:r>
      <w:r w:rsidR="008679E4" w:rsidRPr="002A58D1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8679E4">
        <w:rPr>
          <w:rFonts w:ascii="Times New Roman" w:hAnsi="Times New Roman" w:cs="Times New Roman"/>
          <w:sz w:val="24"/>
          <w:szCs w:val="24"/>
        </w:rPr>
        <w:t>, являющимися ответственным</w:t>
      </w:r>
      <w:r w:rsidR="003A58AE">
        <w:rPr>
          <w:rFonts w:ascii="Times New Roman" w:hAnsi="Times New Roman" w:cs="Times New Roman"/>
          <w:sz w:val="24"/>
          <w:szCs w:val="24"/>
        </w:rPr>
        <w:t>и</w:t>
      </w:r>
      <w:r w:rsidR="008679E4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3A58AE">
        <w:rPr>
          <w:rFonts w:ascii="Times New Roman" w:hAnsi="Times New Roman" w:cs="Times New Roman"/>
          <w:sz w:val="24"/>
          <w:szCs w:val="24"/>
        </w:rPr>
        <w:t>ями</w:t>
      </w:r>
      <w:r w:rsidR="008679E4">
        <w:rPr>
          <w:rFonts w:ascii="Times New Roman" w:hAnsi="Times New Roman" w:cs="Times New Roman"/>
          <w:sz w:val="24"/>
          <w:szCs w:val="24"/>
        </w:rPr>
        <w:t xml:space="preserve"> муниципальных программ,</w:t>
      </w:r>
      <w:r w:rsidR="008679E4" w:rsidRPr="00A36FD0">
        <w:rPr>
          <w:rFonts w:ascii="Times New Roman" w:hAnsi="Times New Roman" w:cs="Times New Roman"/>
          <w:sz w:val="24"/>
          <w:szCs w:val="24"/>
        </w:rPr>
        <w:t xml:space="preserve"> </w:t>
      </w:r>
      <w:r w:rsidR="00F900E7" w:rsidRPr="00A36FD0">
        <w:rPr>
          <w:rFonts w:ascii="Times New Roman" w:hAnsi="Times New Roman" w:cs="Times New Roman"/>
          <w:sz w:val="24"/>
          <w:szCs w:val="24"/>
        </w:rPr>
        <w:t>объема бюджетных ассигнований на очередной финансовый год и плановый период:</w:t>
      </w:r>
      <w:proofErr w:type="gramEnd"/>
    </w:p>
    <w:p w:rsidR="00F900E7" w:rsidRPr="00BF4120" w:rsidRDefault="00A36FD0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120">
        <w:rPr>
          <w:rFonts w:ascii="Times New Roman" w:hAnsi="Times New Roman" w:cs="Times New Roman"/>
          <w:sz w:val="24"/>
          <w:szCs w:val="24"/>
        </w:rPr>
        <w:t xml:space="preserve">- </w:t>
      </w:r>
      <w:r w:rsidR="00F900E7" w:rsidRPr="00BF4120">
        <w:rPr>
          <w:rFonts w:ascii="Times New Roman" w:hAnsi="Times New Roman" w:cs="Times New Roman"/>
          <w:sz w:val="24"/>
          <w:szCs w:val="24"/>
        </w:rPr>
        <w:t>по публичным обязательствам не может быть уменьшено по сравнению с доведенным до него</w:t>
      </w:r>
      <w:r w:rsidR="003864CE" w:rsidRPr="00BF4120">
        <w:rPr>
          <w:rFonts w:ascii="Times New Roman" w:hAnsi="Times New Roman" w:cs="Times New Roman"/>
          <w:sz w:val="24"/>
          <w:szCs w:val="24"/>
        </w:rPr>
        <w:t xml:space="preserve"> </w:t>
      </w:r>
      <w:r w:rsidR="00F900E7" w:rsidRPr="00BF4120">
        <w:rPr>
          <w:rFonts w:ascii="Times New Roman" w:hAnsi="Times New Roman" w:cs="Times New Roman"/>
          <w:sz w:val="24"/>
          <w:szCs w:val="24"/>
        </w:rPr>
        <w:t>объемом бюджетных ассигнований на исполнение публичных обязательств;</w:t>
      </w:r>
    </w:p>
    <w:p w:rsidR="003864CE" w:rsidRPr="00A36FD0" w:rsidRDefault="00A36FD0" w:rsidP="002271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120">
        <w:rPr>
          <w:rFonts w:ascii="Times New Roman" w:hAnsi="Times New Roman" w:cs="Times New Roman"/>
          <w:sz w:val="24"/>
          <w:szCs w:val="24"/>
        </w:rPr>
        <w:t xml:space="preserve">- </w:t>
      </w:r>
      <w:r w:rsidR="00F900E7" w:rsidRPr="00BF4120">
        <w:rPr>
          <w:rFonts w:ascii="Times New Roman" w:hAnsi="Times New Roman" w:cs="Times New Roman"/>
          <w:sz w:val="24"/>
          <w:szCs w:val="24"/>
        </w:rPr>
        <w:t>уточненные объемы</w:t>
      </w:r>
      <w:r w:rsidR="00F900E7" w:rsidRPr="00A36FD0">
        <w:rPr>
          <w:rFonts w:ascii="Times New Roman" w:hAnsi="Times New Roman" w:cs="Times New Roman"/>
          <w:sz w:val="24"/>
          <w:szCs w:val="24"/>
        </w:rPr>
        <w:t xml:space="preserve"> бюджетных ассигнований на очередной финансовый год и плановый период в части субвенций на выполнение органами местного самоуправления отдельных государственных полномочий и межбюджетных субсидий, предоставляемых на </w:t>
      </w:r>
      <w:proofErr w:type="spellStart"/>
      <w:r w:rsidR="00F900E7" w:rsidRPr="00A36FD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F900E7" w:rsidRPr="00A36FD0">
        <w:rPr>
          <w:rFonts w:ascii="Times New Roman" w:hAnsi="Times New Roman" w:cs="Times New Roman"/>
          <w:sz w:val="24"/>
          <w:szCs w:val="24"/>
        </w:rPr>
        <w:t xml:space="preserve"> отдельных расходных обязательств органов местного самоуправления, в целом не могут быть увеличены главным распорядителем</w:t>
      </w:r>
      <w:r w:rsidR="003D735A" w:rsidRPr="00A36FD0"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="002271F3" w:rsidRPr="00A36FD0">
        <w:rPr>
          <w:rFonts w:ascii="Times New Roman" w:hAnsi="Times New Roman" w:cs="Times New Roman"/>
          <w:sz w:val="24"/>
          <w:szCs w:val="24"/>
        </w:rPr>
        <w:t xml:space="preserve"> </w:t>
      </w:r>
      <w:r w:rsidR="00F900E7" w:rsidRPr="00A36FD0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8679E4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8679E4" w:rsidRPr="002A58D1">
        <w:rPr>
          <w:rFonts w:ascii="Times New Roman" w:hAnsi="Times New Roman" w:cs="Times New Roman"/>
          <w:sz w:val="24"/>
          <w:szCs w:val="24"/>
        </w:rPr>
        <w:t>главн</w:t>
      </w:r>
      <w:r w:rsidR="008679E4">
        <w:rPr>
          <w:rFonts w:ascii="Times New Roman" w:hAnsi="Times New Roman" w:cs="Times New Roman"/>
          <w:sz w:val="24"/>
          <w:szCs w:val="24"/>
        </w:rPr>
        <w:t>ыми</w:t>
      </w:r>
      <w:r w:rsidR="008679E4" w:rsidRPr="002A58D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8679E4">
        <w:rPr>
          <w:rFonts w:ascii="Times New Roman" w:hAnsi="Times New Roman" w:cs="Times New Roman"/>
          <w:sz w:val="24"/>
          <w:szCs w:val="24"/>
        </w:rPr>
        <w:t>ями</w:t>
      </w:r>
      <w:r w:rsidR="008679E4" w:rsidRPr="002A58D1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8679E4">
        <w:rPr>
          <w:rFonts w:ascii="Times New Roman" w:hAnsi="Times New Roman" w:cs="Times New Roman"/>
          <w:sz w:val="24"/>
          <w:szCs w:val="24"/>
        </w:rPr>
        <w:t>, являющимися ответственными исполнителями муниципальных программ,</w:t>
      </w:r>
      <w:r w:rsidR="008679E4" w:rsidRPr="00A36FD0">
        <w:rPr>
          <w:rFonts w:ascii="Times New Roman" w:hAnsi="Times New Roman" w:cs="Times New Roman"/>
          <w:sz w:val="24"/>
          <w:szCs w:val="24"/>
        </w:rPr>
        <w:t xml:space="preserve"> </w:t>
      </w:r>
      <w:r w:rsidR="00F900E7" w:rsidRPr="00A36FD0">
        <w:rPr>
          <w:rFonts w:ascii="Times New Roman" w:hAnsi="Times New Roman" w:cs="Times New Roman"/>
          <w:sz w:val="24"/>
          <w:szCs w:val="24"/>
        </w:rPr>
        <w:t>по сравнению с объемом бюд</w:t>
      </w:r>
      <w:r w:rsidR="003864CE" w:rsidRPr="00A36FD0">
        <w:rPr>
          <w:rFonts w:ascii="Times New Roman" w:hAnsi="Times New Roman" w:cs="Times New Roman"/>
          <w:sz w:val="24"/>
          <w:szCs w:val="24"/>
        </w:rPr>
        <w:t>жетных</w:t>
      </w:r>
      <w:proofErr w:type="gramEnd"/>
      <w:r w:rsidR="003864CE" w:rsidRPr="00A36FD0">
        <w:rPr>
          <w:rFonts w:ascii="Times New Roman" w:hAnsi="Times New Roman" w:cs="Times New Roman"/>
          <w:sz w:val="24"/>
          <w:szCs w:val="24"/>
        </w:rPr>
        <w:t xml:space="preserve"> проектировок на эти цели.</w:t>
      </w:r>
      <w:r w:rsidR="00F900E7" w:rsidRPr="00A36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0E7" w:rsidRPr="00A36FD0" w:rsidRDefault="0086304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="00F900E7" w:rsidRPr="00A36FD0">
        <w:rPr>
          <w:rFonts w:ascii="Times New Roman" w:hAnsi="Times New Roman" w:cs="Times New Roman"/>
          <w:sz w:val="24"/>
          <w:szCs w:val="24"/>
        </w:rPr>
        <w:t xml:space="preserve"> При планировании бюджетных ассигнований </w:t>
      </w:r>
      <w:r w:rsidR="002271F3" w:rsidRPr="00A36FD0">
        <w:rPr>
          <w:rFonts w:ascii="Times New Roman" w:hAnsi="Times New Roman" w:cs="Times New Roman"/>
          <w:sz w:val="24"/>
          <w:szCs w:val="24"/>
        </w:rPr>
        <w:t xml:space="preserve">Комитет по финансам </w:t>
      </w:r>
      <w:r w:rsidR="00F900E7" w:rsidRPr="00A36FD0">
        <w:rPr>
          <w:rFonts w:ascii="Times New Roman" w:hAnsi="Times New Roman" w:cs="Times New Roman"/>
          <w:sz w:val="24"/>
          <w:szCs w:val="24"/>
        </w:rPr>
        <w:t>в пределах своей компетенции:</w:t>
      </w:r>
    </w:p>
    <w:p w:rsidR="00F900E7" w:rsidRPr="00A36FD0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FD0">
        <w:rPr>
          <w:rFonts w:ascii="Times New Roman" w:hAnsi="Times New Roman" w:cs="Times New Roman"/>
          <w:sz w:val="24"/>
          <w:szCs w:val="24"/>
        </w:rPr>
        <w:lastRenderedPageBreak/>
        <w:t xml:space="preserve">а) осуществляют анализ и проверку расчетов объемов бюджетных </w:t>
      </w:r>
      <w:proofErr w:type="gramStart"/>
      <w:r w:rsidRPr="00A36FD0">
        <w:rPr>
          <w:rFonts w:ascii="Times New Roman" w:hAnsi="Times New Roman" w:cs="Times New Roman"/>
          <w:sz w:val="24"/>
          <w:szCs w:val="24"/>
        </w:rPr>
        <w:t>ассигнований</w:t>
      </w:r>
      <w:proofErr w:type="gramEnd"/>
      <w:r w:rsidRPr="00A36FD0">
        <w:rPr>
          <w:rFonts w:ascii="Times New Roman" w:hAnsi="Times New Roman" w:cs="Times New Roman"/>
          <w:sz w:val="24"/>
          <w:szCs w:val="24"/>
        </w:rPr>
        <w:t xml:space="preserve"> на исполнение действующих расходных и принимаемых расходных обязательств на очередной финансовый год и плановый период;</w:t>
      </w:r>
    </w:p>
    <w:p w:rsidR="00F900E7" w:rsidRPr="00385976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FD0">
        <w:rPr>
          <w:rFonts w:ascii="Times New Roman" w:hAnsi="Times New Roman" w:cs="Times New Roman"/>
          <w:sz w:val="24"/>
          <w:szCs w:val="24"/>
        </w:rPr>
        <w:t>б) проверя</w:t>
      </w:r>
      <w:r w:rsidR="00A36FD0" w:rsidRPr="00A36FD0">
        <w:rPr>
          <w:rFonts w:ascii="Times New Roman" w:hAnsi="Times New Roman" w:cs="Times New Roman"/>
          <w:sz w:val="24"/>
          <w:szCs w:val="24"/>
        </w:rPr>
        <w:t>е</w:t>
      </w:r>
      <w:r w:rsidRPr="00A36FD0">
        <w:rPr>
          <w:rFonts w:ascii="Times New Roman" w:hAnsi="Times New Roman" w:cs="Times New Roman"/>
          <w:sz w:val="24"/>
          <w:szCs w:val="24"/>
        </w:rPr>
        <w:t>т правильность заполнения обоснований бюджетных ассигнований на очередной финансовый год и плановый период в соответствии с Порядком заполнения обоснования бюджетного ассигнования на очередной финансовый год и плановый период (</w:t>
      </w:r>
      <w:hyperlink w:anchor="Par222" w:history="1">
        <w:r w:rsidRPr="00A36FD0">
          <w:rPr>
            <w:rFonts w:ascii="Times New Roman" w:hAnsi="Times New Roman" w:cs="Times New Roman"/>
            <w:sz w:val="24"/>
            <w:szCs w:val="24"/>
          </w:rPr>
          <w:t>раздел IV</w:t>
        </w:r>
      </w:hyperlink>
      <w:r w:rsidR="00385976">
        <w:rPr>
          <w:rFonts w:ascii="Times New Roman" w:hAnsi="Times New Roman" w:cs="Times New Roman"/>
          <w:sz w:val="24"/>
          <w:szCs w:val="24"/>
        </w:rPr>
        <w:t xml:space="preserve"> настоящего Порядка).</w:t>
      </w:r>
    </w:p>
    <w:p w:rsidR="00F900E7" w:rsidRPr="00AB0759" w:rsidRDefault="0086304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="00F900E7" w:rsidRPr="00A36F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00E7" w:rsidRPr="00A36FD0">
        <w:rPr>
          <w:rFonts w:ascii="Times New Roman" w:hAnsi="Times New Roman" w:cs="Times New Roman"/>
          <w:sz w:val="24"/>
          <w:szCs w:val="24"/>
        </w:rPr>
        <w:t xml:space="preserve">Главные распорядители </w:t>
      </w:r>
      <w:r w:rsidR="00077E88" w:rsidRPr="00A36FD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F900E7" w:rsidRPr="00A36FD0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8679E4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8679E4" w:rsidRPr="002A58D1">
        <w:rPr>
          <w:rFonts w:ascii="Times New Roman" w:hAnsi="Times New Roman" w:cs="Times New Roman"/>
          <w:sz w:val="24"/>
          <w:szCs w:val="24"/>
        </w:rPr>
        <w:t>главн</w:t>
      </w:r>
      <w:r w:rsidR="008679E4">
        <w:rPr>
          <w:rFonts w:ascii="Times New Roman" w:hAnsi="Times New Roman" w:cs="Times New Roman"/>
          <w:sz w:val="24"/>
          <w:szCs w:val="24"/>
        </w:rPr>
        <w:t>ые</w:t>
      </w:r>
      <w:r w:rsidR="008679E4" w:rsidRPr="002A58D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8679E4">
        <w:rPr>
          <w:rFonts w:ascii="Times New Roman" w:hAnsi="Times New Roman" w:cs="Times New Roman"/>
          <w:sz w:val="24"/>
          <w:szCs w:val="24"/>
        </w:rPr>
        <w:t>и</w:t>
      </w:r>
      <w:r w:rsidR="008679E4" w:rsidRPr="002A58D1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8679E4">
        <w:rPr>
          <w:rFonts w:ascii="Times New Roman" w:hAnsi="Times New Roman" w:cs="Times New Roman"/>
          <w:sz w:val="24"/>
          <w:szCs w:val="24"/>
        </w:rPr>
        <w:t>, являющиеся ответственными исполнителями муниципальных программ,</w:t>
      </w:r>
      <w:r w:rsidR="008679E4" w:rsidRPr="00A36FD0">
        <w:rPr>
          <w:rFonts w:ascii="Times New Roman" w:hAnsi="Times New Roman" w:cs="Times New Roman"/>
          <w:sz w:val="24"/>
          <w:szCs w:val="24"/>
        </w:rPr>
        <w:t xml:space="preserve"> </w:t>
      </w:r>
      <w:r w:rsidR="00F900E7" w:rsidRPr="00A36FD0">
        <w:rPr>
          <w:rFonts w:ascii="Times New Roman" w:hAnsi="Times New Roman" w:cs="Times New Roman"/>
          <w:sz w:val="24"/>
          <w:szCs w:val="24"/>
        </w:rPr>
        <w:t xml:space="preserve">представляют в </w:t>
      </w:r>
      <w:r w:rsidR="00E74EF4" w:rsidRPr="00A36FD0">
        <w:rPr>
          <w:rFonts w:ascii="Times New Roman" w:hAnsi="Times New Roman" w:cs="Times New Roman"/>
          <w:sz w:val="24"/>
          <w:szCs w:val="24"/>
        </w:rPr>
        <w:t xml:space="preserve">Комитет по финансам </w:t>
      </w:r>
      <w:r w:rsidR="00F900E7" w:rsidRPr="00A36FD0">
        <w:rPr>
          <w:rFonts w:ascii="Times New Roman" w:hAnsi="Times New Roman" w:cs="Times New Roman"/>
          <w:sz w:val="24"/>
          <w:szCs w:val="24"/>
        </w:rPr>
        <w:t xml:space="preserve">документы в соответствии с </w:t>
      </w:r>
      <w:r w:rsidR="00E74EF4" w:rsidRPr="00A36FD0">
        <w:rPr>
          <w:rFonts w:ascii="Times New Roman" w:hAnsi="Times New Roman" w:cs="Times New Roman"/>
          <w:sz w:val="24"/>
          <w:szCs w:val="24"/>
        </w:rPr>
        <w:t>Графиком подготовки и составления проекта бюджета городского округа город Урай на очередной финансовый год и плановый п</w:t>
      </w:r>
      <w:r w:rsidR="00A36FD0" w:rsidRPr="00A36FD0">
        <w:rPr>
          <w:rFonts w:ascii="Times New Roman" w:hAnsi="Times New Roman" w:cs="Times New Roman"/>
          <w:sz w:val="24"/>
          <w:szCs w:val="24"/>
        </w:rPr>
        <w:t>е</w:t>
      </w:r>
      <w:r w:rsidR="00E74EF4" w:rsidRPr="00A36FD0">
        <w:rPr>
          <w:rFonts w:ascii="Times New Roman" w:hAnsi="Times New Roman" w:cs="Times New Roman"/>
          <w:sz w:val="24"/>
          <w:szCs w:val="24"/>
        </w:rPr>
        <w:t xml:space="preserve">риод и </w:t>
      </w:r>
      <w:r w:rsidR="00F900E7" w:rsidRPr="00A36FD0">
        <w:rPr>
          <w:rFonts w:ascii="Times New Roman" w:hAnsi="Times New Roman" w:cs="Times New Roman"/>
          <w:sz w:val="24"/>
          <w:szCs w:val="24"/>
        </w:rPr>
        <w:t xml:space="preserve">настоящим Порядком (на бумажном </w:t>
      </w:r>
      <w:r w:rsidR="002A12B2">
        <w:rPr>
          <w:rFonts w:ascii="Times New Roman" w:hAnsi="Times New Roman" w:cs="Times New Roman"/>
          <w:sz w:val="24"/>
          <w:szCs w:val="24"/>
        </w:rPr>
        <w:t xml:space="preserve">и электронном </w:t>
      </w:r>
      <w:r w:rsidR="00F900E7" w:rsidRPr="00A36FD0">
        <w:rPr>
          <w:rFonts w:ascii="Times New Roman" w:hAnsi="Times New Roman" w:cs="Times New Roman"/>
          <w:sz w:val="24"/>
          <w:szCs w:val="24"/>
        </w:rPr>
        <w:t>носител</w:t>
      </w:r>
      <w:r w:rsidR="002A12B2">
        <w:rPr>
          <w:rFonts w:ascii="Times New Roman" w:hAnsi="Times New Roman" w:cs="Times New Roman"/>
          <w:sz w:val="24"/>
          <w:szCs w:val="24"/>
        </w:rPr>
        <w:t>ях</w:t>
      </w:r>
      <w:r w:rsidR="00F900E7" w:rsidRPr="00A36FD0">
        <w:rPr>
          <w:rFonts w:ascii="Times New Roman" w:hAnsi="Times New Roman" w:cs="Times New Roman"/>
          <w:sz w:val="24"/>
          <w:szCs w:val="24"/>
        </w:rPr>
        <w:t>), с сопроводительным письмом, подписанным руководителем</w:t>
      </w:r>
      <w:r w:rsidR="00C675A3" w:rsidRPr="00A36F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0502" w:rsidRDefault="009F0502" w:rsidP="004356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560F" w:rsidRDefault="00F900E7" w:rsidP="004356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III. Методика планирования бюджетных ассигнований</w:t>
      </w:r>
      <w:r w:rsidR="0043560F">
        <w:rPr>
          <w:rFonts w:ascii="Times New Roman" w:hAnsi="Times New Roman" w:cs="Times New Roman"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sz w:val="24"/>
          <w:szCs w:val="24"/>
        </w:rPr>
        <w:t xml:space="preserve">на исполнение </w:t>
      </w:r>
    </w:p>
    <w:p w:rsidR="00F900E7" w:rsidRPr="00F41ACB" w:rsidRDefault="00F900E7" w:rsidP="004356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действующих и принимаемых</w:t>
      </w:r>
      <w:r w:rsidR="0043560F">
        <w:rPr>
          <w:rFonts w:ascii="Times New Roman" w:hAnsi="Times New Roman" w:cs="Times New Roman"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sz w:val="24"/>
          <w:szCs w:val="24"/>
        </w:rPr>
        <w:t xml:space="preserve">расходных обязательств </w:t>
      </w:r>
      <w:r w:rsidR="00BA58D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900E7" w:rsidRPr="00F41ACB" w:rsidRDefault="00F900E7" w:rsidP="00F90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на очередной </w:t>
      </w:r>
      <w:r w:rsidR="0043560F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Pr="00F41ACB">
        <w:rPr>
          <w:rFonts w:ascii="Times New Roman" w:hAnsi="Times New Roman" w:cs="Times New Roman"/>
          <w:sz w:val="24"/>
          <w:szCs w:val="24"/>
        </w:rPr>
        <w:t>год и плановый период</w:t>
      </w:r>
    </w:p>
    <w:p w:rsidR="00F900E7" w:rsidRPr="00F41ACB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0E7" w:rsidRPr="00F41ACB" w:rsidRDefault="00385976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F900E7" w:rsidRPr="00F41ACB">
        <w:rPr>
          <w:rFonts w:ascii="Times New Roman" w:hAnsi="Times New Roman" w:cs="Times New Roman"/>
          <w:sz w:val="24"/>
          <w:szCs w:val="24"/>
        </w:rPr>
        <w:t>. Объемы бюджетных ассигнований:</w:t>
      </w:r>
    </w:p>
    <w:p w:rsidR="00F900E7" w:rsidRDefault="0043560F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на оплату труда работников казенных учреждений, денежное содержание (денежное вознаграждение, заработную плату) </w:t>
      </w:r>
      <w:r w:rsidR="00E74EF4">
        <w:rPr>
          <w:rFonts w:ascii="Times New Roman" w:hAnsi="Times New Roman" w:cs="Times New Roman"/>
          <w:sz w:val="24"/>
          <w:szCs w:val="24"/>
        </w:rPr>
        <w:t>муниципальных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 служащих, лиц, замещающих</w:t>
      </w:r>
      <w:r w:rsidR="00E74EF4">
        <w:rPr>
          <w:rFonts w:ascii="Times New Roman" w:hAnsi="Times New Roman" w:cs="Times New Roman"/>
          <w:sz w:val="24"/>
          <w:szCs w:val="24"/>
        </w:rPr>
        <w:t xml:space="preserve"> муниципальные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F900E7" w:rsidRPr="00CB0FED">
        <w:rPr>
          <w:rFonts w:ascii="Times New Roman" w:hAnsi="Times New Roman" w:cs="Times New Roman"/>
          <w:sz w:val="24"/>
          <w:szCs w:val="24"/>
        </w:rPr>
        <w:t xml:space="preserve">, </w:t>
      </w:r>
      <w:r w:rsidR="00CB0FED" w:rsidRPr="00CB0FED">
        <w:rPr>
          <w:rFonts w:ascii="Times New Roman" w:hAnsi="Times New Roman" w:cs="Times New Roman"/>
          <w:sz w:val="24"/>
          <w:szCs w:val="24"/>
        </w:rPr>
        <w:t>лиц, занимающих должности, не отнесенные к должностям муниципальной службы</w:t>
      </w:r>
      <w:r w:rsidR="00CB0FED" w:rsidRPr="000B5B6B">
        <w:rPr>
          <w:rFonts w:ascii="Times New Roman" w:hAnsi="Times New Roman" w:cs="Times New Roman"/>
          <w:strike/>
          <w:sz w:val="24"/>
          <w:szCs w:val="24"/>
        </w:rPr>
        <w:t>, и осуществляющих техническое обеспечение деятельности органов местного самоуправления</w:t>
      </w:r>
      <w:r w:rsidR="00F900E7" w:rsidRPr="00CB0FED">
        <w:rPr>
          <w:rFonts w:ascii="Times New Roman" w:hAnsi="Times New Roman" w:cs="Times New Roman"/>
          <w:sz w:val="24"/>
          <w:szCs w:val="24"/>
        </w:rPr>
        <w:t>;</w:t>
      </w:r>
    </w:p>
    <w:p w:rsidR="000B5B6B" w:rsidRPr="00CB0FED" w:rsidRDefault="000B5B6B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7DE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7927A7">
        <w:rPr>
          <w:rFonts w:ascii="Times New Roman" w:hAnsi="Times New Roman" w:cs="Times New Roman"/>
          <w:color w:val="0070C0"/>
          <w:sz w:val="24"/>
          <w:szCs w:val="24"/>
        </w:rPr>
        <w:t xml:space="preserve">в абзаце 2 </w:t>
      </w:r>
      <w:r>
        <w:rPr>
          <w:rFonts w:ascii="Times New Roman" w:hAnsi="Times New Roman" w:cs="Times New Roman"/>
          <w:color w:val="0070C0"/>
          <w:sz w:val="24"/>
          <w:szCs w:val="24"/>
        </w:rPr>
        <w:t>исключены слова -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 xml:space="preserve"> приказ от 2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.07.201</w:t>
      </w:r>
      <w:r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70C0"/>
          <w:sz w:val="24"/>
          <w:szCs w:val="24"/>
        </w:rPr>
        <w:t>74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-од)</w:t>
      </w:r>
    </w:p>
    <w:p w:rsidR="00F900E7" w:rsidRPr="00F41ACB" w:rsidRDefault="0043560F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FED">
        <w:rPr>
          <w:rFonts w:ascii="Times New Roman" w:hAnsi="Times New Roman" w:cs="Times New Roman"/>
          <w:sz w:val="24"/>
          <w:szCs w:val="24"/>
        </w:rPr>
        <w:t xml:space="preserve">- </w:t>
      </w:r>
      <w:r w:rsidR="00F900E7" w:rsidRPr="00CB0FED">
        <w:rPr>
          <w:rFonts w:ascii="Times New Roman" w:hAnsi="Times New Roman" w:cs="Times New Roman"/>
          <w:sz w:val="24"/>
          <w:szCs w:val="24"/>
        </w:rPr>
        <w:t>на командировочные и иные выплаты в соответствии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 с трудовыми договорами (контрактами), законодательством Российской Федерации</w:t>
      </w:r>
      <w:r w:rsidR="00E74EF4">
        <w:rPr>
          <w:rFonts w:ascii="Times New Roman" w:hAnsi="Times New Roman" w:cs="Times New Roman"/>
          <w:sz w:val="24"/>
          <w:szCs w:val="24"/>
        </w:rPr>
        <w:t>,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 законодательством автономного округа</w:t>
      </w:r>
      <w:r w:rsidR="00E74EF4">
        <w:rPr>
          <w:rFonts w:ascii="Times New Roman" w:hAnsi="Times New Roman" w:cs="Times New Roman"/>
          <w:sz w:val="24"/>
          <w:szCs w:val="24"/>
        </w:rPr>
        <w:t xml:space="preserve"> и правовыми актами города Урай</w:t>
      </w:r>
      <w:r w:rsidR="00F900E7" w:rsidRPr="00F41ACB">
        <w:rPr>
          <w:rFonts w:ascii="Times New Roman" w:hAnsi="Times New Roman" w:cs="Times New Roman"/>
          <w:sz w:val="24"/>
          <w:szCs w:val="24"/>
        </w:rPr>
        <w:t>;</w:t>
      </w:r>
    </w:p>
    <w:p w:rsidR="00F900E7" w:rsidRPr="00F41ACB" w:rsidRDefault="0043560F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на оплату поставок товаров, выполнения работ, оказания услуг для </w:t>
      </w:r>
      <w:r w:rsidR="00DC23F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нужд, а также на закупку товаров, работ и услуг для </w:t>
      </w:r>
      <w:r w:rsidR="00DC23FA">
        <w:rPr>
          <w:rFonts w:ascii="Times New Roman" w:hAnsi="Times New Roman" w:cs="Times New Roman"/>
          <w:sz w:val="24"/>
          <w:szCs w:val="24"/>
        </w:rPr>
        <w:t>муниципальных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 нужд (за исключением бюджетных ассигнований для обеспечения выполнения функций казенного учреждения) в целях оказания </w:t>
      </w:r>
      <w:r w:rsidR="00B335AE">
        <w:rPr>
          <w:rFonts w:ascii="Times New Roman" w:hAnsi="Times New Roman" w:cs="Times New Roman"/>
          <w:sz w:val="24"/>
          <w:szCs w:val="24"/>
        </w:rPr>
        <w:t>муниципальных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 услуг физическим и юридическим лицам;</w:t>
      </w:r>
    </w:p>
    <w:p w:rsidR="00F900E7" w:rsidRDefault="0043560F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на уплату налогов, сборов и иных обязательных платежей в бюджетную систему Российской Федерации рассчитываются </w:t>
      </w:r>
      <w:r w:rsidR="00F900E7" w:rsidRPr="0043560F">
        <w:rPr>
          <w:rFonts w:ascii="Times New Roman" w:hAnsi="Times New Roman" w:cs="Times New Roman"/>
          <w:b/>
          <w:sz w:val="24"/>
          <w:szCs w:val="24"/>
        </w:rPr>
        <w:t>методом индексации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DC23FA" w:rsidRPr="00F41ACB" w:rsidRDefault="00DC23FA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0E7" w:rsidRPr="00F41ACB" w:rsidRDefault="00F900E7" w:rsidP="00F90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                                          Инд</w:t>
      </w:r>
    </w:p>
    <w:p w:rsidR="00F900E7" w:rsidRPr="00F41ACB" w:rsidRDefault="00F900E7" w:rsidP="00F90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F41ACB">
        <w:rPr>
          <w:rFonts w:ascii="Times New Roman" w:hAnsi="Times New Roman" w:cs="Times New Roman"/>
          <w:sz w:val="24"/>
          <w:szCs w:val="24"/>
        </w:rPr>
        <w:t>ог</w:t>
      </w:r>
      <w:proofErr w:type="spellEnd"/>
    </w:p>
    <w:p w:rsidR="00F900E7" w:rsidRPr="00F41ACB" w:rsidRDefault="00F900E7" w:rsidP="00F90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                            БА   = </w:t>
      </w:r>
      <w:proofErr w:type="gramStart"/>
      <w:r w:rsidRPr="00F41ACB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F41AC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41AC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41ACB">
        <w:rPr>
          <w:rFonts w:ascii="Times New Roman" w:hAnsi="Times New Roman" w:cs="Times New Roman"/>
          <w:sz w:val="24"/>
          <w:szCs w:val="24"/>
        </w:rPr>
        <w:t xml:space="preserve"> -----,</w:t>
      </w:r>
    </w:p>
    <w:p w:rsidR="00F900E7" w:rsidRPr="00F41ACB" w:rsidRDefault="00F900E7" w:rsidP="00F90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F41ACB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F41AC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41ACB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F41ACB">
        <w:rPr>
          <w:rFonts w:ascii="Times New Roman" w:hAnsi="Times New Roman" w:cs="Times New Roman"/>
          <w:sz w:val="24"/>
          <w:szCs w:val="24"/>
        </w:rPr>
        <w:t xml:space="preserve">    100</w:t>
      </w:r>
    </w:p>
    <w:p w:rsidR="00F900E7" w:rsidRPr="00F41ACB" w:rsidRDefault="00F900E7" w:rsidP="00F900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00E7" w:rsidRPr="00F41ACB" w:rsidRDefault="00F900E7" w:rsidP="00F90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                                            Инд</w:t>
      </w:r>
    </w:p>
    <w:p w:rsidR="00F900E7" w:rsidRPr="00F41ACB" w:rsidRDefault="00F900E7" w:rsidP="00F90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                                               1гпп</w:t>
      </w:r>
    </w:p>
    <w:p w:rsidR="00F900E7" w:rsidRPr="00F41ACB" w:rsidRDefault="00F900E7" w:rsidP="00F90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                            БА     = </w:t>
      </w:r>
      <w:proofErr w:type="gramStart"/>
      <w:r w:rsidRPr="00F41ACB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F41AC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41AC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41ACB">
        <w:rPr>
          <w:rFonts w:ascii="Times New Roman" w:hAnsi="Times New Roman" w:cs="Times New Roman"/>
          <w:sz w:val="24"/>
          <w:szCs w:val="24"/>
        </w:rPr>
        <w:t xml:space="preserve"> -------,</w:t>
      </w:r>
    </w:p>
    <w:p w:rsidR="00F900E7" w:rsidRPr="00F41ACB" w:rsidRDefault="00F900E7" w:rsidP="00F90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                              1гпп     </w:t>
      </w:r>
      <w:proofErr w:type="spellStart"/>
      <w:r w:rsidRPr="00F41ACB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F41ACB">
        <w:rPr>
          <w:rFonts w:ascii="Times New Roman" w:hAnsi="Times New Roman" w:cs="Times New Roman"/>
          <w:sz w:val="24"/>
          <w:szCs w:val="24"/>
        </w:rPr>
        <w:t xml:space="preserve">     100</w:t>
      </w:r>
    </w:p>
    <w:p w:rsidR="00F900E7" w:rsidRPr="00F41ACB" w:rsidRDefault="00F900E7" w:rsidP="00F900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00E7" w:rsidRPr="00F41ACB" w:rsidRDefault="00F900E7" w:rsidP="00F90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                                              Инд</w:t>
      </w:r>
    </w:p>
    <w:p w:rsidR="00F900E7" w:rsidRPr="00F41ACB" w:rsidRDefault="00F900E7" w:rsidP="00F90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                                                 2гпп</w:t>
      </w:r>
    </w:p>
    <w:p w:rsidR="00F900E7" w:rsidRPr="00F41ACB" w:rsidRDefault="00F900E7" w:rsidP="00F90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                            БА     = </w:t>
      </w:r>
      <w:proofErr w:type="gramStart"/>
      <w:r w:rsidRPr="00F41ACB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F41AC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41AC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41ACB">
        <w:rPr>
          <w:rFonts w:ascii="Times New Roman" w:hAnsi="Times New Roman" w:cs="Times New Roman"/>
          <w:sz w:val="24"/>
          <w:szCs w:val="24"/>
        </w:rPr>
        <w:t xml:space="preserve"> -------, где</w:t>
      </w:r>
    </w:p>
    <w:p w:rsidR="00F900E7" w:rsidRPr="00F41ACB" w:rsidRDefault="00F900E7" w:rsidP="00F90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                              2гпп     1гпп     100</w:t>
      </w:r>
    </w:p>
    <w:p w:rsidR="00F900E7" w:rsidRPr="00F41ACB" w:rsidRDefault="00F900E7" w:rsidP="00F900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00E7" w:rsidRPr="00F41ACB" w:rsidRDefault="003B0245" w:rsidP="00F90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900E7" w:rsidRPr="00F41ACB">
        <w:rPr>
          <w:rFonts w:ascii="Times New Roman" w:hAnsi="Times New Roman" w:cs="Times New Roman"/>
          <w:sz w:val="24"/>
          <w:szCs w:val="24"/>
        </w:rPr>
        <w:t>БА</w:t>
      </w:r>
      <w:r w:rsidR="0043560F" w:rsidRPr="0043560F">
        <w:rPr>
          <w:rFonts w:ascii="Times New Roman" w:hAnsi="Times New Roman" w:cs="Times New Roman"/>
        </w:rPr>
        <w:t>ог</w:t>
      </w:r>
      <w:proofErr w:type="spellEnd"/>
      <w:r w:rsidR="00F900E7" w:rsidRPr="00F41ACB">
        <w:rPr>
          <w:rFonts w:ascii="Times New Roman" w:hAnsi="Times New Roman" w:cs="Times New Roman"/>
          <w:sz w:val="24"/>
          <w:szCs w:val="24"/>
        </w:rPr>
        <w:t xml:space="preserve"> </w:t>
      </w:r>
      <w:r w:rsidR="00741B9F">
        <w:rPr>
          <w:rFonts w:ascii="Times New Roman" w:hAnsi="Times New Roman" w:cs="Times New Roman"/>
          <w:sz w:val="24"/>
          <w:szCs w:val="24"/>
        </w:rPr>
        <w:t xml:space="preserve"> </w:t>
      </w:r>
      <w:r w:rsidR="00F900E7" w:rsidRPr="00F41ACB">
        <w:rPr>
          <w:rFonts w:ascii="Times New Roman" w:hAnsi="Times New Roman" w:cs="Times New Roman"/>
          <w:sz w:val="24"/>
          <w:szCs w:val="24"/>
        </w:rPr>
        <w:t>- объем бюджетных ассигнований в очередном финансовом году,</w:t>
      </w:r>
    </w:p>
    <w:p w:rsidR="00F900E7" w:rsidRPr="00F41ACB" w:rsidRDefault="003B0245" w:rsidP="00F90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00E7" w:rsidRPr="00F41ACB">
        <w:rPr>
          <w:rFonts w:ascii="Times New Roman" w:hAnsi="Times New Roman" w:cs="Times New Roman"/>
          <w:sz w:val="24"/>
          <w:szCs w:val="24"/>
        </w:rPr>
        <w:t>БА</w:t>
      </w:r>
      <w:r w:rsidR="0043560F" w:rsidRPr="0043560F">
        <w:rPr>
          <w:rFonts w:ascii="Times New Roman" w:hAnsi="Times New Roman" w:cs="Times New Roman"/>
        </w:rPr>
        <w:t>1гпп</w:t>
      </w:r>
      <w:r w:rsidR="00F900E7" w:rsidRPr="00F41ACB">
        <w:rPr>
          <w:rFonts w:ascii="Times New Roman" w:hAnsi="Times New Roman" w:cs="Times New Roman"/>
          <w:sz w:val="24"/>
          <w:szCs w:val="24"/>
        </w:rPr>
        <w:t>,</w:t>
      </w:r>
      <w:r w:rsidR="0043560F">
        <w:rPr>
          <w:rFonts w:ascii="Times New Roman" w:hAnsi="Times New Roman" w:cs="Times New Roman"/>
          <w:sz w:val="24"/>
          <w:szCs w:val="24"/>
        </w:rPr>
        <w:t xml:space="preserve">  </w:t>
      </w:r>
      <w:r w:rsidR="00F900E7" w:rsidRPr="00F41ACB">
        <w:rPr>
          <w:rFonts w:ascii="Times New Roman" w:hAnsi="Times New Roman" w:cs="Times New Roman"/>
          <w:sz w:val="24"/>
          <w:szCs w:val="24"/>
        </w:rPr>
        <w:t>БА</w:t>
      </w:r>
      <w:r w:rsidR="00741B9F" w:rsidRPr="00741B9F">
        <w:rPr>
          <w:rFonts w:ascii="Times New Roman" w:hAnsi="Times New Roman" w:cs="Times New Roman"/>
        </w:rPr>
        <w:t>2гпп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 -  объем  бюджетных  ассигнований в первом и втором году</w:t>
      </w:r>
      <w:r w:rsidR="0043560F">
        <w:rPr>
          <w:rFonts w:ascii="Times New Roman" w:hAnsi="Times New Roman" w:cs="Times New Roman"/>
          <w:sz w:val="24"/>
          <w:szCs w:val="24"/>
        </w:rPr>
        <w:t xml:space="preserve"> </w:t>
      </w:r>
      <w:r w:rsidR="0043560F" w:rsidRPr="00F41ACB">
        <w:rPr>
          <w:rFonts w:ascii="Times New Roman" w:hAnsi="Times New Roman" w:cs="Times New Roman"/>
          <w:sz w:val="24"/>
          <w:szCs w:val="24"/>
        </w:rPr>
        <w:t>планового</w:t>
      </w:r>
    </w:p>
    <w:p w:rsidR="00F900E7" w:rsidRPr="00F41ACB" w:rsidRDefault="0043560F" w:rsidP="00F90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900E7" w:rsidRPr="00F41ACB">
        <w:rPr>
          <w:rFonts w:ascii="Times New Roman" w:hAnsi="Times New Roman" w:cs="Times New Roman"/>
          <w:sz w:val="24"/>
          <w:szCs w:val="24"/>
        </w:rPr>
        <w:t>ериода соответственно,</w:t>
      </w:r>
    </w:p>
    <w:p w:rsidR="00F900E7" w:rsidRPr="00F41ACB" w:rsidRDefault="003B0245" w:rsidP="00F90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900E7" w:rsidRPr="00F41ACB">
        <w:rPr>
          <w:rFonts w:ascii="Times New Roman" w:hAnsi="Times New Roman" w:cs="Times New Roman"/>
          <w:sz w:val="24"/>
          <w:szCs w:val="24"/>
        </w:rPr>
        <w:t>БА</w:t>
      </w:r>
      <w:r w:rsidR="00741B9F" w:rsidRPr="00741B9F">
        <w:rPr>
          <w:rFonts w:ascii="Times New Roman" w:hAnsi="Times New Roman" w:cs="Times New Roman"/>
        </w:rPr>
        <w:t>тг</w:t>
      </w:r>
      <w:proofErr w:type="spellEnd"/>
      <w:r w:rsidR="00741B9F">
        <w:rPr>
          <w:rFonts w:ascii="Times New Roman" w:hAnsi="Times New Roman" w:cs="Times New Roman"/>
        </w:rPr>
        <w:t xml:space="preserve"> 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 - объем бюджетных ассигнований в текущем финансовом году,</w:t>
      </w:r>
    </w:p>
    <w:p w:rsidR="00F900E7" w:rsidRPr="00F41ACB" w:rsidRDefault="003B0245" w:rsidP="00F90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00E7" w:rsidRPr="00F41ACB">
        <w:rPr>
          <w:rFonts w:ascii="Times New Roman" w:hAnsi="Times New Roman" w:cs="Times New Roman"/>
          <w:sz w:val="24"/>
          <w:szCs w:val="24"/>
        </w:rPr>
        <w:t>Инд</w:t>
      </w:r>
      <w:r w:rsidR="00741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B9F" w:rsidRPr="00741B9F">
        <w:rPr>
          <w:rFonts w:ascii="Times New Roman" w:hAnsi="Times New Roman" w:cs="Times New Roman"/>
        </w:rPr>
        <w:t>ог</w:t>
      </w:r>
      <w:proofErr w:type="spellEnd"/>
      <w:r w:rsidR="00F900E7" w:rsidRPr="00F41ACB">
        <w:rPr>
          <w:rFonts w:ascii="Times New Roman" w:hAnsi="Times New Roman" w:cs="Times New Roman"/>
          <w:sz w:val="24"/>
          <w:szCs w:val="24"/>
        </w:rPr>
        <w:t xml:space="preserve">   -  прогнозируемый  уровень  инфляции  (иной  индекс) в  очередном</w:t>
      </w:r>
      <w:r w:rsidR="00741B9F">
        <w:rPr>
          <w:rFonts w:ascii="Times New Roman" w:hAnsi="Times New Roman" w:cs="Times New Roman"/>
          <w:sz w:val="24"/>
          <w:szCs w:val="24"/>
        </w:rPr>
        <w:t xml:space="preserve"> </w:t>
      </w:r>
      <w:r w:rsidR="00F900E7" w:rsidRPr="00F41ACB">
        <w:rPr>
          <w:rFonts w:ascii="Times New Roman" w:hAnsi="Times New Roman" w:cs="Times New Roman"/>
          <w:sz w:val="24"/>
          <w:szCs w:val="24"/>
        </w:rPr>
        <w:t>финансовом году,</w:t>
      </w:r>
    </w:p>
    <w:p w:rsidR="00F900E7" w:rsidRPr="00F41ACB" w:rsidRDefault="003B0245" w:rsidP="00F90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Инд </w:t>
      </w:r>
      <w:r w:rsidR="00741B9F" w:rsidRPr="00741B9F">
        <w:rPr>
          <w:rFonts w:ascii="Times New Roman" w:hAnsi="Times New Roman" w:cs="Times New Roman"/>
        </w:rPr>
        <w:t>1гпп</w:t>
      </w:r>
      <w:r w:rsidR="00F900E7" w:rsidRPr="00F41ACB">
        <w:rPr>
          <w:rFonts w:ascii="Times New Roman" w:hAnsi="Times New Roman" w:cs="Times New Roman"/>
          <w:sz w:val="24"/>
          <w:szCs w:val="24"/>
        </w:rPr>
        <w:t>, Инд</w:t>
      </w:r>
      <w:r w:rsidR="00741B9F">
        <w:rPr>
          <w:rFonts w:ascii="Times New Roman" w:hAnsi="Times New Roman" w:cs="Times New Roman"/>
          <w:sz w:val="24"/>
          <w:szCs w:val="24"/>
        </w:rPr>
        <w:t xml:space="preserve"> </w:t>
      </w:r>
      <w:r w:rsidR="00741B9F" w:rsidRPr="00741B9F">
        <w:rPr>
          <w:rFonts w:ascii="Times New Roman" w:hAnsi="Times New Roman" w:cs="Times New Roman"/>
        </w:rPr>
        <w:t>2гпп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 </w:t>
      </w:r>
      <w:r w:rsidR="00741B9F">
        <w:rPr>
          <w:rFonts w:ascii="Times New Roman" w:hAnsi="Times New Roman" w:cs="Times New Roman"/>
          <w:sz w:val="24"/>
          <w:szCs w:val="24"/>
        </w:rPr>
        <w:t xml:space="preserve"> </w:t>
      </w:r>
      <w:r w:rsidR="00F900E7" w:rsidRPr="00F41ACB">
        <w:rPr>
          <w:rFonts w:ascii="Times New Roman" w:hAnsi="Times New Roman" w:cs="Times New Roman"/>
          <w:sz w:val="24"/>
          <w:szCs w:val="24"/>
        </w:rPr>
        <w:t>- прогнозируемый  уровень  инфляции  (иной  индекс)  в</w:t>
      </w:r>
      <w:r w:rsidR="00741B9F">
        <w:rPr>
          <w:rFonts w:ascii="Times New Roman" w:hAnsi="Times New Roman" w:cs="Times New Roman"/>
          <w:sz w:val="24"/>
          <w:szCs w:val="24"/>
        </w:rPr>
        <w:t xml:space="preserve"> </w:t>
      </w:r>
      <w:r w:rsidR="00F900E7" w:rsidRPr="00F41ACB">
        <w:rPr>
          <w:rFonts w:ascii="Times New Roman" w:hAnsi="Times New Roman" w:cs="Times New Roman"/>
          <w:sz w:val="24"/>
          <w:szCs w:val="24"/>
        </w:rPr>
        <w:t>первом и втором году планового периода соответственно,</w:t>
      </w:r>
    </w:p>
    <w:p w:rsidR="00F900E7" w:rsidRPr="00D62E71" w:rsidRDefault="00F900E7" w:rsidP="003B0245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E71">
        <w:rPr>
          <w:rFonts w:ascii="Times New Roman" w:hAnsi="Times New Roman" w:cs="Times New Roman"/>
          <w:b/>
          <w:sz w:val="24"/>
          <w:szCs w:val="24"/>
        </w:rPr>
        <w:t>либо иным методом.</w:t>
      </w:r>
    </w:p>
    <w:p w:rsidR="00F900E7" w:rsidRPr="00F41ACB" w:rsidRDefault="00385976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F900E7" w:rsidRPr="00F41ACB">
        <w:rPr>
          <w:rFonts w:ascii="Times New Roman" w:hAnsi="Times New Roman" w:cs="Times New Roman"/>
          <w:sz w:val="24"/>
          <w:szCs w:val="24"/>
        </w:rPr>
        <w:t>. Объемы бюджетных ассигнований:</w:t>
      </w:r>
    </w:p>
    <w:p w:rsidR="00F900E7" w:rsidRPr="00F41ACB" w:rsidRDefault="00D72142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на реализацию утвержденных (планируемых к утверждению)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F900E7" w:rsidRPr="00F41ACB">
        <w:rPr>
          <w:rFonts w:ascii="Times New Roman" w:hAnsi="Times New Roman" w:cs="Times New Roman"/>
          <w:sz w:val="24"/>
          <w:szCs w:val="24"/>
        </w:rPr>
        <w:t>программ, а также инвестиционных проектов,</w:t>
      </w:r>
    </w:p>
    <w:p w:rsidR="00F900E7" w:rsidRPr="00F41ACB" w:rsidRDefault="00D72142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на исполнение обязательств по предоставлению субсидий юридическим лицам (за исключением субсидий </w:t>
      </w:r>
      <w:r w:rsidR="00B335AE">
        <w:rPr>
          <w:rFonts w:ascii="Times New Roman" w:hAnsi="Times New Roman" w:cs="Times New Roman"/>
          <w:sz w:val="24"/>
          <w:szCs w:val="24"/>
        </w:rPr>
        <w:t>муниципальным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 учреждениям), индивидуальным предпринимателям, физическим лицам - производителям товаров, работ, услуг,</w:t>
      </w:r>
    </w:p>
    <w:p w:rsidR="00F900E7" w:rsidRPr="00F41ACB" w:rsidRDefault="00D72142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0E7" w:rsidRPr="00F41ACB">
        <w:rPr>
          <w:rFonts w:ascii="Times New Roman" w:hAnsi="Times New Roman" w:cs="Times New Roman"/>
          <w:sz w:val="24"/>
          <w:szCs w:val="24"/>
        </w:rPr>
        <w:t>на исполнение обязательств по предоставлению бюджетных инвестиций юридическим лицам, не являющимся муниц</w:t>
      </w:r>
      <w:r w:rsidR="00B335AE">
        <w:rPr>
          <w:rFonts w:ascii="Times New Roman" w:hAnsi="Times New Roman" w:cs="Times New Roman"/>
          <w:sz w:val="24"/>
          <w:szCs w:val="24"/>
        </w:rPr>
        <w:t>ипальными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 учреждениями и </w:t>
      </w:r>
      <w:r w:rsidR="00B335AE">
        <w:rPr>
          <w:rFonts w:ascii="Times New Roman" w:hAnsi="Times New Roman" w:cs="Times New Roman"/>
          <w:sz w:val="24"/>
          <w:szCs w:val="24"/>
        </w:rPr>
        <w:t>муниципальными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 унитарными предприятиями,</w:t>
      </w:r>
    </w:p>
    <w:p w:rsidR="00F900E7" w:rsidRPr="00F41ACB" w:rsidRDefault="00D72142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на обслуживание </w:t>
      </w:r>
      <w:r w:rsidR="00B335AE">
        <w:rPr>
          <w:rFonts w:ascii="Times New Roman" w:hAnsi="Times New Roman" w:cs="Times New Roman"/>
          <w:sz w:val="24"/>
          <w:szCs w:val="24"/>
        </w:rPr>
        <w:t>муниципального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 долга рассчитываются </w:t>
      </w:r>
      <w:r w:rsidR="00F900E7" w:rsidRPr="0030289D">
        <w:rPr>
          <w:rFonts w:ascii="Times New Roman" w:hAnsi="Times New Roman" w:cs="Times New Roman"/>
          <w:b/>
          <w:sz w:val="24"/>
          <w:szCs w:val="24"/>
        </w:rPr>
        <w:t>плановым методом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B335AE">
        <w:rPr>
          <w:rFonts w:ascii="Times New Roman" w:hAnsi="Times New Roman" w:cs="Times New Roman"/>
          <w:sz w:val="24"/>
          <w:szCs w:val="24"/>
        </w:rPr>
        <w:t>муниципальными правовыми актами города Урай</w:t>
      </w:r>
      <w:r w:rsidR="00F900E7" w:rsidRPr="00F41ACB">
        <w:rPr>
          <w:rFonts w:ascii="Times New Roman" w:hAnsi="Times New Roman" w:cs="Times New Roman"/>
          <w:sz w:val="24"/>
          <w:szCs w:val="24"/>
        </w:rPr>
        <w:t>, а также в соответствии с договорами и соглашениями о предоставлении указанных платежей.</w:t>
      </w:r>
    </w:p>
    <w:p w:rsidR="00F900E7" w:rsidRPr="00F41ACB" w:rsidRDefault="00385976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F900E7" w:rsidRPr="00F41ACB">
        <w:rPr>
          <w:rFonts w:ascii="Times New Roman" w:hAnsi="Times New Roman" w:cs="Times New Roman"/>
          <w:sz w:val="24"/>
          <w:szCs w:val="24"/>
        </w:rPr>
        <w:t>. Объемы бюджетных ассигнований:</w:t>
      </w:r>
    </w:p>
    <w:p w:rsidR="00F900E7" w:rsidRPr="00F41ACB" w:rsidRDefault="00D72142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FC0928">
        <w:rPr>
          <w:rFonts w:ascii="Times New Roman" w:hAnsi="Times New Roman" w:cs="Times New Roman"/>
          <w:sz w:val="24"/>
          <w:szCs w:val="24"/>
        </w:rPr>
        <w:t>муниципальных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 услуг (выполнение работ), содержание имущества,</w:t>
      </w:r>
    </w:p>
    <w:p w:rsidR="00F900E7" w:rsidRPr="00F41ACB" w:rsidRDefault="00D72142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0E7" w:rsidRPr="00F41ACB">
        <w:rPr>
          <w:rFonts w:ascii="Times New Roman" w:hAnsi="Times New Roman" w:cs="Times New Roman"/>
          <w:sz w:val="24"/>
          <w:szCs w:val="24"/>
        </w:rPr>
        <w:t>на исполнение публичных обязательств,</w:t>
      </w:r>
    </w:p>
    <w:p w:rsidR="00F04079" w:rsidRDefault="00D72142" w:rsidP="00D7214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0E7" w:rsidRPr="00F41ACB">
        <w:rPr>
          <w:rFonts w:ascii="Times New Roman" w:hAnsi="Times New Roman" w:cs="Times New Roman"/>
          <w:sz w:val="24"/>
          <w:szCs w:val="24"/>
        </w:rPr>
        <w:t>на со</w:t>
      </w:r>
      <w:r w:rsidR="00C6094E">
        <w:rPr>
          <w:rFonts w:ascii="Times New Roman" w:hAnsi="Times New Roman" w:cs="Times New Roman"/>
          <w:sz w:val="24"/>
          <w:szCs w:val="24"/>
        </w:rPr>
        <w:t>циально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6094E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6094E">
        <w:rPr>
          <w:rFonts w:ascii="Times New Roman" w:hAnsi="Times New Roman" w:cs="Times New Roman"/>
          <w:sz w:val="24"/>
          <w:szCs w:val="24"/>
        </w:rPr>
        <w:t xml:space="preserve"> населения</w:t>
      </w:r>
    </w:p>
    <w:p w:rsidR="00F04079" w:rsidRDefault="00F900E7" w:rsidP="00D7214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рассчитываются </w:t>
      </w:r>
      <w:r w:rsidRPr="00D72142">
        <w:rPr>
          <w:rFonts w:ascii="Times New Roman" w:hAnsi="Times New Roman" w:cs="Times New Roman"/>
          <w:b/>
          <w:sz w:val="24"/>
          <w:szCs w:val="24"/>
        </w:rPr>
        <w:t>нормативным методом</w:t>
      </w:r>
      <w:r w:rsidRPr="00F41ACB">
        <w:rPr>
          <w:rFonts w:ascii="Times New Roman" w:hAnsi="Times New Roman" w:cs="Times New Roman"/>
          <w:sz w:val="24"/>
          <w:szCs w:val="24"/>
        </w:rPr>
        <w:t xml:space="preserve">, путем умножения: </w:t>
      </w:r>
    </w:p>
    <w:p w:rsidR="00F04079" w:rsidRDefault="00F04079" w:rsidP="00D7214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планируемого норматива на прогнозируемую численность физических лиц, являющихся получателями выплат; </w:t>
      </w:r>
    </w:p>
    <w:p w:rsidR="00F04079" w:rsidRDefault="00F04079" w:rsidP="00D7214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объема </w:t>
      </w:r>
      <w:r w:rsidR="00C6094E">
        <w:rPr>
          <w:rFonts w:ascii="Times New Roman" w:hAnsi="Times New Roman" w:cs="Times New Roman"/>
          <w:sz w:val="24"/>
          <w:szCs w:val="24"/>
        </w:rPr>
        <w:t>муниципальных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 услуг на норматив финансовых затрат на оказание соответствующих </w:t>
      </w:r>
      <w:r w:rsidR="00C6094E">
        <w:rPr>
          <w:rFonts w:ascii="Times New Roman" w:hAnsi="Times New Roman" w:cs="Times New Roman"/>
          <w:sz w:val="24"/>
          <w:szCs w:val="24"/>
        </w:rPr>
        <w:t>муниципальных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F900E7" w:rsidRPr="00AE08DC" w:rsidRDefault="00F900E7" w:rsidP="00D7214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8DC">
        <w:rPr>
          <w:rFonts w:ascii="Times New Roman" w:hAnsi="Times New Roman" w:cs="Times New Roman"/>
          <w:b/>
          <w:sz w:val="24"/>
          <w:szCs w:val="24"/>
        </w:rPr>
        <w:t>либо иным методом.</w:t>
      </w:r>
    </w:p>
    <w:p w:rsidR="00F900E7" w:rsidRPr="00F41ACB" w:rsidRDefault="00385976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F900E7" w:rsidRPr="00F41ACB">
        <w:rPr>
          <w:rFonts w:ascii="Times New Roman" w:hAnsi="Times New Roman" w:cs="Times New Roman"/>
          <w:sz w:val="24"/>
          <w:szCs w:val="24"/>
        </w:rPr>
        <w:t>. Изменение объема бюджетных ассигнований на исполнение действующих расходных обязательств на очередной год и первый год планового периода определяется по формуле:</w:t>
      </w:r>
    </w:p>
    <w:p w:rsidR="00F900E7" w:rsidRPr="00F41ACB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0E7" w:rsidRPr="00F41ACB" w:rsidRDefault="00E74081" w:rsidP="00D7214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900E7" w:rsidRPr="00F41ACB">
        <w:rPr>
          <w:rFonts w:ascii="Times New Roman" w:hAnsi="Times New Roman" w:cs="Times New Roman"/>
          <w:sz w:val="24"/>
          <w:szCs w:val="24"/>
        </w:rPr>
        <w:t>Изм_БА</w:t>
      </w:r>
      <w:r w:rsidR="00F900E7" w:rsidRPr="00D72142">
        <w:rPr>
          <w:rFonts w:ascii="Times New Roman" w:hAnsi="Times New Roman" w:cs="Times New Roman"/>
        </w:rPr>
        <w:t>ог</w:t>
      </w:r>
      <w:proofErr w:type="spellEnd"/>
      <w:r w:rsidR="00F900E7" w:rsidRPr="00F41AC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F900E7" w:rsidRPr="00F41ACB">
        <w:rPr>
          <w:rFonts w:ascii="Times New Roman" w:hAnsi="Times New Roman" w:cs="Times New Roman"/>
          <w:sz w:val="24"/>
          <w:szCs w:val="24"/>
        </w:rPr>
        <w:t>БА</w:t>
      </w:r>
      <w:r w:rsidR="00F900E7" w:rsidRPr="00D72142">
        <w:rPr>
          <w:rFonts w:ascii="Times New Roman" w:hAnsi="Times New Roman" w:cs="Times New Roman"/>
        </w:rPr>
        <w:t>ог</w:t>
      </w:r>
      <w:proofErr w:type="spellEnd"/>
      <w:r w:rsidR="00F900E7" w:rsidRPr="00F41ACB">
        <w:rPr>
          <w:rFonts w:ascii="Times New Roman" w:hAnsi="Times New Roman" w:cs="Times New Roman"/>
          <w:sz w:val="24"/>
          <w:szCs w:val="24"/>
        </w:rPr>
        <w:t xml:space="preserve"> - БА</w:t>
      </w:r>
      <w:r w:rsidR="00F900E7" w:rsidRPr="00D72142">
        <w:rPr>
          <w:rFonts w:ascii="Times New Roman" w:hAnsi="Times New Roman" w:cs="Times New Roman"/>
        </w:rPr>
        <w:t>1гпп_</w:t>
      </w:r>
      <w:proofErr w:type="gramStart"/>
      <w:r w:rsidR="00F900E7" w:rsidRPr="00D72142">
        <w:rPr>
          <w:rFonts w:ascii="Times New Roman" w:hAnsi="Times New Roman" w:cs="Times New Roman"/>
        </w:rPr>
        <w:t>утв</w:t>
      </w:r>
      <w:proofErr w:type="gramEnd"/>
    </w:p>
    <w:p w:rsidR="00F900E7" w:rsidRPr="00F41ACB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0E7" w:rsidRPr="00F41ACB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Изм_БА</w:t>
      </w:r>
      <w:r w:rsidRPr="00D72142">
        <w:rPr>
          <w:rFonts w:ascii="Times New Roman" w:hAnsi="Times New Roman" w:cs="Times New Roman"/>
        </w:rPr>
        <w:t>1гпп</w:t>
      </w:r>
      <w:r w:rsidRPr="00F41ACB">
        <w:rPr>
          <w:rFonts w:ascii="Times New Roman" w:hAnsi="Times New Roman" w:cs="Times New Roman"/>
          <w:sz w:val="24"/>
          <w:szCs w:val="24"/>
        </w:rPr>
        <w:t xml:space="preserve"> = БА</w:t>
      </w:r>
      <w:r w:rsidRPr="00D72142">
        <w:rPr>
          <w:rFonts w:ascii="Times New Roman" w:hAnsi="Times New Roman" w:cs="Times New Roman"/>
        </w:rPr>
        <w:t>1гпп</w:t>
      </w:r>
      <w:r w:rsidRPr="00F41ACB">
        <w:rPr>
          <w:rFonts w:ascii="Times New Roman" w:hAnsi="Times New Roman" w:cs="Times New Roman"/>
          <w:sz w:val="24"/>
          <w:szCs w:val="24"/>
        </w:rPr>
        <w:t xml:space="preserve"> - </w:t>
      </w:r>
      <w:r w:rsidRPr="00D72142">
        <w:rPr>
          <w:rFonts w:ascii="Times New Roman" w:hAnsi="Times New Roman" w:cs="Times New Roman"/>
        </w:rPr>
        <w:t>БА2гпп_</w:t>
      </w:r>
      <w:proofErr w:type="gramStart"/>
      <w:r w:rsidRPr="00D72142">
        <w:rPr>
          <w:rFonts w:ascii="Times New Roman" w:hAnsi="Times New Roman" w:cs="Times New Roman"/>
        </w:rPr>
        <w:t>утв</w:t>
      </w:r>
      <w:proofErr w:type="gramEnd"/>
      <w:r w:rsidRPr="00F41ACB">
        <w:rPr>
          <w:rFonts w:ascii="Times New Roman" w:hAnsi="Times New Roman" w:cs="Times New Roman"/>
          <w:sz w:val="24"/>
          <w:szCs w:val="24"/>
        </w:rPr>
        <w:t>, где</w:t>
      </w:r>
    </w:p>
    <w:p w:rsidR="00F900E7" w:rsidRPr="00F41ACB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0E7" w:rsidRPr="00F41ACB" w:rsidRDefault="00F900E7" w:rsidP="00F90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41ACB">
        <w:rPr>
          <w:rFonts w:ascii="Times New Roman" w:hAnsi="Times New Roman" w:cs="Times New Roman"/>
          <w:sz w:val="24"/>
          <w:szCs w:val="24"/>
        </w:rPr>
        <w:t>Изм_БА</w:t>
      </w:r>
      <w:r w:rsidRPr="00D72142">
        <w:rPr>
          <w:rFonts w:ascii="Times New Roman" w:hAnsi="Times New Roman" w:cs="Times New Roman"/>
        </w:rPr>
        <w:t>ог</w:t>
      </w:r>
      <w:proofErr w:type="spellEnd"/>
      <w:r w:rsidRPr="00F41ACB">
        <w:rPr>
          <w:rFonts w:ascii="Times New Roman" w:hAnsi="Times New Roman" w:cs="Times New Roman"/>
          <w:sz w:val="24"/>
          <w:szCs w:val="24"/>
        </w:rPr>
        <w:t xml:space="preserve">  -  изменение  объема  бюджетных  ассигнований  на  исполнение</w:t>
      </w:r>
      <w:r w:rsidR="00385976">
        <w:rPr>
          <w:rFonts w:ascii="Times New Roman" w:hAnsi="Times New Roman" w:cs="Times New Roman"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sz w:val="24"/>
          <w:szCs w:val="24"/>
        </w:rPr>
        <w:t>действующих расходных обязательств на очередной финансовый год,</w:t>
      </w:r>
    </w:p>
    <w:p w:rsidR="00F900E7" w:rsidRPr="00F41ACB" w:rsidRDefault="00F900E7" w:rsidP="00F90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41ACB">
        <w:rPr>
          <w:rFonts w:ascii="Times New Roman" w:hAnsi="Times New Roman" w:cs="Times New Roman"/>
          <w:sz w:val="24"/>
          <w:szCs w:val="24"/>
        </w:rPr>
        <w:t>БА</w:t>
      </w:r>
      <w:r w:rsidR="00D72142" w:rsidRPr="00D72142">
        <w:rPr>
          <w:rFonts w:ascii="Times New Roman" w:hAnsi="Times New Roman" w:cs="Times New Roman"/>
        </w:rPr>
        <w:t>ог</w:t>
      </w:r>
      <w:proofErr w:type="spellEnd"/>
      <w:r w:rsidRPr="00F41ACB">
        <w:rPr>
          <w:rFonts w:ascii="Times New Roman" w:hAnsi="Times New Roman" w:cs="Times New Roman"/>
          <w:sz w:val="24"/>
          <w:szCs w:val="24"/>
        </w:rPr>
        <w:t xml:space="preserve">  - объем бюджетных ассигнований в очередном финансовом году,</w:t>
      </w:r>
    </w:p>
    <w:p w:rsidR="00F900E7" w:rsidRPr="00F41ACB" w:rsidRDefault="00F900E7" w:rsidP="00F90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    БА</w:t>
      </w:r>
      <w:r w:rsidRPr="00D72142">
        <w:rPr>
          <w:rFonts w:ascii="Times New Roman" w:hAnsi="Times New Roman" w:cs="Times New Roman"/>
        </w:rPr>
        <w:t>1гпп_</w:t>
      </w:r>
      <w:proofErr w:type="gramStart"/>
      <w:r w:rsidRPr="00D72142">
        <w:rPr>
          <w:rFonts w:ascii="Times New Roman" w:hAnsi="Times New Roman" w:cs="Times New Roman"/>
        </w:rPr>
        <w:t>утв</w:t>
      </w:r>
      <w:proofErr w:type="gramEnd"/>
      <w:r w:rsidRPr="00F41ACB">
        <w:rPr>
          <w:rFonts w:ascii="Times New Roman" w:hAnsi="Times New Roman" w:cs="Times New Roman"/>
          <w:sz w:val="24"/>
          <w:szCs w:val="24"/>
        </w:rPr>
        <w:t xml:space="preserve"> - объем  бюджетных  ассигнований  на  исполнение действующих</w:t>
      </w:r>
      <w:r w:rsidR="00385976">
        <w:rPr>
          <w:rFonts w:ascii="Times New Roman" w:hAnsi="Times New Roman" w:cs="Times New Roman"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sz w:val="24"/>
          <w:szCs w:val="24"/>
        </w:rPr>
        <w:t>расходных  обязательств, утвержденных  на  первый  год планового периода в</w:t>
      </w:r>
      <w:r w:rsidR="00D72142">
        <w:rPr>
          <w:rFonts w:ascii="Times New Roman" w:hAnsi="Times New Roman" w:cs="Times New Roman"/>
          <w:sz w:val="24"/>
          <w:szCs w:val="24"/>
        </w:rPr>
        <w:t xml:space="preserve"> п</w:t>
      </w:r>
      <w:r w:rsidRPr="00F41ACB">
        <w:rPr>
          <w:rFonts w:ascii="Times New Roman" w:hAnsi="Times New Roman" w:cs="Times New Roman"/>
          <w:sz w:val="24"/>
          <w:szCs w:val="24"/>
        </w:rPr>
        <w:t>редыдущем плановом периоде,</w:t>
      </w:r>
    </w:p>
    <w:p w:rsidR="00F900E7" w:rsidRPr="00F41ACB" w:rsidRDefault="00F900E7" w:rsidP="00F90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    Изм_БА</w:t>
      </w:r>
      <w:r w:rsidRPr="00D72142">
        <w:rPr>
          <w:rFonts w:ascii="Times New Roman" w:hAnsi="Times New Roman" w:cs="Times New Roman"/>
        </w:rPr>
        <w:t>1гпп</w:t>
      </w:r>
      <w:r w:rsidRPr="00F41ACB">
        <w:rPr>
          <w:rFonts w:ascii="Times New Roman" w:hAnsi="Times New Roman" w:cs="Times New Roman"/>
          <w:sz w:val="24"/>
          <w:szCs w:val="24"/>
        </w:rPr>
        <w:t xml:space="preserve"> -  изменение  объема  бюджетных  ассигнований на  исполнение</w:t>
      </w:r>
    </w:p>
    <w:p w:rsidR="00F900E7" w:rsidRPr="00F41ACB" w:rsidRDefault="00F900E7" w:rsidP="00F90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действующих расходных обязательств на первый год планового периода,</w:t>
      </w:r>
    </w:p>
    <w:p w:rsidR="00F900E7" w:rsidRPr="00F41ACB" w:rsidRDefault="00F900E7" w:rsidP="00F90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    БА</w:t>
      </w:r>
      <w:r w:rsidR="00D72142" w:rsidRPr="00D72142">
        <w:rPr>
          <w:rFonts w:ascii="Times New Roman" w:hAnsi="Times New Roman" w:cs="Times New Roman"/>
        </w:rPr>
        <w:t>1гпп</w:t>
      </w:r>
      <w:r w:rsidRPr="00F41ACB">
        <w:rPr>
          <w:rFonts w:ascii="Times New Roman" w:hAnsi="Times New Roman" w:cs="Times New Roman"/>
          <w:sz w:val="24"/>
          <w:szCs w:val="24"/>
        </w:rPr>
        <w:t xml:space="preserve">  - объем бюджетных ассигнований в первом году планового  периода,</w:t>
      </w:r>
    </w:p>
    <w:p w:rsidR="00F900E7" w:rsidRPr="00F41ACB" w:rsidRDefault="00F900E7" w:rsidP="00F90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    БА</w:t>
      </w:r>
      <w:r w:rsidRPr="00D72142">
        <w:rPr>
          <w:rFonts w:ascii="Times New Roman" w:hAnsi="Times New Roman" w:cs="Times New Roman"/>
        </w:rPr>
        <w:t>2гпп_</w:t>
      </w:r>
      <w:proofErr w:type="gramStart"/>
      <w:r w:rsidRPr="00D72142">
        <w:rPr>
          <w:rFonts w:ascii="Times New Roman" w:hAnsi="Times New Roman" w:cs="Times New Roman"/>
        </w:rPr>
        <w:t>утв</w:t>
      </w:r>
      <w:proofErr w:type="gramEnd"/>
      <w:r w:rsidRPr="00F41ACB">
        <w:rPr>
          <w:rFonts w:ascii="Times New Roman" w:hAnsi="Times New Roman" w:cs="Times New Roman"/>
          <w:sz w:val="24"/>
          <w:szCs w:val="24"/>
        </w:rPr>
        <w:t xml:space="preserve"> </w:t>
      </w:r>
      <w:r w:rsidR="00D72142">
        <w:rPr>
          <w:rFonts w:ascii="Times New Roman" w:hAnsi="Times New Roman" w:cs="Times New Roman"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sz w:val="24"/>
          <w:szCs w:val="24"/>
        </w:rPr>
        <w:t>- объем  бюджетных  ассигнований  на  исполнение действующих</w:t>
      </w:r>
      <w:r w:rsidR="00385976">
        <w:rPr>
          <w:rFonts w:ascii="Times New Roman" w:hAnsi="Times New Roman" w:cs="Times New Roman"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sz w:val="24"/>
          <w:szCs w:val="24"/>
        </w:rPr>
        <w:t>расходных обязательств,  утвержденных  на  второй  год планового периода  в</w:t>
      </w:r>
      <w:r w:rsidR="00385976">
        <w:rPr>
          <w:rFonts w:ascii="Times New Roman" w:hAnsi="Times New Roman" w:cs="Times New Roman"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sz w:val="24"/>
          <w:szCs w:val="24"/>
        </w:rPr>
        <w:t>предыдущем плановом периоде.</w:t>
      </w:r>
    </w:p>
    <w:p w:rsidR="00F900E7" w:rsidRPr="00F41ACB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0E7" w:rsidRPr="00F41ACB" w:rsidRDefault="00F900E7" w:rsidP="00F900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222"/>
      <w:bookmarkEnd w:id="1"/>
      <w:r w:rsidRPr="00F41ACB">
        <w:rPr>
          <w:rFonts w:ascii="Times New Roman" w:hAnsi="Times New Roman" w:cs="Times New Roman"/>
          <w:sz w:val="24"/>
          <w:szCs w:val="24"/>
        </w:rPr>
        <w:t xml:space="preserve">IV. Порядок заполнения </w:t>
      </w:r>
      <w:hyperlink w:anchor="Par1884" w:history="1">
        <w:r w:rsidRPr="00F41ACB">
          <w:rPr>
            <w:rFonts w:ascii="Times New Roman" w:hAnsi="Times New Roman" w:cs="Times New Roman"/>
            <w:sz w:val="24"/>
            <w:szCs w:val="24"/>
          </w:rPr>
          <w:t>Обоснования</w:t>
        </w:r>
      </w:hyperlink>
      <w:r w:rsidRPr="00F41ACB">
        <w:rPr>
          <w:rFonts w:ascii="Times New Roman" w:hAnsi="Times New Roman" w:cs="Times New Roman"/>
          <w:sz w:val="24"/>
          <w:szCs w:val="24"/>
        </w:rPr>
        <w:t xml:space="preserve"> бюджетного ассигнования</w:t>
      </w:r>
    </w:p>
    <w:p w:rsidR="00F900E7" w:rsidRPr="00F41ACB" w:rsidRDefault="00F900E7" w:rsidP="00F90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</w:t>
      </w:r>
    </w:p>
    <w:p w:rsidR="00F900E7" w:rsidRPr="00F41ACB" w:rsidRDefault="00DC23FA" w:rsidP="00F90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4742F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B142F5">
        <w:rPr>
          <w:rFonts w:ascii="Times New Roman" w:hAnsi="Times New Roman" w:cs="Times New Roman"/>
          <w:b/>
          <w:sz w:val="24"/>
          <w:szCs w:val="24"/>
        </w:rPr>
        <w:t>1</w:t>
      </w:r>
      <w:r w:rsidR="00B52F1E">
        <w:rPr>
          <w:rFonts w:ascii="Times New Roman" w:hAnsi="Times New Roman" w:cs="Times New Roman"/>
          <w:b/>
          <w:sz w:val="24"/>
          <w:szCs w:val="24"/>
        </w:rPr>
        <w:t>1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 к настоящему Порядку)</w:t>
      </w:r>
    </w:p>
    <w:p w:rsidR="00F900E7" w:rsidRPr="00F41ACB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A81" w:rsidRDefault="00385976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. Обоснование бюджетного ассигнования на </w:t>
      </w:r>
      <w:r w:rsidR="00D76AC7">
        <w:rPr>
          <w:rFonts w:ascii="Times New Roman" w:hAnsi="Times New Roman" w:cs="Times New Roman"/>
          <w:sz w:val="24"/>
          <w:szCs w:val="24"/>
        </w:rPr>
        <w:t>очередной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 финансовый год и плановый период (далее - Обоснование) заполняется отдельно для каждого бюджетного ассигнования</w:t>
      </w:r>
      <w:r w:rsidR="00912A81">
        <w:rPr>
          <w:rFonts w:ascii="Times New Roman" w:hAnsi="Times New Roman" w:cs="Times New Roman"/>
          <w:sz w:val="24"/>
          <w:szCs w:val="24"/>
        </w:rPr>
        <w:t>.</w:t>
      </w:r>
    </w:p>
    <w:p w:rsidR="00F900E7" w:rsidRPr="00F41ACB" w:rsidRDefault="00385976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F900E7" w:rsidRPr="00F41ACB">
        <w:rPr>
          <w:rFonts w:ascii="Times New Roman" w:hAnsi="Times New Roman" w:cs="Times New Roman"/>
          <w:sz w:val="24"/>
          <w:szCs w:val="24"/>
        </w:rPr>
        <w:t>. В заголовочной части Обоснования в качестве реквизита "Наименование бюджетного ассигнования" указывается наименование бюджетного ассигнования в соответствии с</w:t>
      </w:r>
      <w:r w:rsidR="009201F9">
        <w:rPr>
          <w:rFonts w:ascii="Times New Roman" w:hAnsi="Times New Roman" w:cs="Times New Roman"/>
          <w:sz w:val="24"/>
          <w:szCs w:val="24"/>
        </w:rPr>
        <w:t>о статьей 69</w:t>
      </w:r>
      <w:r w:rsidR="00F900E7" w:rsidRPr="00F41ACB">
        <w:rPr>
          <w:rFonts w:ascii="Times New Roman" w:hAnsi="Times New Roman" w:cs="Times New Roman"/>
          <w:sz w:val="24"/>
          <w:szCs w:val="24"/>
        </w:rPr>
        <w:t xml:space="preserve"> </w:t>
      </w:r>
      <w:r w:rsidR="009201F9">
        <w:rPr>
          <w:rFonts w:ascii="Times New Roman" w:hAnsi="Times New Roman" w:cs="Times New Roman"/>
          <w:sz w:val="24"/>
          <w:szCs w:val="24"/>
        </w:rPr>
        <w:t>БК РФ</w:t>
      </w:r>
      <w:r w:rsidR="00F900E7" w:rsidRPr="00F41ACB">
        <w:rPr>
          <w:rFonts w:ascii="Times New Roman" w:hAnsi="Times New Roman" w:cs="Times New Roman"/>
          <w:sz w:val="24"/>
          <w:szCs w:val="24"/>
        </w:rPr>
        <w:t>.</w:t>
      </w:r>
    </w:p>
    <w:p w:rsidR="00F900E7" w:rsidRPr="00AB0759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892" w:history="1">
        <w:r w:rsidRPr="00F41ACB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F41ACB">
        <w:rPr>
          <w:rFonts w:ascii="Times New Roman" w:hAnsi="Times New Roman" w:cs="Times New Roman"/>
          <w:sz w:val="24"/>
          <w:szCs w:val="24"/>
        </w:rPr>
        <w:t xml:space="preserve"> </w:t>
      </w:r>
      <w:r w:rsidRPr="00B430D9">
        <w:rPr>
          <w:rFonts w:ascii="Times New Roman" w:hAnsi="Times New Roman" w:cs="Times New Roman"/>
          <w:b/>
          <w:sz w:val="24"/>
          <w:szCs w:val="24"/>
        </w:rPr>
        <w:t xml:space="preserve">"Правовые основания возникновения расходных обязательств" </w:t>
      </w:r>
      <w:r w:rsidRPr="00F41ACB">
        <w:rPr>
          <w:rFonts w:ascii="Times New Roman" w:hAnsi="Times New Roman" w:cs="Times New Roman"/>
          <w:sz w:val="24"/>
          <w:szCs w:val="24"/>
        </w:rPr>
        <w:t>Обоснования указываются</w:t>
      </w:r>
      <w:r w:rsidR="009201F9">
        <w:rPr>
          <w:rFonts w:ascii="Times New Roman" w:hAnsi="Times New Roman" w:cs="Times New Roman"/>
          <w:sz w:val="24"/>
          <w:szCs w:val="24"/>
        </w:rPr>
        <w:t xml:space="preserve"> </w:t>
      </w:r>
      <w:r w:rsidR="00DF28E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DF28ED" w:rsidRPr="00AB0759">
        <w:rPr>
          <w:rFonts w:ascii="Times New Roman" w:hAnsi="Times New Roman" w:cs="Times New Roman"/>
          <w:sz w:val="24"/>
          <w:szCs w:val="24"/>
        </w:rPr>
        <w:t>о муниципальных правовых актах</w:t>
      </w:r>
      <w:r w:rsidRPr="00AB0759">
        <w:rPr>
          <w:rFonts w:ascii="Times New Roman" w:hAnsi="Times New Roman" w:cs="Times New Roman"/>
          <w:sz w:val="24"/>
          <w:szCs w:val="24"/>
        </w:rPr>
        <w:t xml:space="preserve">, </w:t>
      </w:r>
      <w:r w:rsidR="00BC6464" w:rsidRPr="00AB0759">
        <w:rPr>
          <w:rFonts w:ascii="Times New Roman" w:hAnsi="Times New Roman" w:cs="Times New Roman"/>
          <w:sz w:val="24"/>
          <w:szCs w:val="24"/>
        </w:rPr>
        <w:t>договорах (соглашениях)</w:t>
      </w:r>
      <w:r w:rsidR="009201F9">
        <w:rPr>
          <w:rFonts w:ascii="Times New Roman" w:hAnsi="Times New Roman" w:cs="Times New Roman"/>
          <w:sz w:val="24"/>
          <w:szCs w:val="24"/>
        </w:rPr>
        <w:t>,</w:t>
      </w:r>
      <w:r w:rsidR="00BC6464" w:rsidRPr="00AB0759">
        <w:rPr>
          <w:rFonts w:ascii="Times New Roman" w:hAnsi="Times New Roman" w:cs="Times New Roman"/>
          <w:sz w:val="24"/>
          <w:szCs w:val="24"/>
        </w:rPr>
        <w:t xml:space="preserve"> </w:t>
      </w:r>
      <w:r w:rsidRPr="00AB0759">
        <w:rPr>
          <w:rFonts w:ascii="Times New Roman" w:hAnsi="Times New Roman" w:cs="Times New Roman"/>
          <w:sz w:val="24"/>
          <w:szCs w:val="24"/>
        </w:rPr>
        <w:t xml:space="preserve">являющихся в соответствии со </w:t>
      </w:r>
      <w:r w:rsidR="009201F9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DF28ED" w:rsidRPr="00AB0759">
        <w:rPr>
          <w:rFonts w:ascii="Times New Roman" w:hAnsi="Times New Roman" w:cs="Times New Roman"/>
          <w:sz w:val="24"/>
          <w:szCs w:val="24"/>
        </w:rPr>
        <w:t>8</w:t>
      </w:r>
      <w:hyperlink r:id="rId12" w:history="1">
        <w:r w:rsidR="00DF28ED" w:rsidRPr="00AB0759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AB075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основаниями для возникновения расходных обязательств.</w:t>
      </w:r>
    </w:p>
    <w:p w:rsidR="00F900E7" w:rsidRPr="00AB0759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759">
        <w:rPr>
          <w:rFonts w:ascii="Times New Roman" w:hAnsi="Times New Roman" w:cs="Times New Roman"/>
          <w:sz w:val="24"/>
          <w:szCs w:val="24"/>
        </w:rPr>
        <w:t>В случае если основания для возникновения расходного обязательства</w:t>
      </w:r>
      <w:r w:rsidR="00EA751E">
        <w:rPr>
          <w:rFonts w:ascii="Times New Roman" w:hAnsi="Times New Roman" w:cs="Times New Roman"/>
          <w:sz w:val="24"/>
          <w:szCs w:val="24"/>
        </w:rPr>
        <w:t xml:space="preserve"> </w:t>
      </w:r>
      <w:r w:rsidRPr="00AB0759">
        <w:rPr>
          <w:rFonts w:ascii="Times New Roman" w:hAnsi="Times New Roman" w:cs="Times New Roman"/>
          <w:sz w:val="24"/>
          <w:szCs w:val="24"/>
        </w:rPr>
        <w:t xml:space="preserve">содержатся в нескольких </w:t>
      </w:r>
      <w:r w:rsidR="00FA26A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B0759">
        <w:rPr>
          <w:rFonts w:ascii="Times New Roman" w:hAnsi="Times New Roman" w:cs="Times New Roman"/>
          <w:sz w:val="24"/>
          <w:szCs w:val="24"/>
        </w:rPr>
        <w:t xml:space="preserve">правовых актах, в </w:t>
      </w:r>
      <w:hyperlink w:anchor="Par1894" w:history="1">
        <w:r w:rsidRPr="00AB0759">
          <w:rPr>
            <w:rFonts w:ascii="Times New Roman" w:hAnsi="Times New Roman" w:cs="Times New Roman"/>
            <w:sz w:val="24"/>
            <w:szCs w:val="24"/>
          </w:rPr>
          <w:t>графах 3</w:t>
        </w:r>
      </w:hyperlink>
      <w:r w:rsidRPr="00AB075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894" w:history="1">
        <w:r w:rsidRPr="00AB0759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AB0759">
        <w:rPr>
          <w:rFonts w:ascii="Times New Roman" w:hAnsi="Times New Roman" w:cs="Times New Roman"/>
          <w:sz w:val="24"/>
          <w:szCs w:val="24"/>
        </w:rPr>
        <w:t xml:space="preserve"> приводится информация о </w:t>
      </w:r>
      <w:r w:rsidR="00BC6464" w:rsidRPr="00AB0759">
        <w:rPr>
          <w:rFonts w:ascii="Times New Roman" w:hAnsi="Times New Roman" w:cs="Times New Roman"/>
          <w:sz w:val="24"/>
          <w:szCs w:val="24"/>
        </w:rPr>
        <w:t>муниципальном</w:t>
      </w:r>
      <w:r w:rsidRPr="00AB0759">
        <w:rPr>
          <w:rFonts w:ascii="Times New Roman" w:hAnsi="Times New Roman" w:cs="Times New Roman"/>
          <w:sz w:val="24"/>
          <w:szCs w:val="24"/>
        </w:rPr>
        <w:t xml:space="preserve"> правовом акте, имеющем наибольшую юридическую силу. Указание в качестве основания возникновения одного расходного обязательства двух и более </w:t>
      </w:r>
      <w:r w:rsidR="00BC6464" w:rsidRPr="00AB0759">
        <w:rPr>
          <w:rFonts w:ascii="Times New Roman" w:hAnsi="Times New Roman" w:cs="Times New Roman"/>
          <w:sz w:val="24"/>
          <w:szCs w:val="24"/>
        </w:rPr>
        <w:t>муниципальных</w:t>
      </w:r>
      <w:r w:rsidRPr="00AB0759">
        <w:rPr>
          <w:rFonts w:ascii="Times New Roman" w:hAnsi="Times New Roman" w:cs="Times New Roman"/>
          <w:sz w:val="24"/>
          <w:szCs w:val="24"/>
        </w:rPr>
        <w:t xml:space="preserve"> правовых актов, договоров (соглашений) не допускается.</w:t>
      </w:r>
    </w:p>
    <w:p w:rsidR="00F900E7" w:rsidRPr="00AB0759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75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894" w:history="1">
        <w:r w:rsidRPr="00AB0759">
          <w:rPr>
            <w:rFonts w:ascii="Times New Roman" w:hAnsi="Times New Roman" w:cs="Times New Roman"/>
            <w:sz w:val="24"/>
            <w:szCs w:val="24"/>
          </w:rPr>
          <w:t>графах 7</w:t>
        </w:r>
      </w:hyperlink>
      <w:r w:rsidRPr="00AB075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894" w:history="1">
        <w:r w:rsidRPr="00AB0759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AB0759">
        <w:rPr>
          <w:rFonts w:ascii="Times New Roman" w:hAnsi="Times New Roman" w:cs="Times New Roman"/>
          <w:sz w:val="24"/>
          <w:szCs w:val="24"/>
        </w:rPr>
        <w:t xml:space="preserve"> указываются соответственно раздел, подраздел, глава, параграф, одна или несколько статей, частей, пунктов, подпунктов, абзацев </w:t>
      </w:r>
      <w:r w:rsidR="0026626D" w:rsidRPr="00AB0759">
        <w:rPr>
          <w:rFonts w:ascii="Times New Roman" w:hAnsi="Times New Roman" w:cs="Times New Roman"/>
          <w:sz w:val="24"/>
          <w:szCs w:val="24"/>
        </w:rPr>
        <w:t>муниципального</w:t>
      </w:r>
      <w:r w:rsidRPr="00AB0759">
        <w:rPr>
          <w:rFonts w:ascii="Times New Roman" w:hAnsi="Times New Roman" w:cs="Times New Roman"/>
          <w:sz w:val="24"/>
          <w:szCs w:val="24"/>
        </w:rPr>
        <w:t xml:space="preserve"> правового акта, либо договора (соглашения), являющегося правовым основанием для возникновения расходного обязательства.</w:t>
      </w:r>
      <w:proofErr w:type="gramEnd"/>
      <w:r w:rsidRPr="00AB0759">
        <w:rPr>
          <w:rFonts w:ascii="Times New Roman" w:hAnsi="Times New Roman" w:cs="Times New Roman"/>
          <w:sz w:val="24"/>
          <w:szCs w:val="24"/>
        </w:rPr>
        <w:t xml:space="preserve"> В случае если правовым основанием для возникновения расходного обязательства является </w:t>
      </w:r>
      <w:r w:rsidR="00071851" w:rsidRPr="00AB0759">
        <w:rPr>
          <w:rFonts w:ascii="Times New Roman" w:hAnsi="Times New Roman" w:cs="Times New Roman"/>
          <w:sz w:val="24"/>
          <w:szCs w:val="24"/>
        </w:rPr>
        <w:t>муниципальный</w:t>
      </w:r>
      <w:r w:rsidRPr="00AB0759">
        <w:rPr>
          <w:rFonts w:ascii="Times New Roman" w:hAnsi="Times New Roman" w:cs="Times New Roman"/>
          <w:sz w:val="24"/>
          <w:szCs w:val="24"/>
        </w:rPr>
        <w:t xml:space="preserve"> правовой акт, договор (соглашение) в целом, в </w:t>
      </w:r>
      <w:hyperlink w:anchor="Par1894" w:history="1">
        <w:r w:rsidRPr="00AB0759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AB0759">
        <w:rPr>
          <w:rFonts w:ascii="Times New Roman" w:hAnsi="Times New Roman" w:cs="Times New Roman"/>
          <w:sz w:val="24"/>
          <w:szCs w:val="24"/>
        </w:rPr>
        <w:t xml:space="preserve"> указывается "в целом", а в </w:t>
      </w:r>
      <w:hyperlink w:anchor="Par1894" w:history="1">
        <w:r w:rsidRPr="00AB0759">
          <w:rPr>
            <w:rFonts w:ascii="Times New Roman" w:hAnsi="Times New Roman" w:cs="Times New Roman"/>
            <w:sz w:val="24"/>
            <w:szCs w:val="24"/>
          </w:rPr>
          <w:t>графах 8</w:t>
        </w:r>
      </w:hyperlink>
      <w:r w:rsidRPr="00AB075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894" w:history="1">
        <w:r w:rsidRPr="00AB0759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="00FA26A7">
        <w:rPr>
          <w:rFonts w:ascii="Times New Roman" w:hAnsi="Times New Roman" w:cs="Times New Roman"/>
          <w:sz w:val="24"/>
          <w:szCs w:val="24"/>
        </w:rPr>
        <w:t xml:space="preserve"> ставятся прочерки.</w:t>
      </w:r>
    </w:p>
    <w:p w:rsidR="00F900E7" w:rsidRPr="00AB0759" w:rsidRDefault="009201F9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00E7" w:rsidRPr="00AB075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894" w:history="1">
        <w:r w:rsidR="00F900E7" w:rsidRPr="00AB0759">
          <w:rPr>
            <w:rFonts w:ascii="Times New Roman" w:hAnsi="Times New Roman" w:cs="Times New Roman"/>
            <w:sz w:val="24"/>
            <w:szCs w:val="24"/>
          </w:rPr>
          <w:t>графе 16</w:t>
        </w:r>
      </w:hyperlink>
      <w:r w:rsidR="00F900E7" w:rsidRPr="00AB0759">
        <w:rPr>
          <w:rFonts w:ascii="Times New Roman" w:hAnsi="Times New Roman" w:cs="Times New Roman"/>
          <w:sz w:val="24"/>
          <w:szCs w:val="24"/>
        </w:rPr>
        <w:t xml:space="preserve"> указывается дата вступления в силу </w:t>
      </w:r>
      <w:r w:rsidR="0003657A" w:rsidRPr="00AB0759">
        <w:rPr>
          <w:rFonts w:ascii="Times New Roman" w:hAnsi="Times New Roman" w:cs="Times New Roman"/>
          <w:sz w:val="24"/>
          <w:szCs w:val="24"/>
        </w:rPr>
        <w:t>муниципального</w:t>
      </w:r>
      <w:r w:rsidR="00F900E7" w:rsidRPr="00AB0759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FA26A7">
        <w:rPr>
          <w:rFonts w:ascii="Times New Roman" w:hAnsi="Times New Roman" w:cs="Times New Roman"/>
          <w:sz w:val="24"/>
          <w:szCs w:val="24"/>
        </w:rPr>
        <w:t>ого акта, договора (соглашения).</w:t>
      </w:r>
    </w:p>
    <w:p w:rsidR="00F900E7" w:rsidRPr="00AB0759" w:rsidRDefault="009201F9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00E7" w:rsidRPr="00AB075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894" w:history="1">
        <w:r w:rsidR="00F900E7" w:rsidRPr="00AB0759">
          <w:rPr>
            <w:rFonts w:ascii="Times New Roman" w:hAnsi="Times New Roman" w:cs="Times New Roman"/>
            <w:sz w:val="24"/>
            <w:szCs w:val="24"/>
          </w:rPr>
          <w:t>графе 17</w:t>
        </w:r>
      </w:hyperlink>
      <w:r w:rsidR="00F900E7" w:rsidRPr="00AB0759">
        <w:rPr>
          <w:rFonts w:ascii="Times New Roman" w:hAnsi="Times New Roman" w:cs="Times New Roman"/>
          <w:sz w:val="24"/>
          <w:szCs w:val="24"/>
        </w:rPr>
        <w:t xml:space="preserve"> указывается срок действия </w:t>
      </w:r>
      <w:r w:rsidR="00F86C22" w:rsidRPr="00AB0759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F900E7" w:rsidRPr="00AB0759">
        <w:rPr>
          <w:rFonts w:ascii="Times New Roman" w:hAnsi="Times New Roman" w:cs="Times New Roman"/>
          <w:sz w:val="24"/>
          <w:szCs w:val="24"/>
        </w:rPr>
        <w:t xml:space="preserve">, договора (соглашения). В случае если срок действия </w:t>
      </w:r>
      <w:r w:rsidR="00F86C22" w:rsidRPr="00AB0759">
        <w:rPr>
          <w:rFonts w:ascii="Times New Roman" w:hAnsi="Times New Roman" w:cs="Times New Roman"/>
          <w:sz w:val="24"/>
          <w:szCs w:val="24"/>
        </w:rPr>
        <w:t>муниципального правового акта, договора (соглашения)</w:t>
      </w:r>
      <w:r w:rsidR="00F900E7" w:rsidRPr="00AB0759">
        <w:rPr>
          <w:rFonts w:ascii="Times New Roman" w:hAnsi="Times New Roman" w:cs="Times New Roman"/>
          <w:sz w:val="24"/>
          <w:szCs w:val="24"/>
        </w:rPr>
        <w:t xml:space="preserve"> не установлен, в указанной графе ставится прочерк.</w:t>
      </w:r>
    </w:p>
    <w:p w:rsidR="00F900E7" w:rsidRPr="00AB0759" w:rsidRDefault="00385976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F900E7" w:rsidRPr="00AB0759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ar1907" w:history="1">
        <w:r w:rsidR="00F900E7" w:rsidRPr="00AB0759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="00F900E7" w:rsidRPr="00AB0759">
        <w:rPr>
          <w:rFonts w:ascii="Times New Roman" w:hAnsi="Times New Roman" w:cs="Times New Roman"/>
          <w:sz w:val="24"/>
          <w:szCs w:val="24"/>
        </w:rPr>
        <w:t xml:space="preserve"> </w:t>
      </w:r>
      <w:r w:rsidR="00F900E7" w:rsidRPr="00B430D9">
        <w:rPr>
          <w:rFonts w:ascii="Times New Roman" w:hAnsi="Times New Roman" w:cs="Times New Roman"/>
          <w:b/>
          <w:sz w:val="24"/>
          <w:szCs w:val="24"/>
        </w:rPr>
        <w:t>"Объем бюджетных ассигнований на исполнение действующих расходных обязательств"</w:t>
      </w:r>
      <w:r w:rsidR="00F900E7" w:rsidRPr="00AB0759">
        <w:rPr>
          <w:rFonts w:ascii="Times New Roman" w:hAnsi="Times New Roman" w:cs="Times New Roman"/>
          <w:sz w:val="24"/>
          <w:szCs w:val="24"/>
        </w:rPr>
        <w:t xml:space="preserve"> Обоснования</w:t>
      </w:r>
      <w:r w:rsidR="009201F9">
        <w:rPr>
          <w:rFonts w:ascii="Times New Roman" w:hAnsi="Times New Roman" w:cs="Times New Roman"/>
          <w:sz w:val="24"/>
          <w:szCs w:val="24"/>
        </w:rPr>
        <w:t xml:space="preserve"> указываются</w:t>
      </w:r>
      <w:r w:rsidR="00F900E7" w:rsidRPr="00AB0759">
        <w:rPr>
          <w:rFonts w:ascii="Times New Roman" w:hAnsi="Times New Roman" w:cs="Times New Roman"/>
          <w:sz w:val="24"/>
          <w:szCs w:val="24"/>
        </w:rPr>
        <w:t>:</w:t>
      </w:r>
    </w:p>
    <w:p w:rsidR="00F900E7" w:rsidRPr="00CB0FED" w:rsidRDefault="00F900E7" w:rsidP="00BF41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0FED">
        <w:rPr>
          <w:rFonts w:ascii="Times New Roman" w:hAnsi="Times New Roman" w:cs="Times New Roman"/>
          <w:sz w:val="24"/>
          <w:szCs w:val="24"/>
        </w:rPr>
        <w:t>сведения об объеме бюджетных ассигнований на исполнение действующих расходных обязательств;</w:t>
      </w:r>
    </w:p>
    <w:p w:rsidR="00F900E7" w:rsidRPr="000B5B6B" w:rsidRDefault="009201F9" w:rsidP="00F900E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0B5B6B">
        <w:rPr>
          <w:rFonts w:ascii="Times New Roman" w:hAnsi="Times New Roman" w:cs="Times New Roman"/>
          <w:strike/>
          <w:sz w:val="24"/>
          <w:szCs w:val="24"/>
        </w:rPr>
        <w:t xml:space="preserve">- </w:t>
      </w:r>
      <w:r w:rsidR="00F900E7" w:rsidRPr="000B5B6B">
        <w:rPr>
          <w:rFonts w:ascii="Times New Roman" w:hAnsi="Times New Roman" w:cs="Times New Roman"/>
          <w:strike/>
          <w:sz w:val="24"/>
          <w:szCs w:val="24"/>
        </w:rPr>
        <w:t xml:space="preserve">в </w:t>
      </w:r>
      <w:hyperlink w:anchor="Par1909" w:history="1">
        <w:r w:rsidR="00F900E7" w:rsidRPr="000B5B6B">
          <w:rPr>
            <w:rFonts w:ascii="Times New Roman" w:hAnsi="Times New Roman" w:cs="Times New Roman"/>
            <w:strike/>
            <w:sz w:val="24"/>
            <w:szCs w:val="24"/>
          </w:rPr>
          <w:t>графах 1</w:t>
        </w:r>
      </w:hyperlink>
      <w:r w:rsidR="00F900E7" w:rsidRPr="000B5B6B">
        <w:rPr>
          <w:rFonts w:ascii="Times New Roman" w:hAnsi="Times New Roman" w:cs="Times New Roman"/>
          <w:strike/>
          <w:sz w:val="24"/>
          <w:szCs w:val="24"/>
        </w:rPr>
        <w:t xml:space="preserve"> - </w:t>
      </w:r>
      <w:hyperlink w:anchor="Par1909" w:history="1">
        <w:r w:rsidR="00F900E7" w:rsidRPr="000B5B6B">
          <w:rPr>
            <w:rFonts w:ascii="Times New Roman" w:hAnsi="Times New Roman" w:cs="Times New Roman"/>
            <w:strike/>
            <w:sz w:val="24"/>
            <w:szCs w:val="24"/>
          </w:rPr>
          <w:t>5</w:t>
        </w:r>
      </w:hyperlink>
      <w:r w:rsidRPr="000B5B6B">
        <w:rPr>
          <w:strike/>
        </w:rPr>
        <w:t>,</w:t>
      </w:r>
      <w:r w:rsidR="00F900E7" w:rsidRPr="000B5B6B">
        <w:rPr>
          <w:rFonts w:ascii="Times New Roman" w:hAnsi="Times New Roman" w:cs="Times New Roman"/>
          <w:strike/>
          <w:sz w:val="24"/>
          <w:szCs w:val="24"/>
        </w:rPr>
        <w:t xml:space="preserve"> соответственно</w:t>
      </w:r>
      <w:r w:rsidRPr="000B5B6B">
        <w:rPr>
          <w:rFonts w:ascii="Times New Roman" w:hAnsi="Times New Roman" w:cs="Times New Roman"/>
          <w:strike/>
          <w:sz w:val="24"/>
          <w:szCs w:val="24"/>
        </w:rPr>
        <w:t>,</w:t>
      </w:r>
      <w:r w:rsidR="00F900E7" w:rsidRPr="000B5B6B">
        <w:rPr>
          <w:rFonts w:ascii="Times New Roman" w:hAnsi="Times New Roman" w:cs="Times New Roman"/>
          <w:strike/>
          <w:sz w:val="24"/>
          <w:szCs w:val="24"/>
        </w:rPr>
        <w:t xml:space="preserve"> коды разделов, подразделов, целевых статей, видов классификации расходов и коды </w:t>
      </w:r>
      <w:hyperlink r:id="rId13" w:history="1">
        <w:r w:rsidR="00F900E7" w:rsidRPr="000B5B6B">
          <w:rPr>
            <w:rFonts w:ascii="Times New Roman" w:hAnsi="Times New Roman" w:cs="Times New Roman"/>
            <w:strike/>
            <w:sz w:val="24"/>
            <w:szCs w:val="24"/>
          </w:rPr>
          <w:t>классификации</w:t>
        </w:r>
      </w:hyperlink>
      <w:r w:rsidR="00F900E7" w:rsidRPr="000B5B6B">
        <w:rPr>
          <w:rFonts w:ascii="Times New Roman" w:hAnsi="Times New Roman" w:cs="Times New Roman"/>
          <w:strike/>
          <w:sz w:val="24"/>
          <w:szCs w:val="24"/>
        </w:rPr>
        <w:t xml:space="preserve"> операций сектора государственного управления, относящихся к расходам бюджет</w:t>
      </w:r>
      <w:r w:rsidR="00F86C22" w:rsidRPr="000B5B6B">
        <w:rPr>
          <w:rFonts w:ascii="Times New Roman" w:hAnsi="Times New Roman" w:cs="Times New Roman"/>
          <w:strike/>
          <w:sz w:val="24"/>
          <w:szCs w:val="24"/>
        </w:rPr>
        <w:t>а</w:t>
      </w:r>
      <w:r w:rsidR="00F900E7" w:rsidRPr="000B5B6B">
        <w:rPr>
          <w:rFonts w:ascii="Times New Roman" w:hAnsi="Times New Roman" w:cs="Times New Roman"/>
          <w:strike/>
          <w:sz w:val="24"/>
          <w:szCs w:val="24"/>
        </w:rPr>
        <w:t>, действующей классификации расходов бюджета, с учетом внесенных в нее изменений, по которым отражается бюджетное ассигнование на исполнение действующего или принимаемого расходного обязательства в очередном финансовом году и плановом периоде;</w:t>
      </w:r>
      <w:proofErr w:type="gramEnd"/>
    </w:p>
    <w:p w:rsidR="00F900E7" w:rsidRPr="000B5B6B" w:rsidRDefault="009201F9" w:rsidP="00F900E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B5B6B">
        <w:rPr>
          <w:rFonts w:ascii="Times New Roman" w:hAnsi="Times New Roman" w:cs="Times New Roman"/>
          <w:strike/>
          <w:sz w:val="24"/>
          <w:szCs w:val="24"/>
        </w:rPr>
        <w:t xml:space="preserve">- </w:t>
      </w:r>
      <w:r w:rsidR="00F900E7" w:rsidRPr="000B5B6B">
        <w:rPr>
          <w:rFonts w:ascii="Times New Roman" w:hAnsi="Times New Roman" w:cs="Times New Roman"/>
          <w:strike/>
          <w:sz w:val="24"/>
          <w:szCs w:val="24"/>
        </w:rPr>
        <w:t xml:space="preserve">в </w:t>
      </w:r>
      <w:hyperlink w:anchor="Par1909" w:history="1">
        <w:r w:rsidR="00F900E7" w:rsidRPr="000B5B6B">
          <w:rPr>
            <w:rFonts w:ascii="Times New Roman" w:hAnsi="Times New Roman" w:cs="Times New Roman"/>
            <w:strike/>
            <w:sz w:val="24"/>
            <w:szCs w:val="24"/>
          </w:rPr>
          <w:t>графах 6</w:t>
        </w:r>
      </w:hyperlink>
      <w:r w:rsidR="00F900E7" w:rsidRPr="000B5B6B">
        <w:rPr>
          <w:rFonts w:ascii="Times New Roman" w:hAnsi="Times New Roman" w:cs="Times New Roman"/>
          <w:strike/>
          <w:sz w:val="24"/>
          <w:szCs w:val="24"/>
        </w:rPr>
        <w:t xml:space="preserve">, </w:t>
      </w:r>
      <w:hyperlink w:anchor="Par1909" w:history="1">
        <w:r w:rsidR="00F900E7" w:rsidRPr="000B5B6B">
          <w:rPr>
            <w:rFonts w:ascii="Times New Roman" w:hAnsi="Times New Roman" w:cs="Times New Roman"/>
            <w:strike/>
            <w:sz w:val="24"/>
            <w:szCs w:val="24"/>
          </w:rPr>
          <w:t>7</w:t>
        </w:r>
      </w:hyperlink>
      <w:r w:rsidR="00F900E7" w:rsidRPr="000B5B6B">
        <w:rPr>
          <w:rFonts w:ascii="Times New Roman" w:hAnsi="Times New Roman" w:cs="Times New Roman"/>
          <w:strike/>
          <w:sz w:val="24"/>
          <w:szCs w:val="24"/>
        </w:rPr>
        <w:t xml:space="preserve"> в случае необходимости коды "</w:t>
      </w:r>
      <w:proofErr w:type="spellStart"/>
      <w:r w:rsidR="00F900E7" w:rsidRPr="000B5B6B">
        <w:rPr>
          <w:rFonts w:ascii="Times New Roman" w:hAnsi="Times New Roman" w:cs="Times New Roman"/>
          <w:strike/>
          <w:sz w:val="24"/>
          <w:szCs w:val="24"/>
        </w:rPr>
        <w:t>субКОСГУ</w:t>
      </w:r>
      <w:proofErr w:type="spellEnd"/>
      <w:r w:rsidR="00F900E7" w:rsidRPr="000B5B6B">
        <w:rPr>
          <w:rFonts w:ascii="Times New Roman" w:hAnsi="Times New Roman" w:cs="Times New Roman"/>
          <w:strike/>
          <w:sz w:val="24"/>
          <w:szCs w:val="24"/>
        </w:rPr>
        <w:t>", состоящи</w:t>
      </w:r>
      <w:r w:rsidRPr="000B5B6B">
        <w:rPr>
          <w:rFonts w:ascii="Times New Roman" w:hAnsi="Times New Roman" w:cs="Times New Roman"/>
          <w:strike/>
          <w:sz w:val="24"/>
          <w:szCs w:val="24"/>
        </w:rPr>
        <w:t>е</w:t>
      </w:r>
      <w:r w:rsidR="00F900E7" w:rsidRPr="000B5B6B">
        <w:rPr>
          <w:rFonts w:ascii="Times New Roman" w:hAnsi="Times New Roman" w:cs="Times New Roman"/>
          <w:strike/>
          <w:sz w:val="24"/>
          <w:szCs w:val="24"/>
        </w:rPr>
        <w:t xml:space="preserve"> из 7 знаков и/или "мероприятие", состоящ</w:t>
      </w:r>
      <w:r w:rsidRPr="000B5B6B">
        <w:rPr>
          <w:rFonts w:ascii="Times New Roman" w:hAnsi="Times New Roman" w:cs="Times New Roman"/>
          <w:strike/>
          <w:sz w:val="24"/>
          <w:szCs w:val="24"/>
        </w:rPr>
        <w:t>ее</w:t>
      </w:r>
      <w:r w:rsidR="00F900E7" w:rsidRPr="000B5B6B">
        <w:rPr>
          <w:rFonts w:ascii="Times New Roman" w:hAnsi="Times New Roman" w:cs="Times New Roman"/>
          <w:strike/>
          <w:sz w:val="24"/>
          <w:szCs w:val="24"/>
        </w:rPr>
        <w:t xml:space="preserve"> из 6 знаков дополнительной классификации расходов бюджета;</w:t>
      </w:r>
    </w:p>
    <w:p w:rsidR="00F900E7" w:rsidRDefault="009201F9" w:rsidP="00F900E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B5B6B">
        <w:rPr>
          <w:rFonts w:ascii="Times New Roman" w:hAnsi="Times New Roman" w:cs="Times New Roman"/>
          <w:strike/>
          <w:sz w:val="24"/>
          <w:szCs w:val="24"/>
        </w:rPr>
        <w:t xml:space="preserve">- </w:t>
      </w:r>
      <w:r w:rsidR="00F900E7" w:rsidRPr="000B5B6B">
        <w:rPr>
          <w:rFonts w:ascii="Times New Roman" w:hAnsi="Times New Roman" w:cs="Times New Roman"/>
          <w:strike/>
          <w:sz w:val="24"/>
          <w:szCs w:val="24"/>
        </w:rPr>
        <w:t xml:space="preserve">в </w:t>
      </w:r>
      <w:hyperlink w:anchor="Par1909" w:history="1">
        <w:r w:rsidR="00914A92" w:rsidRPr="000B5B6B">
          <w:rPr>
            <w:rFonts w:ascii="Times New Roman" w:hAnsi="Times New Roman" w:cs="Times New Roman"/>
            <w:strike/>
            <w:sz w:val="24"/>
            <w:szCs w:val="24"/>
          </w:rPr>
          <w:t>графе</w:t>
        </w:r>
        <w:r w:rsidR="00F900E7" w:rsidRPr="000B5B6B">
          <w:rPr>
            <w:rFonts w:ascii="Times New Roman" w:hAnsi="Times New Roman" w:cs="Times New Roman"/>
            <w:strike/>
            <w:sz w:val="24"/>
            <w:szCs w:val="24"/>
          </w:rPr>
          <w:t xml:space="preserve"> 8</w:t>
        </w:r>
      </w:hyperlink>
      <w:r w:rsidR="00F900E7" w:rsidRPr="000B5B6B">
        <w:rPr>
          <w:rFonts w:ascii="Times New Roman" w:hAnsi="Times New Roman" w:cs="Times New Roman"/>
          <w:strike/>
          <w:sz w:val="24"/>
          <w:szCs w:val="24"/>
        </w:rPr>
        <w:t xml:space="preserve"> значения дополнительн</w:t>
      </w:r>
      <w:r w:rsidR="00914A92" w:rsidRPr="000B5B6B">
        <w:rPr>
          <w:rFonts w:ascii="Times New Roman" w:hAnsi="Times New Roman" w:cs="Times New Roman"/>
          <w:strike/>
          <w:sz w:val="24"/>
          <w:szCs w:val="24"/>
        </w:rPr>
        <w:t>ого классификатора</w:t>
      </w:r>
      <w:r w:rsidR="00444951" w:rsidRPr="000B5B6B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F900E7" w:rsidRPr="000B5B6B">
        <w:rPr>
          <w:rFonts w:ascii="Times New Roman" w:hAnsi="Times New Roman" w:cs="Times New Roman"/>
          <w:strike/>
          <w:sz w:val="24"/>
          <w:szCs w:val="24"/>
        </w:rPr>
        <w:t xml:space="preserve"> "тип средств", состоящ</w:t>
      </w:r>
      <w:r w:rsidRPr="000B5B6B">
        <w:rPr>
          <w:rFonts w:ascii="Times New Roman" w:hAnsi="Times New Roman" w:cs="Times New Roman"/>
          <w:strike/>
          <w:sz w:val="24"/>
          <w:szCs w:val="24"/>
        </w:rPr>
        <w:t>его</w:t>
      </w:r>
      <w:r w:rsidR="00FA26A7" w:rsidRPr="000B5B6B">
        <w:rPr>
          <w:rFonts w:ascii="Times New Roman" w:hAnsi="Times New Roman" w:cs="Times New Roman"/>
          <w:strike/>
          <w:sz w:val="24"/>
          <w:szCs w:val="24"/>
        </w:rPr>
        <w:t xml:space="preserve"> из 6 знаков.</w:t>
      </w:r>
    </w:p>
    <w:p w:rsidR="000B5B6B" w:rsidRPr="003A7EE0" w:rsidRDefault="000B5B6B" w:rsidP="000B5B6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A8B">
        <w:rPr>
          <w:rFonts w:ascii="Times New Roman" w:hAnsi="Times New Roman" w:cs="Times New Roman"/>
          <w:sz w:val="24"/>
          <w:szCs w:val="24"/>
        </w:rPr>
        <w:t xml:space="preserve">в </w:t>
      </w:r>
      <w:hyperlink r:id="rId14" w:history="1">
        <w:r w:rsidRPr="00753A8B">
          <w:rPr>
            <w:rFonts w:ascii="Times New Roman" w:hAnsi="Times New Roman" w:cs="Times New Roman"/>
            <w:sz w:val="24"/>
            <w:szCs w:val="24"/>
          </w:rPr>
          <w:t>графах 1</w:t>
        </w:r>
      </w:hyperlink>
      <w:r w:rsidRPr="00753A8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753A8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3A7EE0">
        <w:t xml:space="preserve"> </w:t>
      </w:r>
      <w:r w:rsidRPr="003A7EE0">
        <w:rPr>
          <w:rFonts w:ascii="Times New Roman" w:hAnsi="Times New Roman" w:cs="Times New Roman"/>
          <w:sz w:val="24"/>
          <w:szCs w:val="24"/>
        </w:rPr>
        <w:t>соответственно коды разделов, подразделов, целевых статей, видов классификации расходов бюджетов Российской Федерации, относящихся к расходам бюджетов, действующей классификации расходов бюджета, с учетом внесенных в нее изменений, по которым отражается бюджетное ассигнование на исполнение действующего или принимаемого расходного обязательства в очередном финансовом году и плановом периоде;</w:t>
      </w:r>
    </w:p>
    <w:p w:rsidR="000B5B6B" w:rsidRPr="00006DBF" w:rsidRDefault="000B5B6B" w:rsidP="000B5B6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DBF">
        <w:rPr>
          <w:rFonts w:ascii="Times New Roman" w:hAnsi="Times New Roman" w:cs="Times New Roman"/>
          <w:sz w:val="24"/>
          <w:szCs w:val="24"/>
        </w:rPr>
        <w:t xml:space="preserve">в </w:t>
      </w:r>
      <w:hyperlink r:id="rId16" w:history="1">
        <w:r w:rsidRPr="00006DBF">
          <w:rPr>
            <w:rFonts w:ascii="Times New Roman" w:hAnsi="Times New Roman" w:cs="Times New Roman"/>
            <w:sz w:val="24"/>
            <w:szCs w:val="24"/>
          </w:rPr>
          <w:t>графах 5</w:t>
        </w:r>
      </w:hyperlink>
      <w:r w:rsidRPr="00006DBF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006DBF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915096">
        <w:rPr>
          <w:rFonts w:ascii="Times New Roman" w:hAnsi="Times New Roman" w:cs="Times New Roman"/>
          <w:sz w:val="24"/>
          <w:szCs w:val="24"/>
        </w:rPr>
        <w:t xml:space="preserve"> </w:t>
      </w:r>
      <w:r w:rsidRPr="00006DBF">
        <w:rPr>
          <w:rFonts w:ascii="Times New Roman" w:hAnsi="Times New Roman" w:cs="Times New Roman"/>
          <w:sz w:val="24"/>
          <w:szCs w:val="24"/>
        </w:rPr>
        <w:t>код</w:t>
      </w:r>
      <w:r>
        <w:rPr>
          <w:rFonts w:ascii="Times New Roman" w:hAnsi="Times New Roman" w:cs="Times New Roman"/>
          <w:sz w:val="24"/>
          <w:szCs w:val="24"/>
        </w:rPr>
        <w:t>ы по дополнительной классификации расходов бюджета городского округа: «</w:t>
      </w:r>
      <w:r w:rsidRPr="00006DBF">
        <w:rPr>
          <w:rFonts w:ascii="Times New Roman" w:hAnsi="Times New Roman" w:cs="Times New Roman"/>
          <w:sz w:val="24"/>
          <w:szCs w:val="24"/>
        </w:rPr>
        <w:t>КОСГУ</w:t>
      </w:r>
      <w:r>
        <w:rPr>
          <w:rFonts w:ascii="Times New Roman" w:hAnsi="Times New Roman" w:cs="Times New Roman"/>
          <w:sz w:val="24"/>
          <w:szCs w:val="24"/>
        </w:rPr>
        <w:t>», состоящий из 3 знаков, и в случае необходимости</w:t>
      </w:r>
      <w:r w:rsidRPr="00915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6DBF">
        <w:rPr>
          <w:rFonts w:ascii="Times New Roman" w:hAnsi="Times New Roman" w:cs="Times New Roman"/>
          <w:sz w:val="24"/>
          <w:szCs w:val="24"/>
        </w:rPr>
        <w:t>мероприятие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6DBF">
        <w:rPr>
          <w:rFonts w:ascii="Times New Roman" w:hAnsi="Times New Roman" w:cs="Times New Roman"/>
          <w:sz w:val="24"/>
          <w:szCs w:val="24"/>
        </w:rPr>
        <w:t>, состоящий из 6 знаков;</w:t>
      </w:r>
    </w:p>
    <w:p w:rsidR="000B5B6B" w:rsidRPr="000B5B6B" w:rsidRDefault="000B5B6B" w:rsidP="000B5B6B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B748C">
        <w:rPr>
          <w:rFonts w:ascii="Times New Roman" w:hAnsi="Times New Roman" w:cs="Times New Roman"/>
          <w:sz w:val="24"/>
          <w:szCs w:val="24"/>
        </w:rPr>
        <w:lastRenderedPageBreak/>
        <w:t xml:space="preserve">в графе 7 значения дополнительного классификатора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748C">
        <w:rPr>
          <w:rFonts w:ascii="Times New Roman" w:hAnsi="Times New Roman" w:cs="Times New Roman"/>
          <w:sz w:val="24"/>
          <w:szCs w:val="24"/>
        </w:rPr>
        <w:t>тип средств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748C">
        <w:rPr>
          <w:rFonts w:ascii="Times New Roman" w:hAnsi="Times New Roman" w:cs="Times New Roman"/>
          <w:sz w:val="24"/>
          <w:szCs w:val="24"/>
        </w:rPr>
        <w:t>, состоящего из 6 знаков. По расходам, осуществляемым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748C">
        <w:rPr>
          <w:rFonts w:ascii="Times New Roman" w:hAnsi="Times New Roman" w:cs="Times New Roman"/>
          <w:sz w:val="24"/>
          <w:szCs w:val="24"/>
        </w:rPr>
        <w:t xml:space="preserve"> указывается значение дополнительного классификатора - 01.01.00 «Средства федерального бюджета», по расходам, осуществляемым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48C">
        <w:rPr>
          <w:rFonts w:ascii="Times New Roman" w:hAnsi="Times New Roman" w:cs="Times New Roman"/>
          <w:sz w:val="24"/>
          <w:szCs w:val="24"/>
        </w:rPr>
        <w:t>бюджета автономного округа, указывается значение дополнительного классификатора - 01.0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748C">
        <w:rPr>
          <w:rFonts w:ascii="Times New Roman" w:hAnsi="Times New Roman" w:cs="Times New Roman"/>
          <w:sz w:val="24"/>
          <w:szCs w:val="24"/>
        </w:rPr>
        <w:t xml:space="preserve">.00 «Средства </w:t>
      </w:r>
      <w:r>
        <w:rPr>
          <w:rFonts w:ascii="Times New Roman" w:hAnsi="Times New Roman" w:cs="Times New Roman"/>
          <w:sz w:val="24"/>
          <w:szCs w:val="24"/>
        </w:rPr>
        <w:t>окружного</w:t>
      </w:r>
      <w:r w:rsidRPr="009B748C">
        <w:rPr>
          <w:rFonts w:ascii="Times New Roman" w:hAnsi="Times New Roman" w:cs="Times New Roman"/>
          <w:sz w:val="24"/>
          <w:szCs w:val="24"/>
        </w:rPr>
        <w:t xml:space="preserve"> бюджета»,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48C">
        <w:rPr>
          <w:rFonts w:ascii="Times New Roman" w:hAnsi="Times New Roman" w:cs="Times New Roman"/>
          <w:sz w:val="24"/>
          <w:szCs w:val="24"/>
        </w:rPr>
        <w:t>по расходам, осуществляемым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9B748C">
        <w:rPr>
          <w:rFonts w:ascii="Times New Roman" w:hAnsi="Times New Roman" w:cs="Times New Roman"/>
          <w:sz w:val="24"/>
          <w:szCs w:val="24"/>
        </w:rPr>
        <w:t xml:space="preserve"> бюджета, указывается значение дополнительного классификатора - 01.0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748C">
        <w:rPr>
          <w:rFonts w:ascii="Times New Roman" w:hAnsi="Times New Roman" w:cs="Times New Roman"/>
          <w:sz w:val="24"/>
          <w:szCs w:val="24"/>
        </w:rPr>
        <w:t xml:space="preserve">.00 «Средства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9B748C">
        <w:rPr>
          <w:rFonts w:ascii="Times New Roman" w:hAnsi="Times New Roman" w:cs="Times New Roman"/>
          <w:sz w:val="24"/>
          <w:szCs w:val="24"/>
        </w:rPr>
        <w:t xml:space="preserve"> бюджета»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7A7" w:rsidRPr="00CB0FED" w:rsidRDefault="007927A7" w:rsidP="00792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7DE">
        <w:rPr>
          <w:rFonts w:ascii="Times New Roman" w:hAnsi="Times New Roman" w:cs="Times New Roman"/>
          <w:color w:val="0070C0"/>
          <w:sz w:val="24"/>
          <w:szCs w:val="24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абзацы 3-5 в ред. 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приказ</w:t>
      </w:r>
      <w:r>
        <w:rPr>
          <w:rFonts w:ascii="Times New Roman" w:hAnsi="Times New Roman" w:cs="Times New Roman"/>
          <w:color w:val="0070C0"/>
          <w:sz w:val="24"/>
          <w:szCs w:val="24"/>
        </w:rPr>
        <w:t>а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.07.201</w:t>
      </w:r>
      <w:r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70C0"/>
          <w:sz w:val="24"/>
          <w:szCs w:val="24"/>
        </w:rPr>
        <w:t>74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-од)</w:t>
      </w:r>
    </w:p>
    <w:p w:rsidR="00F900E7" w:rsidRPr="00CB0FED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3E1">
        <w:rPr>
          <w:rFonts w:ascii="Times New Roman" w:hAnsi="Times New Roman" w:cs="Times New Roman"/>
          <w:strike/>
          <w:sz w:val="24"/>
          <w:szCs w:val="24"/>
        </w:rPr>
        <w:t>В</w:t>
      </w:r>
      <w:r w:rsidR="009201F9" w:rsidRPr="009673E1">
        <w:rPr>
          <w:rFonts w:ascii="Times New Roman" w:hAnsi="Times New Roman" w:cs="Times New Roman"/>
          <w:strike/>
          <w:sz w:val="24"/>
          <w:szCs w:val="24"/>
        </w:rPr>
        <w:t xml:space="preserve"> графах</w:t>
      </w:r>
      <w:r w:rsidRPr="009673E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E25B79" w:rsidRPr="009673E1">
        <w:rPr>
          <w:rFonts w:ascii="Times New Roman" w:hAnsi="Times New Roman" w:cs="Times New Roman"/>
          <w:strike/>
          <w:sz w:val="24"/>
          <w:szCs w:val="24"/>
        </w:rPr>
        <w:t>9</w:t>
      </w:r>
      <w:r w:rsidR="009201F9" w:rsidRPr="009673E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9673E1">
        <w:rPr>
          <w:rFonts w:ascii="Times New Roman" w:hAnsi="Times New Roman" w:cs="Times New Roman"/>
          <w:strike/>
          <w:sz w:val="24"/>
          <w:szCs w:val="24"/>
        </w:rPr>
        <w:t xml:space="preserve">- </w:t>
      </w:r>
      <w:hyperlink w:anchor="Par1909" w:history="1">
        <w:r w:rsidR="00E25B79" w:rsidRPr="009673E1">
          <w:rPr>
            <w:rFonts w:ascii="Times New Roman" w:hAnsi="Times New Roman" w:cs="Times New Roman"/>
            <w:strike/>
            <w:sz w:val="24"/>
            <w:szCs w:val="24"/>
          </w:rPr>
          <w:t>17</w:t>
        </w:r>
      </w:hyperlink>
      <w:r w:rsidRPr="00CB0FED">
        <w:rPr>
          <w:rFonts w:ascii="Times New Roman" w:hAnsi="Times New Roman" w:cs="Times New Roman"/>
          <w:sz w:val="24"/>
          <w:szCs w:val="24"/>
        </w:rPr>
        <w:t xml:space="preserve"> </w:t>
      </w:r>
      <w:r w:rsidR="009673E1">
        <w:rPr>
          <w:rFonts w:ascii="Times New Roman" w:hAnsi="Times New Roman" w:cs="Times New Roman"/>
          <w:sz w:val="24"/>
          <w:szCs w:val="24"/>
        </w:rPr>
        <w:t xml:space="preserve">в графах 8 – 16 </w:t>
      </w:r>
      <w:r w:rsidRPr="00CB0FED">
        <w:rPr>
          <w:rFonts w:ascii="Times New Roman" w:hAnsi="Times New Roman" w:cs="Times New Roman"/>
          <w:sz w:val="24"/>
          <w:szCs w:val="24"/>
        </w:rPr>
        <w:t>указываются данные (в тысячах рублей с точностью до первого десятичного знака, с выделением разрядов) о кассовых расходах за отчетный финансовый год, утвержденном объеме бюджетных ассигнований на исполнение действующих расходных обязательств на текущий финансовый год, на очередной финансовый год и первый год планового периода в предыдущем плановом периоде, об изменении действующих обязательств на</w:t>
      </w:r>
      <w:proofErr w:type="gramEnd"/>
      <w:r w:rsidRPr="00CB0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0FED">
        <w:rPr>
          <w:rFonts w:ascii="Times New Roman" w:hAnsi="Times New Roman" w:cs="Times New Roman"/>
          <w:sz w:val="24"/>
          <w:szCs w:val="24"/>
        </w:rPr>
        <w:t>очередной финансовый год и первый год планового периода и планируемых объемах бюджетных ассигнований на исполнение действующих расходных обязательств на очередной ф</w:t>
      </w:r>
      <w:r w:rsidR="00FA26A7" w:rsidRPr="00CB0FED">
        <w:rPr>
          <w:rFonts w:ascii="Times New Roman" w:hAnsi="Times New Roman" w:cs="Times New Roman"/>
          <w:sz w:val="24"/>
          <w:szCs w:val="24"/>
        </w:rPr>
        <w:t>инансовый год и плановый период.</w:t>
      </w:r>
      <w:proofErr w:type="gramEnd"/>
    </w:p>
    <w:p w:rsidR="00F900E7" w:rsidRPr="00CB0FED" w:rsidRDefault="009201F9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3E1">
        <w:rPr>
          <w:rFonts w:ascii="Times New Roman" w:hAnsi="Times New Roman" w:cs="Times New Roman"/>
          <w:strike/>
          <w:sz w:val="24"/>
          <w:szCs w:val="24"/>
        </w:rPr>
        <w:t>В</w:t>
      </w:r>
      <w:r w:rsidR="00F900E7" w:rsidRPr="009673E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9673E1">
        <w:rPr>
          <w:rFonts w:ascii="Times New Roman" w:hAnsi="Times New Roman" w:cs="Times New Roman"/>
          <w:strike/>
          <w:sz w:val="24"/>
          <w:szCs w:val="24"/>
        </w:rPr>
        <w:t>графе 1</w:t>
      </w:r>
      <w:hyperlink w:anchor="Par1909" w:history="1">
        <w:r w:rsidR="00A83B10" w:rsidRPr="009673E1">
          <w:rPr>
            <w:rFonts w:ascii="Times New Roman" w:hAnsi="Times New Roman" w:cs="Times New Roman"/>
            <w:strike/>
            <w:sz w:val="24"/>
            <w:szCs w:val="24"/>
          </w:rPr>
          <w:t>8</w:t>
        </w:r>
      </w:hyperlink>
      <w:r w:rsidR="00F900E7" w:rsidRPr="00CB0FED">
        <w:rPr>
          <w:rFonts w:ascii="Times New Roman" w:hAnsi="Times New Roman" w:cs="Times New Roman"/>
          <w:sz w:val="24"/>
          <w:szCs w:val="24"/>
        </w:rPr>
        <w:t xml:space="preserve"> </w:t>
      </w:r>
      <w:r w:rsidR="009673E1">
        <w:rPr>
          <w:rFonts w:ascii="Times New Roman" w:hAnsi="Times New Roman" w:cs="Times New Roman"/>
          <w:sz w:val="24"/>
          <w:szCs w:val="24"/>
        </w:rPr>
        <w:t xml:space="preserve">в графе 17 </w:t>
      </w:r>
      <w:r w:rsidRPr="00CB0FED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F900E7" w:rsidRPr="00CB0FED">
        <w:rPr>
          <w:rFonts w:ascii="Times New Roman" w:hAnsi="Times New Roman" w:cs="Times New Roman"/>
          <w:sz w:val="24"/>
          <w:szCs w:val="24"/>
        </w:rPr>
        <w:t>код метода расчета объема бюджетных ассигнований: код для нормативного метода - 1; код для метода индексации - 2; код для планового метода - 3; код для иного метода - 4.</w:t>
      </w:r>
    </w:p>
    <w:p w:rsidR="009673E1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3E1">
        <w:rPr>
          <w:rFonts w:ascii="Times New Roman" w:hAnsi="Times New Roman" w:cs="Times New Roman"/>
          <w:strike/>
          <w:sz w:val="24"/>
          <w:szCs w:val="24"/>
        </w:rPr>
        <w:t xml:space="preserve">В </w:t>
      </w:r>
      <w:r w:rsidR="009201F9" w:rsidRPr="009673E1">
        <w:rPr>
          <w:rFonts w:ascii="Times New Roman" w:hAnsi="Times New Roman" w:cs="Times New Roman"/>
          <w:strike/>
          <w:sz w:val="24"/>
          <w:szCs w:val="24"/>
        </w:rPr>
        <w:t xml:space="preserve">графе </w:t>
      </w:r>
      <w:r w:rsidR="00A83B10" w:rsidRPr="009673E1">
        <w:rPr>
          <w:rFonts w:ascii="Times New Roman" w:hAnsi="Times New Roman" w:cs="Times New Roman"/>
          <w:strike/>
          <w:sz w:val="24"/>
          <w:szCs w:val="24"/>
        </w:rPr>
        <w:t>19</w:t>
      </w:r>
      <w:r w:rsidR="00A83B10" w:rsidRPr="00CB0FED">
        <w:t xml:space="preserve"> </w:t>
      </w:r>
      <w:r w:rsidR="009673E1">
        <w:rPr>
          <w:rFonts w:ascii="Times New Roman" w:hAnsi="Times New Roman" w:cs="Times New Roman"/>
          <w:sz w:val="24"/>
          <w:szCs w:val="24"/>
        </w:rPr>
        <w:t xml:space="preserve">в графе 18 </w:t>
      </w:r>
      <w:r w:rsidR="009201F9" w:rsidRPr="00CB0FED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Pr="00CB0FED">
        <w:rPr>
          <w:rFonts w:ascii="Times New Roman" w:hAnsi="Times New Roman" w:cs="Times New Roman"/>
          <w:sz w:val="24"/>
          <w:szCs w:val="24"/>
        </w:rPr>
        <w:t xml:space="preserve">пояснения изменения объема бюджетного ассигнования, необходимого для исполнения действующих расходных обязательств, по отношению к объему бюджетного ассигнования, утвержденному </w:t>
      </w:r>
      <w:r w:rsidR="002E1404" w:rsidRPr="00CB0FED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Pr="00CB0FED">
        <w:rPr>
          <w:rFonts w:ascii="Times New Roman" w:hAnsi="Times New Roman" w:cs="Times New Roman"/>
          <w:sz w:val="24"/>
          <w:szCs w:val="24"/>
        </w:rPr>
        <w:t xml:space="preserve">о бюджете в предыдущем </w:t>
      </w:r>
      <w:proofErr w:type="gramStart"/>
      <w:r w:rsidRPr="00CB0FED">
        <w:rPr>
          <w:rFonts w:ascii="Times New Roman" w:hAnsi="Times New Roman" w:cs="Times New Roman"/>
          <w:sz w:val="24"/>
          <w:szCs w:val="24"/>
        </w:rPr>
        <w:t>плановый</w:t>
      </w:r>
      <w:proofErr w:type="gramEnd"/>
      <w:r w:rsidRPr="00CB0FED">
        <w:rPr>
          <w:rFonts w:ascii="Times New Roman" w:hAnsi="Times New Roman" w:cs="Times New Roman"/>
          <w:sz w:val="24"/>
          <w:szCs w:val="24"/>
        </w:rPr>
        <w:t xml:space="preserve"> периоде.</w:t>
      </w:r>
    </w:p>
    <w:p w:rsidR="009673E1" w:rsidRPr="00CB0FED" w:rsidRDefault="009673E1" w:rsidP="00967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7DE">
        <w:rPr>
          <w:rFonts w:ascii="Times New Roman" w:hAnsi="Times New Roman" w:cs="Times New Roman"/>
          <w:color w:val="0070C0"/>
          <w:sz w:val="24"/>
          <w:szCs w:val="24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в абзацах 6-8 замена </w:t>
      </w:r>
      <w:r w:rsidR="00C76C9F">
        <w:rPr>
          <w:rFonts w:ascii="Times New Roman" w:hAnsi="Times New Roman" w:cs="Times New Roman"/>
          <w:color w:val="0070C0"/>
          <w:sz w:val="24"/>
          <w:szCs w:val="24"/>
        </w:rPr>
        <w:t xml:space="preserve">слов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- 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приказ от 2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.07.201</w:t>
      </w:r>
      <w:r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70C0"/>
          <w:sz w:val="24"/>
          <w:szCs w:val="24"/>
        </w:rPr>
        <w:t>74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-од)</w:t>
      </w:r>
    </w:p>
    <w:p w:rsidR="00F900E7" w:rsidRPr="00CB0FED" w:rsidRDefault="00385976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FED">
        <w:rPr>
          <w:rFonts w:ascii="Times New Roman" w:hAnsi="Times New Roman" w:cs="Times New Roman"/>
          <w:sz w:val="24"/>
          <w:szCs w:val="24"/>
        </w:rPr>
        <w:t>4.4</w:t>
      </w:r>
      <w:r w:rsidR="00F900E7" w:rsidRPr="00CB0FED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ar1946" w:history="1">
        <w:r w:rsidR="00F900E7" w:rsidRPr="00CB0FED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="00F900E7" w:rsidRPr="00CB0FED">
        <w:rPr>
          <w:rFonts w:ascii="Times New Roman" w:hAnsi="Times New Roman" w:cs="Times New Roman"/>
          <w:sz w:val="24"/>
          <w:szCs w:val="24"/>
        </w:rPr>
        <w:t xml:space="preserve"> </w:t>
      </w:r>
      <w:r w:rsidR="00F900E7" w:rsidRPr="00CB0FED">
        <w:rPr>
          <w:rFonts w:ascii="Times New Roman" w:hAnsi="Times New Roman" w:cs="Times New Roman"/>
          <w:b/>
          <w:sz w:val="24"/>
          <w:szCs w:val="24"/>
        </w:rPr>
        <w:t>"Объем бюджетных ассигнований на исполнение принимаемых обязательств"</w:t>
      </w:r>
      <w:r w:rsidR="00F900E7" w:rsidRPr="00CB0FED">
        <w:rPr>
          <w:rFonts w:ascii="Times New Roman" w:hAnsi="Times New Roman" w:cs="Times New Roman"/>
          <w:sz w:val="24"/>
          <w:szCs w:val="24"/>
        </w:rPr>
        <w:t xml:space="preserve"> Обоснования</w:t>
      </w:r>
      <w:r w:rsidR="00B430D9" w:rsidRPr="00CB0FED">
        <w:rPr>
          <w:rFonts w:ascii="Times New Roman" w:hAnsi="Times New Roman" w:cs="Times New Roman"/>
          <w:sz w:val="24"/>
          <w:szCs w:val="24"/>
        </w:rPr>
        <w:t xml:space="preserve"> указываются</w:t>
      </w:r>
      <w:r w:rsidR="00F900E7" w:rsidRPr="00CB0FED">
        <w:rPr>
          <w:rFonts w:ascii="Times New Roman" w:hAnsi="Times New Roman" w:cs="Times New Roman"/>
          <w:sz w:val="24"/>
          <w:szCs w:val="24"/>
        </w:rPr>
        <w:t>:</w:t>
      </w:r>
    </w:p>
    <w:p w:rsidR="00F900E7" w:rsidRPr="00CC1E8E" w:rsidRDefault="00B430D9" w:rsidP="00F900E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C1E8E">
        <w:rPr>
          <w:rFonts w:ascii="Times New Roman" w:hAnsi="Times New Roman" w:cs="Times New Roman"/>
          <w:strike/>
          <w:sz w:val="24"/>
          <w:szCs w:val="24"/>
        </w:rPr>
        <w:t xml:space="preserve">- </w:t>
      </w:r>
      <w:r w:rsidR="00F900E7" w:rsidRPr="00CC1E8E">
        <w:rPr>
          <w:rFonts w:ascii="Times New Roman" w:hAnsi="Times New Roman" w:cs="Times New Roman"/>
          <w:strike/>
          <w:sz w:val="24"/>
          <w:szCs w:val="24"/>
        </w:rPr>
        <w:t xml:space="preserve">в </w:t>
      </w:r>
      <w:hyperlink w:anchor="Par1948" w:history="1">
        <w:r w:rsidR="00F900E7" w:rsidRPr="00CC1E8E">
          <w:rPr>
            <w:rFonts w:ascii="Times New Roman" w:hAnsi="Times New Roman" w:cs="Times New Roman"/>
            <w:strike/>
            <w:sz w:val="24"/>
            <w:szCs w:val="24"/>
          </w:rPr>
          <w:t>графах 1</w:t>
        </w:r>
      </w:hyperlink>
      <w:r w:rsidR="00F900E7" w:rsidRPr="00CC1E8E">
        <w:rPr>
          <w:rFonts w:ascii="Times New Roman" w:hAnsi="Times New Roman" w:cs="Times New Roman"/>
          <w:strike/>
          <w:sz w:val="24"/>
          <w:szCs w:val="24"/>
        </w:rPr>
        <w:t xml:space="preserve"> - </w:t>
      </w:r>
      <w:hyperlink w:anchor="Par1948" w:history="1">
        <w:r w:rsidR="00F900E7" w:rsidRPr="00CC1E8E">
          <w:rPr>
            <w:rFonts w:ascii="Times New Roman" w:hAnsi="Times New Roman" w:cs="Times New Roman"/>
            <w:strike/>
            <w:sz w:val="24"/>
            <w:szCs w:val="24"/>
          </w:rPr>
          <w:t>5</w:t>
        </w:r>
      </w:hyperlink>
      <w:r w:rsidR="006864FE" w:rsidRPr="00CC1E8E">
        <w:rPr>
          <w:strike/>
        </w:rPr>
        <w:t>,</w:t>
      </w:r>
      <w:r w:rsidR="00F900E7" w:rsidRPr="00CC1E8E">
        <w:rPr>
          <w:rFonts w:ascii="Times New Roman" w:hAnsi="Times New Roman" w:cs="Times New Roman"/>
          <w:strike/>
          <w:sz w:val="24"/>
          <w:szCs w:val="24"/>
        </w:rPr>
        <w:t xml:space="preserve"> соответственно</w:t>
      </w:r>
      <w:r w:rsidR="006864FE" w:rsidRPr="00CC1E8E">
        <w:rPr>
          <w:rFonts w:ascii="Times New Roman" w:hAnsi="Times New Roman" w:cs="Times New Roman"/>
          <w:strike/>
          <w:sz w:val="24"/>
          <w:szCs w:val="24"/>
        </w:rPr>
        <w:t>,</w:t>
      </w:r>
      <w:r w:rsidR="00F900E7" w:rsidRPr="00CC1E8E">
        <w:rPr>
          <w:rFonts w:ascii="Times New Roman" w:hAnsi="Times New Roman" w:cs="Times New Roman"/>
          <w:strike/>
          <w:sz w:val="24"/>
          <w:szCs w:val="24"/>
        </w:rPr>
        <w:t xml:space="preserve"> коды разделов, подразделов, целевых статей, видов расходов и коды </w:t>
      </w:r>
      <w:hyperlink r:id="rId18" w:history="1">
        <w:r w:rsidR="00F900E7" w:rsidRPr="00CC1E8E">
          <w:rPr>
            <w:rFonts w:ascii="Times New Roman" w:hAnsi="Times New Roman" w:cs="Times New Roman"/>
            <w:strike/>
            <w:sz w:val="24"/>
            <w:szCs w:val="24"/>
          </w:rPr>
          <w:t>классификации</w:t>
        </w:r>
      </w:hyperlink>
      <w:r w:rsidR="00F900E7" w:rsidRPr="00CC1E8E">
        <w:rPr>
          <w:rFonts w:ascii="Times New Roman" w:hAnsi="Times New Roman" w:cs="Times New Roman"/>
          <w:strike/>
          <w:sz w:val="24"/>
          <w:szCs w:val="24"/>
        </w:rPr>
        <w:t xml:space="preserve"> операций сектора государственного управления;</w:t>
      </w:r>
    </w:p>
    <w:p w:rsidR="00F900E7" w:rsidRPr="00CC1E8E" w:rsidRDefault="00B430D9" w:rsidP="00F900E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C1E8E">
        <w:rPr>
          <w:rFonts w:ascii="Times New Roman" w:hAnsi="Times New Roman" w:cs="Times New Roman"/>
          <w:strike/>
          <w:sz w:val="24"/>
          <w:szCs w:val="24"/>
        </w:rPr>
        <w:t xml:space="preserve">- </w:t>
      </w:r>
      <w:r w:rsidR="00F900E7" w:rsidRPr="00CC1E8E">
        <w:rPr>
          <w:rFonts w:ascii="Times New Roman" w:hAnsi="Times New Roman" w:cs="Times New Roman"/>
          <w:strike/>
          <w:sz w:val="24"/>
          <w:szCs w:val="24"/>
        </w:rPr>
        <w:t xml:space="preserve">в </w:t>
      </w:r>
      <w:hyperlink w:anchor="Par1948" w:history="1">
        <w:r w:rsidR="00F900E7" w:rsidRPr="00CC1E8E">
          <w:rPr>
            <w:rFonts w:ascii="Times New Roman" w:hAnsi="Times New Roman" w:cs="Times New Roman"/>
            <w:strike/>
            <w:sz w:val="24"/>
            <w:szCs w:val="24"/>
          </w:rPr>
          <w:t>графах 6</w:t>
        </w:r>
      </w:hyperlink>
      <w:r w:rsidR="00F900E7" w:rsidRPr="00CC1E8E">
        <w:rPr>
          <w:rFonts w:ascii="Times New Roman" w:hAnsi="Times New Roman" w:cs="Times New Roman"/>
          <w:strike/>
          <w:sz w:val="24"/>
          <w:szCs w:val="24"/>
        </w:rPr>
        <w:t xml:space="preserve">, </w:t>
      </w:r>
      <w:hyperlink w:anchor="Par1948" w:history="1">
        <w:r w:rsidR="00F900E7" w:rsidRPr="00CC1E8E">
          <w:rPr>
            <w:rFonts w:ascii="Times New Roman" w:hAnsi="Times New Roman" w:cs="Times New Roman"/>
            <w:strike/>
            <w:sz w:val="24"/>
            <w:szCs w:val="24"/>
          </w:rPr>
          <w:t>7</w:t>
        </w:r>
      </w:hyperlink>
      <w:r w:rsidR="00F900E7" w:rsidRPr="00CC1E8E">
        <w:rPr>
          <w:rFonts w:ascii="Times New Roman" w:hAnsi="Times New Roman" w:cs="Times New Roman"/>
          <w:strike/>
          <w:sz w:val="24"/>
          <w:szCs w:val="24"/>
        </w:rPr>
        <w:t xml:space="preserve"> в случае необходимости дополнительной детализации расходов бюджета код "</w:t>
      </w:r>
      <w:proofErr w:type="spellStart"/>
      <w:r w:rsidR="00F900E7" w:rsidRPr="00CC1E8E">
        <w:rPr>
          <w:rFonts w:ascii="Times New Roman" w:hAnsi="Times New Roman" w:cs="Times New Roman"/>
          <w:strike/>
          <w:sz w:val="24"/>
          <w:szCs w:val="24"/>
        </w:rPr>
        <w:t>субКОСГУ</w:t>
      </w:r>
      <w:proofErr w:type="spellEnd"/>
      <w:r w:rsidR="00F900E7" w:rsidRPr="00CC1E8E">
        <w:rPr>
          <w:rFonts w:ascii="Times New Roman" w:hAnsi="Times New Roman" w:cs="Times New Roman"/>
          <w:strike/>
          <w:sz w:val="24"/>
          <w:szCs w:val="24"/>
        </w:rPr>
        <w:t>", состоящий из 7 знаков, и код "мероприятия", состоящий из 6 знаков;</w:t>
      </w:r>
    </w:p>
    <w:p w:rsidR="00F900E7" w:rsidRPr="00CC1E8E" w:rsidRDefault="00B430D9" w:rsidP="00F900E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C1E8E">
        <w:rPr>
          <w:rFonts w:ascii="Times New Roman" w:hAnsi="Times New Roman" w:cs="Times New Roman"/>
          <w:strike/>
          <w:sz w:val="24"/>
          <w:szCs w:val="24"/>
        </w:rPr>
        <w:t xml:space="preserve">- </w:t>
      </w:r>
      <w:r w:rsidR="00F900E7" w:rsidRPr="00CC1E8E">
        <w:rPr>
          <w:rFonts w:ascii="Times New Roman" w:hAnsi="Times New Roman" w:cs="Times New Roman"/>
          <w:strike/>
          <w:sz w:val="24"/>
          <w:szCs w:val="24"/>
        </w:rPr>
        <w:t xml:space="preserve">в </w:t>
      </w:r>
      <w:hyperlink w:anchor="Par1948" w:history="1">
        <w:r w:rsidR="00F900E7" w:rsidRPr="00CC1E8E">
          <w:rPr>
            <w:rFonts w:ascii="Times New Roman" w:hAnsi="Times New Roman" w:cs="Times New Roman"/>
            <w:strike/>
            <w:sz w:val="24"/>
            <w:szCs w:val="24"/>
          </w:rPr>
          <w:t>граф</w:t>
        </w:r>
        <w:r w:rsidR="00A83B10" w:rsidRPr="00CC1E8E">
          <w:rPr>
            <w:rFonts w:ascii="Times New Roman" w:hAnsi="Times New Roman" w:cs="Times New Roman"/>
            <w:strike/>
            <w:sz w:val="24"/>
            <w:szCs w:val="24"/>
          </w:rPr>
          <w:t>е</w:t>
        </w:r>
        <w:r w:rsidR="00F900E7" w:rsidRPr="00CC1E8E">
          <w:rPr>
            <w:rFonts w:ascii="Times New Roman" w:hAnsi="Times New Roman" w:cs="Times New Roman"/>
            <w:strike/>
            <w:sz w:val="24"/>
            <w:szCs w:val="24"/>
          </w:rPr>
          <w:t xml:space="preserve"> 8</w:t>
        </w:r>
      </w:hyperlink>
      <w:r w:rsidR="00F900E7" w:rsidRPr="00CC1E8E">
        <w:rPr>
          <w:rFonts w:ascii="Times New Roman" w:hAnsi="Times New Roman" w:cs="Times New Roman"/>
          <w:strike/>
          <w:sz w:val="24"/>
          <w:szCs w:val="24"/>
        </w:rPr>
        <w:t xml:space="preserve"> значения дополнительн</w:t>
      </w:r>
      <w:r w:rsidR="00A83B10" w:rsidRPr="00CC1E8E">
        <w:rPr>
          <w:rFonts w:ascii="Times New Roman" w:hAnsi="Times New Roman" w:cs="Times New Roman"/>
          <w:strike/>
          <w:sz w:val="24"/>
          <w:szCs w:val="24"/>
        </w:rPr>
        <w:t>ого классификатора</w:t>
      </w:r>
      <w:r w:rsidR="00F900E7" w:rsidRPr="00CC1E8E">
        <w:rPr>
          <w:rFonts w:ascii="Times New Roman" w:hAnsi="Times New Roman" w:cs="Times New Roman"/>
          <w:strike/>
          <w:sz w:val="24"/>
          <w:szCs w:val="24"/>
        </w:rPr>
        <w:t xml:space="preserve"> "тип средств", состоящий из 6 знаков;</w:t>
      </w:r>
    </w:p>
    <w:p w:rsidR="00934100" w:rsidRPr="007A1B97" w:rsidRDefault="00934100" w:rsidP="009341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A8B">
        <w:rPr>
          <w:rFonts w:ascii="Times New Roman" w:hAnsi="Times New Roman" w:cs="Times New Roman"/>
          <w:sz w:val="24"/>
          <w:szCs w:val="24"/>
        </w:rPr>
        <w:t xml:space="preserve">в </w:t>
      </w:r>
      <w:hyperlink r:id="rId19" w:history="1">
        <w:r w:rsidRPr="00753A8B">
          <w:rPr>
            <w:rFonts w:ascii="Times New Roman" w:hAnsi="Times New Roman" w:cs="Times New Roman"/>
            <w:sz w:val="24"/>
            <w:szCs w:val="24"/>
          </w:rPr>
          <w:t>графах 1</w:t>
        </w:r>
      </w:hyperlink>
      <w:r w:rsidRPr="00753A8B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Pr="00753A8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753A8B">
        <w:rPr>
          <w:rFonts w:ascii="Times New Roman" w:hAnsi="Times New Roman" w:cs="Times New Roman"/>
          <w:sz w:val="24"/>
          <w:szCs w:val="24"/>
        </w:rPr>
        <w:t xml:space="preserve"> </w:t>
      </w:r>
      <w:r w:rsidRPr="007A1B97">
        <w:rPr>
          <w:rFonts w:ascii="Times New Roman" w:hAnsi="Times New Roman" w:cs="Times New Roman"/>
          <w:sz w:val="24"/>
          <w:szCs w:val="24"/>
        </w:rPr>
        <w:t>соответственно коды разделов, подразделов, целевых статей, видов расходов;</w:t>
      </w:r>
    </w:p>
    <w:p w:rsidR="00934100" w:rsidRDefault="00934100" w:rsidP="009341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DBF">
        <w:rPr>
          <w:rFonts w:ascii="Times New Roman" w:hAnsi="Times New Roman" w:cs="Times New Roman"/>
          <w:sz w:val="24"/>
          <w:szCs w:val="24"/>
        </w:rPr>
        <w:t xml:space="preserve">в </w:t>
      </w:r>
      <w:hyperlink r:id="rId21" w:history="1">
        <w:r w:rsidRPr="00006DBF">
          <w:rPr>
            <w:rFonts w:ascii="Times New Roman" w:hAnsi="Times New Roman" w:cs="Times New Roman"/>
            <w:sz w:val="24"/>
            <w:szCs w:val="24"/>
          </w:rPr>
          <w:t>графах 5</w:t>
        </w:r>
      </w:hyperlink>
      <w:r w:rsidRPr="00006DBF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006DBF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915096">
        <w:rPr>
          <w:rFonts w:ascii="Times New Roman" w:hAnsi="Times New Roman" w:cs="Times New Roman"/>
          <w:sz w:val="24"/>
          <w:szCs w:val="24"/>
        </w:rPr>
        <w:t xml:space="preserve"> </w:t>
      </w:r>
      <w:r w:rsidRPr="00006DBF">
        <w:rPr>
          <w:rFonts w:ascii="Times New Roman" w:hAnsi="Times New Roman" w:cs="Times New Roman"/>
          <w:sz w:val="24"/>
          <w:szCs w:val="24"/>
        </w:rPr>
        <w:t>код</w:t>
      </w:r>
      <w:r>
        <w:rPr>
          <w:rFonts w:ascii="Times New Roman" w:hAnsi="Times New Roman" w:cs="Times New Roman"/>
          <w:sz w:val="24"/>
          <w:szCs w:val="24"/>
        </w:rPr>
        <w:t>ы по дополнительной классификации расходов бюджета городского округа: «</w:t>
      </w:r>
      <w:r w:rsidRPr="00006DBF">
        <w:rPr>
          <w:rFonts w:ascii="Times New Roman" w:hAnsi="Times New Roman" w:cs="Times New Roman"/>
          <w:sz w:val="24"/>
          <w:szCs w:val="24"/>
        </w:rPr>
        <w:t>КОСГУ</w:t>
      </w:r>
      <w:r>
        <w:rPr>
          <w:rFonts w:ascii="Times New Roman" w:hAnsi="Times New Roman" w:cs="Times New Roman"/>
          <w:sz w:val="24"/>
          <w:szCs w:val="24"/>
        </w:rPr>
        <w:t>», состоящий из 3 знаков, и в случае необходимости</w:t>
      </w:r>
      <w:r w:rsidRPr="00915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6DBF">
        <w:rPr>
          <w:rFonts w:ascii="Times New Roman" w:hAnsi="Times New Roman" w:cs="Times New Roman"/>
          <w:sz w:val="24"/>
          <w:szCs w:val="24"/>
        </w:rPr>
        <w:t>мероприятие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6DBF">
        <w:rPr>
          <w:rFonts w:ascii="Times New Roman" w:hAnsi="Times New Roman" w:cs="Times New Roman"/>
          <w:sz w:val="24"/>
          <w:szCs w:val="24"/>
        </w:rPr>
        <w:t>, состоящий из 6 знаков;</w:t>
      </w:r>
    </w:p>
    <w:p w:rsidR="00934100" w:rsidRDefault="00934100" w:rsidP="00934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48C">
        <w:rPr>
          <w:rFonts w:ascii="Times New Roman" w:hAnsi="Times New Roman" w:cs="Times New Roman"/>
          <w:sz w:val="24"/>
          <w:szCs w:val="24"/>
        </w:rPr>
        <w:t xml:space="preserve">в графе 7 значения дополнительного классификатора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748C">
        <w:rPr>
          <w:rFonts w:ascii="Times New Roman" w:hAnsi="Times New Roman" w:cs="Times New Roman"/>
          <w:sz w:val="24"/>
          <w:szCs w:val="24"/>
        </w:rPr>
        <w:t>тип средств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748C">
        <w:rPr>
          <w:rFonts w:ascii="Times New Roman" w:hAnsi="Times New Roman" w:cs="Times New Roman"/>
          <w:sz w:val="24"/>
          <w:szCs w:val="24"/>
        </w:rPr>
        <w:t>, состоящего из 6 знаков.</w:t>
      </w:r>
    </w:p>
    <w:p w:rsidR="00934100" w:rsidRDefault="00934100" w:rsidP="00934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100">
        <w:rPr>
          <w:rFonts w:ascii="Times New Roman" w:hAnsi="Times New Roman" w:cs="Times New Roman"/>
          <w:color w:val="0070C0"/>
          <w:sz w:val="24"/>
          <w:szCs w:val="24"/>
        </w:rPr>
        <w:t>(абзацы 2-4 в ред. 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от 2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.07.201</w:t>
      </w:r>
      <w:r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70C0"/>
          <w:sz w:val="24"/>
          <w:szCs w:val="24"/>
        </w:rPr>
        <w:t>74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-од</w:t>
      </w:r>
      <w:r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F900E7" w:rsidRPr="00AB0759" w:rsidRDefault="00F900E7" w:rsidP="00934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В </w:t>
      </w:r>
      <w:r w:rsidR="00B430D9" w:rsidRPr="00934100">
        <w:rPr>
          <w:rFonts w:ascii="Times New Roman" w:hAnsi="Times New Roman" w:cs="Times New Roman"/>
          <w:strike/>
          <w:sz w:val="24"/>
          <w:szCs w:val="24"/>
        </w:rPr>
        <w:t xml:space="preserve">графах </w:t>
      </w:r>
      <w:r w:rsidR="00A83B10" w:rsidRPr="00934100">
        <w:rPr>
          <w:rFonts w:ascii="Times New Roman" w:hAnsi="Times New Roman" w:cs="Times New Roman"/>
          <w:strike/>
          <w:sz w:val="24"/>
          <w:szCs w:val="24"/>
        </w:rPr>
        <w:t>9</w:t>
      </w:r>
      <w:r w:rsidR="00B430D9" w:rsidRPr="0093410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- </w:t>
      </w:r>
      <w:hyperlink w:anchor="Par1948" w:history="1">
        <w:r w:rsidR="00A83B10" w:rsidRPr="00934100">
          <w:rPr>
            <w:rFonts w:ascii="Times New Roman" w:hAnsi="Times New Roman" w:cs="Times New Roman"/>
            <w:strike/>
            <w:sz w:val="24"/>
            <w:szCs w:val="24"/>
          </w:rPr>
          <w:t>11</w:t>
        </w:r>
      </w:hyperlink>
      <w:r w:rsidRPr="00AB0759">
        <w:rPr>
          <w:rFonts w:ascii="Times New Roman" w:hAnsi="Times New Roman" w:cs="Times New Roman"/>
          <w:sz w:val="24"/>
          <w:szCs w:val="24"/>
        </w:rPr>
        <w:t xml:space="preserve"> </w:t>
      </w:r>
      <w:r w:rsidR="00934100">
        <w:rPr>
          <w:rFonts w:ascii="Times New Roman" w:hAnsi="Times New Roman" w:cs="Times New Roman"/>
          <w:sz w:val="24"/>
          <w:szCs w:val="24"/>
        </w:rPr>
        <w:t xml:space="preserve">в графах 8 – 10 </w:t>
      </w:r>
      <w:r w:rsidRPr="00AB0759">
        <w:rPr>
          <w:rFonts w:ascii="Times New Roman" w:hAnsi="Times New Roman" w:cs="Times New Roman"/>
          <w:sz w:val="24"/>
          <w:szCs w:val="24"/>
        </w:rPr>
        <w:t>указываются данные (в тысячах рублей с точностью до первого десятичного знака, с выделением разрядов) о планируемых объемах бюджетных ассигнований на исполнение принимаемых расходных обязательств на очередной финансовый год и план</w:t>
      </w:r>
      <w:r w:rsidR="00B66EF1">
        <w:rPr>
          <w:rFonts w:ascii="Times New Roman" w:hAnsi="Times New Roman" w:cs="Times New Roman"/>
          <w:sz w:val="24"/>
          <w:szCs w:val="24"/>
        </w:rPr>
        <w:t>овый период.</w:t>
      </w:r>
      <w:proofErr w:type="gramEnd"/>
    </w:p>
    <w:p w:rsidR="00F900E7" w:rsidRDefault="00B430D9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100">
        <w:rPr>
          <w:rFonts w:ascii="Times New Roman" w:hAnsi="Times New Roman" w:cs="Times New Roman"/>
          <w:strike/>
          <w:sz w:val="24"/>
          <w:szCs w:val="24"/>
        </w:rPr>
        <w:t>В графе</w:t>
      </w:r>
      <w:r w:rsidR="00F900E7" w:rsidRPr="0093410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934100">
        <w:rPr>
          <w:rFonts w:ascii="Times New Roman" w:hAnsi="Times New Roman" w:cs="Times New Roman"/>
          <w:strike/>
          <w:sz w:val="24"/>
          <w:szCs w:val="24"/>
        </w:rPr>
        <w:t>1</w:t>
      </w:r>
      <w:hyperlink w:anchor="Par1948" w:history="1">
        <w:r w:rsidR="006A472D" w:rsidRPr="00934100">
          <w:rPr>
            <w:rFonts w:ascii="Times New Roman" w:hAnsi="Times New Roman" w:cs="Times New Roman"/>
            <w:strike/>
            <w:sz w:val="24"/>
            <w:szCs w:val="24"/>
          </w:rPr>
          <w:t>2</w:t>
        </w:r>
      </w:hyperlink>
      <w:r w:rsidR="00F900E7" w:rsidRPr="00AB0759">
        <w:rPr>
          <w:rFonts w:ascii="Times New Roman" w:hAnsi="Times New Roman" w:cs="Times New Roman"/>
          <w:sz w:val="24"/>
          <w:szCs w:val="24"/>
        </w:rPr>
        <w:t xml:space="preserve"> </w:t>
      </w:r>
      <w:r w:rsidR="00934100">
        <w:rPr>
          <w:rFonts w:ascii="Times New Roman" w:hAnsi="Times New Roman" w:cs="Times New Roman"/>
          <w:sz w:val="24"/>
          <w:szCs w:val="24"/>
        </w:rPr>
        <w:t xml:space="preserve">в графе 11 </w:t>
      </w:r>
      <w:r w:rsidR="00F900E7" w:rsidRPr="00AB0759">
        <w:rPr>
          <w:rFonts w:ascii="Times New Roman" w:hAnsi="Times New Roman" w:cs="Times New Roman"/>
          <w:sz w:val="24"/>
          <w:szCs w:val="24"/>
        </w:rPr>
        <w:t>указывается код метода расчета объема бюджетных ассигнований: код для нормативного метода - 1; код для метода индексации - 2; код для планового метода - 3; код для иного метода - 4.</w:t>
      </w:r>
    </w:p>
    <w:p w:rsidR="00934100" w:rsidRPr="00CB0FED" w:rsidRDefault="00934100" w:rsidP="00934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7DE">
        <w:rPr>
          <w:rFonts w:ascii="Times New Roman" w:hAnsi="Times New Roman" w:cs="Times New Roman"/>
          <w:color w:val="0070C0"/>
          <w:sz w:val="24"/>
          <w:szCs w:val="24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в абзацах 5-6 замена </w:t>
      </w:r>
      <w:r w:rsidR="00C76C9F">
        <w:rPr>
          <w:rFonts w:ascii="Times New Roman" w:hAnsi="Times New Roman" w:cs="Times New Roman"/>
          <w:color w:val="0070C0"/>
          <w:sz w:val="24"/>
          <w:szCs w:val="24"/>
        </w:rPr>
        <w:t xml:space="preserve">слов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- 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приказ от 2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.07.201</w:t>
      </w:r>
      <w:r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70C0"/>
          <w:sz w:val="24"/>
          <w:szCs w:val="24"/>
        </w:rPr>
        <w:t>74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-од)</w:t>
      </w:r>
    </w:p>
    <w:p w:rsidR="00934100" w:rsidRPr="00AB0759" w:rsidRDefault="00934100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0E7" w:rsidRPr="00934100" w:rsidRDefault="00385976" w:rsidP="00F900E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34100">
        <w:rPr>
          <w:rFonts w:ascii="Times New Roman" w:hAnsi="Times New Roman" w:cs="Times New Roman"/>
          <w:strike/>
          <w:sz w:val="24"/>
          <w:szCs w:val="24"/>
        </w:rPr>
        <w:lastRenderedPageBreak/>
        <w:t>4.5</w:t>
      </w:r>
      <w:r w:rsidR="00F900E7" w:rsidRPr="00934100">
        <w:rPr>
          <w:rFonts w:ascii="Times New Roman" w:hAnsi="Times New Roman" w:cs="Times New Roman"/>
          <w:strike/>
          <w:sz w:val="24"/>
          <w:szCs w:val="24"/>
        </w:rPr>
        <w:t xml:space="preserve">. В </w:t>
      </w:r>
      <w:hyperlink w:anchor="Par1961" w:history="1">
        <w:proofErr w:type="gramStart"/>
        <w:r w:rsidR="00F900E7" w:rsidRPr="00934100">
          <w:rPr>
            <w:rFonts w:ascii="Times New Roman" w:hAnsi="Times New Roman" w:cs="Times New Roman"/>
            <w:strike/>
            <w:sz w:val="24"/>
            <w:szCs w:val="24"/>
          </w:rPr>
          <w:t>разделе</w:t>
        </w:r>
        <w:proofErr w:type="gramEnd"/>
        <w:r w:rsidR="00F900E7" w:rsidRPr="00934100">
          <w:rPr>
            <w:rFonts w:ascii="Times New Roman" w:hAnsi="Times New Roman" w:cs="Times New Roman"/>
            <w:strike/>
            <w:sz w:val="24"/>
            <w:szCs w:val="24"/>
          </w:rPr>
          <w:t xml:space="preserve"> 4</w:t>
        </w:r>
      </w:hyperlink>
      <w:r w:rsidR="00F900E7" w:rsidRPr="0093410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F900E7" w:rsidRPr="00934100">
        <w:rPr>
          <w:rFonts w:ascii="Times New Roman" w:hAnsi="Times New Roman" w:cs="Times New Roman"/>
          <w:b/>
          <w:strike/>
          <w:sz w:val="24"/>
          <w:szCs w:val="24"/>
        </w:rPr>
        <w:t>"Показатели непосредственных результатов"</w:t>
      </w:r>
      <w:r w:rsidR="00F900E7" w:rsidRPr="00934100">
        <w:rPr>
          <w:rFonts w:ascii="Times New Roman" w:hAnsi="Times New Roman" w:cs="Times New Roman"/>
          <w:strike/>
          <w:sz w:val="24"/>
          <w:szCs w:val="24"/>
        </w:rPr>
        <w:t xml:space="preserve"> Обоснования указываются сведения о показателях непосредственных результатов использования бюджетного ассигнования.</w:t>
      </w:r>
    </w:p>
    <w:p w:rsidR="00F900E7" w:rsidRPr="00934100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Для бюджетных ассигнований на оказание </w:t>
      </w:r>
      <w:r w:rsidR="00D369F0" w:rsidRPr="00934100">
        <w:rPr>
          <w:rFonts w:ascii="Times New Roman" w:hAnsi="Times New Roman" w:cs="Times New Roman"/>
          <w:strike/>
          <w:sz w:val="24"/>
          <w:szCs w:val="24"/>
        </w:rPr>
        <w:t>муниципальных</w:t>
      </w:r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 услуг указываются следующие показатели непосредственных результатов использования бюджетных ассигнований:</w:t>
      </w:r>
    </w:p>
    <w:p w:rsidR="00F900E7" w:rsidRPr="00934100" w:rsidRDefault="00B430D9" w:rsidP="00F900E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34100">
        <w:rPr>
          <w:rFonts w:ascii="Times New Roman" w:hAnsi="Times New Roman" w:cs="Times New Roman"/>
          <w:strike/>
          <w:sz w:val="24"/>
          <w:szCs w:val="24"/>
        </w:rPr>
        <w:t>-</w:t>
      </w:r>
      <w:r w:rsidR="00B66EF1" w:rsidRPr="00934100">
        <w:rPr>
          <w:rFonts w:ascii="Times New Roman" w:hAnsi="Times New Roman" w:cs="Times New Roman"/>
          <w:strike/>
          <w:sz w:val="24"/>
          <w:szCs w:val="24"/>
        </w:rPr>
        <w:t xml:space="preserve">  </w:t>
      </w:r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F900E7" w:rsidRPr="00934100">
        <w:rPr>
          <w:rFonts w:ascii="Times New Roman" w:hAnsi="Times New Roman" w:cs="Times New Roman"/>
          <w:strike/>
          <w:sz w:val="24"/>
          <w:szCs w:val="24"/>
        </w:rPr>
        <w:t>показатели, характеризующие объем и качество услуг;</w:t>
      </w:r>
    </w:p>
    <w:p w:rsidR="00F900E7" w:rsidRPr="00934100" w:rsidRDefault="00B430D9" w:rsidP="00F900E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- </w:t>
      </w:r>
      <w:r w:rsidR="00F900E7" w:rsidRPr="00934100">
        <w:rPr>
          <w:rFonts w:ascii="Times New Roman" w:hAnsi="Times New Roman" w:cs="Times New Roman"/>
          <w:strike/>
          <w:sz w:val="24"/>
          <w:szCs w:val="24"/>
        </w:rPr>
        <w:t>показатели характеристик процесса оказания услуг (например, пропускная способность бюджетн</w:t>
      </w:r>
      <w:r w:rsidR="00F13089" w:rsidRPr="00934100">
        <w:rPr>
          <w:rFonts w:ascii="Times New Roman" w:hAnsi="Times New Roman" w:cs="Times New Roman"/>
          <w:strike/>
          <w:sz w:val="24"/>
          <w:szCs w:val="24"/>
        </w:rPr>
        <w:t>ых учреждений: число мест,</w:t>
      </w:r>
      <w:r w:rsidR="00F900E7" w:rsidRPr="00934100">
        <w:rPr>
          <w:rFonts w:ascii="Times New Roman" w:hAnsi="Times New Roman" w:cs="Times New Roman"/>
          <w:strike/>
          <w:sz w:val="24"/>
          <w:szCs w:val="24"/>
        </w:rPr>
        <w:t xml:space="preserve"> кабинетов, и т.д.);</w:t>
      </w:r>
    </w:p>
    <w:p w:rsidR="00F900E7" w:rsidRDefault="00B430D9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- </w:t>
      </w:r>
      <w:r w:rsidR="00F900E7" w:rsidRPr="00934100">
        <w:rPr>
          <w:rFonts w:ascii="Times New Roman" w:hAnsi="Times New Roman" w:cs="Times New Roman"/>
          <w:strike/>
          <w:sz w:val="24"/>
          <w:szCs w:val="24"/>
        </w:rPr>
        <w:t>количество проведенных мероприятий</w:t>
      </w:r>
      <w:r w:rsidR="00F900E7" w:rsidRPr="00AB0759">
        <w:rPr>
          <w:rFonts w:ascii="Times New Roman" w:hAnsi="Times New Roman" w:cs="Times New Roman"/>
          <w:sz w:val="24"/>
          <w:szCs w:val="24"/>
        </w:rPr>
        <w:t xml:space="preserve"> </w:t>
      </w:r>
      <w:r w:rsidR="00F900E7" w:rsidRPr="009007B8">
        <w:rPr>
          <w:rFonts w:ascii="Times New Roman" w:hAnsi="Times New Roman" w:cs="Times New Roman"/>
          <w:strike/>
          <w:sz w:val="24"/>
          <w:szCs w:val="24"/>
        </w:rPr>
        <w:t>(для главных распорядителей бюджетных средств, занимающихся регулятивной и надзорной деятельностью, например, число проверок, проведенных инспекцией и т.д.)</w:t>
      </w:r>
      <w:r w:rsidR="00F900E7" w:rsidRPr="0017599E">
        <w:rPr>
          <w:rFonts w:ascii="Times New Roman" w:hAnsi="Times New Roman" w:cs="Times New Roman"/>
          <w:sz w:val="24"/>
          <w:szCs w:val="24"/>
        </w:rPr>
        <w:t>.</w:t>
      </w:r>
    </w:p>
    <w:p w:rsidR="00F900E7" w:rsidRPr="00934100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Для бюджетных ассигнований, направленных на реализацию </w:t>
      </w:r>
      <w:r w:rsidR="00D369F0" w:rsidRPr="00934100">
        <w:rPr>
          <w:rFonts w:ascii="Times New Roman" w:hAnsi="Times New Roman" w:cs="Times New Roman"/>
          <w:strike/>
          <w:sz w:val="24"/>
          <w:szCs w:val="24"/>
        </w:rPr>
        <w:t>муниципальных</w:t>
      </w:r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 программ</w:t>
      </w:r>
      <w:r w:rsidR="00E31D32" w:rsidRPr="00934100">
        <w:rPr>
          <w:rFonts w:ascii="Times New Roman" w:hAnsi="Times New Roman" w:cs="Times New Roman"/>
          <w:strike/>
          <w:sz w:val="24"/>
          <w:szCs w:val="24"/>
        </w:rPr>
        <w:t>,</w:t>
      </w:r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300921" w:rsidRPr="00934100">
        <w:rPr>
          <w:rFonts w:ascii="Times New Roman" w:hAnsi="Times New Roman" w:cs="Times New Roman"/>
          <w:strike/>
          <w:sz w:val="24"/>
          <w:szCs w:val="24"/>
        </w:rPr>
        <w:t>ведомственных целевых программ</w:t>
      </w:r>
      <w:r w:rsidR="00C25BAA" w:rsidRPr="00934100">
        <w:rPr>
          <w:rFonts w:ascii="Times New Roman" w:hAnsi="Times New Roman" w:cs="Times New Roman"/>
          <w:strike/>
          <w:sz w:val="24"/>
          <w:szCs w:val="24"/>
        </w:rPr>
        <w:t>,</w:t>
      </w:r>
      <w:r w:rsidR="00300921" w:rsidRPr="0093410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934100">
        <w:rPr>
          <w:rFonts w:ascii="Times New Roman" w:hAnsi="Times New Roman" w:cs="Times New Roman"/>
          <w:strike/>
          <w:sz w:val="24"/>
          <w:szCs w:val="24"/>
        </w:rPr>
        <w:t>указываются показатели непосредственных результатов соответствующих программ.</w:t>
      </w:r>
    </w:p>
    <w:p w:rsidR="00F900E7" w:rsidRPr="00934100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Для бюджетных ассигнований, включающих только бюджетные инвестиции в объекты капитального строительства муниципальной собственности, не включенные в </w:t>
      </w:r>
      <w:r w:rsidR="007F570A" w:rsidRPr="00934100">
        <w:rPr>
          <w:rFonts w:ascii="Times New Roman" w:hAnsi="Times New Roman" w:cs="Times New Roman"/>
          <w:strike/>
          <w:sz w:val="24"/>
          <w:szCs w:val="24"/>
        </w:rPr>
        <w:t>муниципальные программы</w:t>
      </w:r>
      <w:r w:rsidRPr="00934100">
        <w:rPr>
          <w:rFonts w:ascii="Times New Roman" w:hAnsi="Times New Roman" w:cs="Times New Roman"/>
          <w:strike/>
          <w:sz w:val="24"/>
          <w:szCs w:val="24"/>
        </w:rPr>
        <w:t>, в качестве показателей непосредственных результатов использования бюджетных ассигнований должны указываться количественные и качественные показатели услуг, для оказания которых осуществляются бюджетные инвестиции в указанные объекты, в том числе показатели мощности вводимого объекта и существующие мощности объекта.</w:t>
      </w:r>
      <w:proofErr w:type="gramEnd"/>
    </w:p>
    <w:p w:rsidR="00F900E7" w:rsidRPr="00934100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Для бюджетных инвестиций, включающих только бюджетные инвестиции юридическим лицам, не являющимся </w:t>
      </w:r>
      <w:r w:rsidR="007F570A" w:rsidRPr="00934100">
        <w:rPr>
          <w:rFonts w:ascii="Times New Roman" w:hAnsi="Times New Roman" w:cs="Times New Roman"/>
          <w:strike/>
          <w:sz w:val="24"/>
          <w:szCs w:val="24"/>
        </w:rPr>
        <w:t>муниципальными</w:t>
      </w:r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 учреждениями и </w:t>
      </w:r>
      <w:r w:rsidR="007F570A" w:rsidRPr="00934100">
        <w:rPr>
          <w:rFonts w:ascii="Times New Roman" w:hAnsi="Times New Roman" w:cs="Times New Roman"/>
          <w:strike/>
          <w:sz w:val="24"/>
          <w:szCs w:val="24"/>
        </w:rPr>
        <w:t>муниципальными унитарными предприятиями</w:t>
      </w:r>
      <w:r w:rsidRPr="00934100">
        <w:rPr>
          <w:rFonts w:ascii="Times New Roman" w:hAnsi="Times New Roman" w:cs="Times New Roman"/>
          <w:strike/>
          <w:sz w:val="24"/>
          <w:szCs w:val="24"/>
        </w:rPr>
        <w:t>, в том числе в целях осуществления строительства объектов капитального строительства, принадлежащих им в качестве показателей непосредственных результатов использования бюджетных ассигнований</w:t>
      </w:r>
      <w:r w:rsidR="000672E9" w:rsidRPr="00934100">
        <w:rPr>
          <w:rFonts w:ascii="Times New Roman" w:hAnsi="Times New Roman" w:cs="Times New Roman"/>
          <w:strike/>
          <w:sz w:val="24"/>
          <w:szCs w:val="24"/>
        </w:rPr>
        <w:t>,</w:t>
      </w:r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 должны указываться доходы в виде дивидендов.</w:t>
      </w:r>
      <w:proofErr w:type="gramEnd"/>
    </w:p>
    <w:p w:rsidR="00F900E7" w:rsidRPr="00934100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Для бюджетных ассигнований на предоставление </w:t>
      </w:r>
      <w:r w:rsidR="007F570A" w:rsidRPr="00934100">
        <w:rPr>
          <w:rFonts w:ascii="Times New Roman" w:hAnsi="Times New Roman" w:cs="Times New Roman"/>
          <w:strike/>
          <w:sz w:val="24"/>
          <w:szCs w:val="24"/>
        </w:rPr>
        <w:t>бюджетных инвестиций</w:t>
      </w:r>
      <w:r w:rsidRPr="00934100">
        <w:rPr>
          <w:rFonts w:ascii="Times New Roman" w:hAnsi="Times New Roman" w:cs="Times New Roman"/>
          <w:strike/>
          <w:sz w:val="24"/>
          <w:szCs w:val="24"/>
        </w:rPr>
        <w:t>, в качестве показателей непосредственных результатов использования бюджетных ассигнований указываются вводимые мощности.</w:t>
      </w:r>
    </w:p>
    <w:p w:rsidR="00F900E7" w:rsidRPr="00934100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В качестве показателей непосредственных результатов </w:t>
      </w:r>
      <w:r w:rsidRPr="00934100">
        <w:rPr>
          <w:rFonts w:ascii="Times New Roman" w:hAnsi="Times New Roman" w:cs="Times New Roman"/>
          <w:b/>
          <w:strike/>
          <w:sz w:val="24"/>
          <w:szCs w:val="24"/>
        </w:rPr>
        <w:t>не могут</w:t>
      </w:r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934100">
        <w:rPr>
          <w:rFonts w:ascii="Times New Roman" w:hAnsi="Times New Roman" w:cs="Times New Roman"/>
          <w:b/>
          <w:strike/>
          <w:sz w:val="24"/>
          <w:szCs w:val="24"/>
        </w:rPr>
        <w:t>указываться</w:t>
      </w:r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 показатели, измеряемые в денежном выражении, и такие показатели, как доля продукции определенного вида в общем объеме продукции (например, "доля книг для слепых в общем объеме печатной продукции") и доля услуг определенного вида в общем объеме услуг.</w:t>
      </w:r>
      <w:proofErr w:type="gramEnd"/>
    </w:p>
    <w:p w:rsidR="00934100" w:rsidRDefault="00934100" w:rsidP="00934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«Целевые показатели» Обоснования указываются сведения о целевых показателях муниципальной программы муниципального образования.</w:t>
      </w:r>
    </w:p>
    <w:p w:rsidR="00934100" w:rsidRPr="00CB0FED" w:rsidRDefault="00934100" w:rsidP="00934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7B8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AA557E">
        <w:rPr>
          <w:rFonts w:ascii="Times New Roman" w:hAnsi="Times New Roman" w:cs="Times New Roman"/>
          <w:color w:val="0070C0"/>
          <w:sz w:val="24"/>
          <w:szCs w:val="24"/>
        </w:rPr>
        <w:t xml:space="preserve">пункт </w:t>
      </w:r>
      <w:r w:rsidRPr="009007B8">
        <w:rPr>
          <w:rFonts w:ascii="Times New Roman" w:hAnsi="Times New Roman" w:cs="Times New Roman"/>
          <w:color w:val="0070C0"/>
          <w:sz w:val="24"/>
          <w:szCs w:val="24"/>
        </w:rPr>
        <w:t>в ред. приказа от 27.07.2015 №52-од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, приказа 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от 2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.07.201</w:t>
      </w:r>
      <w:r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70C0"/>
          <w:sz w:val="24"/>
          <w:szCs w:val="24"/>
        </w:rPr>
        <w:t>74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-од)</w:t>
      </w:r>
    </w:p>
    <w:p w:rsidR="00F900E7" w:rsidRPr="00934100" w:rsidRDefault="00385976" w:rsidP="00F900E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34100">
        <w:rPr>
          <w:rFonts w:ascii="Times New Roman" w:hAnsi="Times New Roman" w:cs="Times New Roman"/>
          <w:strike/>
          <w:sz w:val="24"/>
          <w:szCs w:val="24"/>
        </w:rPr>
        <w:t>4.6</w:t>
      </w:r>
      <w:r w:rsidR="00F900E7" w:rsidRPr="00934100">
        <w:rPr>
          <w:rFonts w:ascii="Times New Roman" w:hAnsi="Times New Roman" w:cs="Times New Roman"/>
          <w:strike/>
          <w:sz w:val="24"/>
          <w:szCs w:val="24"/>
        </w:rPr>
        <w:t xml:space="preserve">. В </w:t>
      </w:r>
      <w:hyperlink w:anchor="Par1982" w:history="1">
        <w:r w:rsidR="00F900E7" w:rsidRPr="00934100">
          <w:rPr>
            <w:rFonts w:ascii="Times New Roman" w:hAnsi="Times New Roman" w:cs="Times New Roman"/>
            <w:strike/>
            <w:sz w:val="24"/>
            <w:szCs w:val="24"/>
          </w:rPr>
          <w:t>разделе 5</w:t>
        </w:r>
      </w:hyperlink>
      <w:r w:rsidR="00F900E7" w:rsidRPr="0093410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F900E7" w:rsidRPr="00934100">
        <w:rPr>
          <w:rFonts w:ascii="Times New Roman" w:hAnsi="Times New Roman" w:cs="Times New Roman"/>
          <w:b/>
          <w:strike/>
          <w:sz w:val="24"/>
          <w:szCs w:val="24"/>
        </w:rPr>
        <w:t>"Показатели конечных результатов"</w:t>
      </w:r>
      <w:r w:rsidR="00F900E7" w:rsidRPr="00934100">
        <w:rPr>
          <w:rFonts w:ascii="Times New Roman" w:hAnsi="Times New Roman" w:cs="Times New Roman"/>
          <w:strike/>
          <w:sz w:val="24"/>
          <w:szCs w:val="24"/>
        </w:rPr>
        <w:t xml:space="preserve"> Обоснования приводятся сведения о показателе конечных результатов использования бюджетного ассигнования, </w:t>
      </w:r>
      <w:proofErr w:type="gramStart"/>
      <w:r w:rsidR="00F900E7" w:rsidRPr="00934100">
        <w:rPr>
          <w:rFonts w:ascii="Times New Roman" w:hAnsi="Times New Roman" w:cs="Times New Roman"/>
          <w:strike/>
          <w:sz w:val="24"/>
          <w:szCs w:val="24"/>
        </w:rPr>
        <w:t>вклад</w:t>
      </w:r>
      <w:proofErr w:type="gramEnd"/>
      <w:r w:rsidR="00F900E7" w:rsidRPr="00934100">
        <w:rPr>
          <w:rFonts w:ascii="Times New Roman" w:hAnsi="Times New Roman" w:cs="Times New Roman"/>
          <w:strike/>
          <w:sz w:val="24"/>
          <w:szCs w:val="24"/>
        </w:rPr>
        <w:t xml:space="preserve"> в достижение которого вносят непосредственные результаты использования бюджетного ассигнования.</w:t>
      </w:r>
    </w:p>
    <w:p w:rsidR="00F900E7" w:rsidRPr="00934100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Если конечный результат использования бюджетного ассигнования определен количественно в </w:t>
      </w:r>
      <w:r w:rsidR="00E31D32" w:rsidRPr="00934100">
        <w:rPr>
          <w:rFonts w:ascii="Times New Roman" w:hAnsi="Times New Roman" w:cs="Times New Roman"/>
          <w:strike/>
          <w:sz w:val="24"/>
          <w:szCs w:val="24"/>
        </w:rPr>
        <w:t>муниципальной программе</w:t>
      </w:r>
      <w:r w:rsidR="00300921" w:rsidRPr="00934100">
        <w:rPr>
          <w:rFonts w:ascii="Times New Roman" w:hAnsi="Times New Roman" w:cs="Times New Roman"/>
          <w:strike/>
          <w:sz w:val="24"/>
          <w:szCs w:val="24"/>
        </w:rPr>
        <w:t>, ведомственной целевой программе</w:t>
      </w:r>
      <w:r w:rsidR="00E31D32" w:rsidRPr="00934100">
        <w:rPr>
          <w:rFonts w:ascii="Times New Roman" w:hAnsi="Times New Roman" w:cs="Times New Roman"/>
          <w:strike/>
          <w:sz w:val="24"/>
          <w:szCs w:val="24"/>
        </w:rPr>
        <w:t xml:space="preserve"> или </w:t>
      </w:r>
      <w:proofErr w:type="spellStart"/>
      <w:r w:rsidR="00E31D32" w:rsidRPr="00934100">
        <w:rPr>
          <w:rFonts w:ascii="Times New Roman" w:hAnsi="Times New Roman" w:cs="Times New Roman"/>
          <w:strike/>
          <w:sz w:val="24"/>
          <w:szCs w:val="24"/>
        </w:rPr>
        <w:t>непрограммных</w:t>
      </w:r>
      <w:proofErr w:type="spellEnd"/>
      <w:r w:rsidR="00E31D32" w:rsidRPr="00934100">
        <w:rPr>
          <w:rFonts w:ascii="Times New Roman" w:hAnsi="Times New Roman" w:cs="Times New Roman"/>
          <w:strike/>
          <w:sz w:val="24"/>
          <w:szCs w:val="24"/>
        </w:rPr>
        <w:t xml:space="preserve"> направлениях деятельности главного распорядителя бюджетных средств и (или) главного распорядителя бюджетных средств, являющегося ответственным исполнителем муниципальных программ </w:t>
      </w:r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на очередной финансовый год и плановый период, в </w:t>
      </w:r>
      <w:hyperlink w:anchor="Par1984" w:history="1">
        <w:r w:rsidRPr="00934100">
          <w:rPr>
            <w:rFonts w:ascii="Times New Roman" w:hAnsi="Times New Roman" w:cs="Times New Roman"/>
            <w:strike/>
            <w:sz w:val="24"/>
            <w:szCs w:val="24"/>
          </w:rPr>
          <w:t>графах 1</w:t>
        </w:r>
      </w:hyperlink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, </w:t>
      </w:r>
      <w:hyperlink w:anchor="Par1984" w:history="1">
        <w:r w:rsidRPr="00934100">
          <w:rPr>
            <w:rFonts w:ascii="Times New Roman" w:hAnsi="Times New Roman" w:cs="Times New Roman"/>
            <w:strike/>
            <w:sz w:val="24"/>
            <w:szCs w:val="24"/>
          </w:rPr>
          <w:t>2</w:t>
        </w:r>
      </w:hyperlink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, </w:t>
      </w:r>
      <w:hyperlink w:anchor="Par1984" w:history="1">
        <w:r w:rsidRPr="00934100">
          <w:rPr>
            <w:rFonts w:ascii="Times New Roman" w:hAnsi="Times New Roman" w:cs="Times New Roman"/>
            <w:strike/>
            <w:sz w:val="24"/>
            <w:szCs w:val="24"/>
          </w:rPr>
          <w:t>3</w:t>
        </w:r>
      </w:hyperlink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, </w:t>
      </w:r>
      <w:hyperlink w:anchor="Par1984" w:history="1">
        <w:r w:rsidRPr="00934100">
          <w:rPr>
            <w:rFonts w:ascii="Times New Roman" w:hAnsi="Times New Roman" w:cs="Times New Roman"/>
            <w:strike/>
            <w:sz w:val="24"/>
            <w:szCs w:val="24"/>
          </w:rPr>
          <w:t>4</w:t>
        </w:r>
      </w:hyperlink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, </w:t>
      </w:r>
      <w:hyperlink w:anchor="Par1984" w:history="1">
        <w:r w:rsidRPr="00934100">
          <w:rPr>
            <w:rFonts w:ascii="Times New Roman" w:hAnsi="Times New Roman" w:cs="Times New Roman"/>
            <w:strike/>
            <w:sz w:val="24"/>
            <w:szCs w:val="24"/>
          </w:rPr>
          <w:t>5</w:t>
        </w:r>
      </w:hyperlink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, </w:t>
      </w:r>
      <w:hyperlink w:anchor="Par1984" w:history="1">
        <w:r w:rsidRPr="00934100">
          <w:rPr>
            <w:rFonts w:ascii="Times New Roman" w:hAnsi="Times New Roman" w:cs="Times New Roman"/>
            <w:strike/>
            <w:sz w:val="24"/>
            <w:szCs w:val="24"/>
          </w:rPr>
          <w:t>6</w:t>
        </w:r>
      </w:hyperlink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B430D9" w:rsidRPr="00934100">
        <w:rPr>
          <w:rFonts w:ascii="Times New Roman" w:hAnsi="Times New Roman" w:cs="Times New Roman"/>
          <w:strike/>
          <w:sz w:val="24"/>
          <w:szCs w:val="24"/>
        </w:rPr>
        <w:t xml:space="preserve">и </w:t>
      </w:r>
      <w:hyperlink w:anchor="Par1984" w:history="1">
        <w:r w:rsidRPr="00934100">
          <w:rPr>
            <w:rFonts w:ascii="Times New Roman" w:hAnsi="Times New Roman" w:cs="Times New Roman"/>
            <w:strike/>
            <w:sz w:val="24"/>
            <w:szCs w:val="24"/>
          </w:rPr>
          <w:t>7</w:t>
        </w:r>
      </w:hyperlink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 указываются соответственно наименование показателя конечных результатов, единица измерения показателя конечных</w:t>
      </w:r>
      <w:proofErr w:type="gramEnd"/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 результатов, значение показателя конечных результатов за отчетный период и второй год планового периода, а </w:t>
      </w:r>
      <w:r w:rsidRPr="00934100">
        <w:rPr>
          <w:rFonts w:ascii="Times New Roman" w:hAnsi="Times New Roman" w:cs="Times New Roman"/>
          <w:strike/>
          <w:sz w:val="24"/>
          <w:szCs w:val="24"/>
        </w:rPr>
        <w:lastRenderedPageBreak/>
        <w:t>также изменение показателя конечных результатов за счет достижения соответствующего непосредственного результата за отчетный период и второй год планового периода.</w:t>
      </w:r>
    </w:p>
    <w:p w:rsidR="00F900E7" w:rsidRPr="00934100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В </w:t>
      </w:r>
      <w:hyperlink w:anchor="Par1984" w:history="1">
        <w:r w:rsidRPr="00934100">
          <w:rPr>
            <w:rFonts w:ascii="Times New Roman" w:hAnsi="Times New Roman" w:cs="Times New Roman"/>
            <w:strike/>
            <w:sz w:val="24"/>
            <w:szCs w:val="24"/>
          </w:rPr>
          <w:t>графе 8</w:t>
        </w:r>
      </w:hyperlink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 указывается наименование стратегической цели (тактической задачи) из </w:t>
      </w:r>
      <w:r w:rsidR="00E31D32" w:rsidRPr="00934100">
        <w:rPr>
          <w:rFonts w:ascii="Times New Roman" w:hAnsi="Times New Roman" w:cs="Times New Roman"/>
          <w:strike/>
          <w:sz w:val="24"/>
          <w:szCs w:val="24"/>
        </w:rPr>
        <w:t xml:space="preserve">муниципальной программы или </w:t>
      </w:r>
      <w:proofErr w:type="spellStart"/>
      <w:r w:rsidR="00E31D32" w:rsidRPr="00934100">
        <w:rPr>
          <w:rFonts w:ascii="Times New Roman" w:hAnsi="Times New Roman" w:cs="Times New Roman"/>
          <w:strike/>
          <w:sz w:val="24"/>
          <w:szCs w:val="24"/>
        </w:rPr>
        <w:t>непрограммных</w:t>
      </w:r>
      <w:proofErr w:type="spellEnd"/>
      <w:r w:rsidR="00E31D32" w:rsidRPr="00934100">
        <w:rPr>
          <w:rFonts w:ascii="Times New Roman" w:hAnsi="Times New Roman" w:cs="Times New Roman"/>
          <w:strike/>
          <w:sz w:val="24"/>
          <w:szCs w:val="24"/>
        </w:rPr>
        <w:t xml:space="preserve"> направлений деятельности соответствующего главного распорядителя бюджетных средств и (или)  главного распорядителя бюджетных средств, являющегося ответственным исполнителем муниципальных программ </w:t>
      </w:r>
      <w:r w:rsidRPr="00934100">
        <w:rPr>
          <w:rFonts w:ascii="Times New Roman" w:hAnsi="Times New Roman" w:cs="Times New Roman"/>
          <w:strike/>
          <w:sz w:val="24"/>
          <w:szCs w:val="24"/>
        </w:rPr>
        <w:t>на очередной финансовый год и плановый период, вклад в решение которой вносят непосредственные результаты использования бюджетного ассигнования.</w:t>
      </w:r>
    </w:p>
    <w:p w:rsidR="00F900E7" w:rsidRPr="00934100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Если конечный результат использования бюджетного ассигнования определен качественно в </w:t>
      </w:r>
      <w:r w:rsidR="00711F83" w:rsidRPr="00934100">
        <w:rPr>
          <w:rFonts w:ascii="Times New Roman" w:hAnsi="Times New Roman" w:cs="Times New Roman"/>
          <w:strike/>
          <w:sz w:val="24"/>
          <w:szCs w:val="24"/>
        </w:rPr>
        <w:t xml:space="preserve">муниципальной программе или </w:t>
      </w:r>
      <w:proofErr w:type="spellStart"/>
      <w:r w:rsidR="00711F83" w:rsidRPr="00934100">
        <w:rPr>
          <w:rFonts w:ascii="Times New Roman" w:hAnsi="Times New Roman" w:cs="Times New Roman"/>
          <w:strike/>
          <w:sz w:val="24"/>
          <w:szCs w:val="24"/>
        </w:rPr>
        <w:t>непрограммных</w:t>
      </w:r>
      <w:proofErr w:type="spellEnd"/>
      <w:r w:rsidR="00711F83" w:rsidRPr="00934100">
        <w:rPr>
          <w:rFonts w:ascii="Times New Roman" w:hAnsi="Times New Roman" w:cs="Times New Roman"/>
          <w:strike/>
          <w:sz w:val="24"/>
          <w:szCs w:val="24"/>
        </w:rPr>
        <w:t xml:space="preserve"> направлениях деятельности соответствующего главного распорядителя бюджетных средств и (или) главного распорядителя бюджетных средств, являющегося ответственным исполнителем муниципальных программ на очередной финансовый год и плановый период,</w:t>
      </w:r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 то есть для него не существует количественно измеримый показатель конечных результатов, в </w:t>
      </w:r>
      <w:hyperlink w:anchor="Par1984" w:history="1">
        <w:r w:rsidRPr="00934100">
          <w:rPr>
            <w:rFonts w:ascii="Times New Roman" w:hAnsi="Times New Roman" w:cs="Times New Roman"/>
            <w:strike/>
            <w:sz w:val="24"/>
            <w:szCs w:val="24"/>
          </w:rPr>
          <w:t>графах 1</w:t>
        </w:r>
      </w:hyperlink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, </w:t>
      </w:r>
      <w:hyperlink w:anchor="Par1984" w:history="1">
        <w:r w:rsidRPr="00934100">
          <w:rPr>
            <w:rFonts w:ascii="Times New Roman" w:hAnsi="Times New Roman" w:cs="Times New Roman"/>
            <w:strike/>
            <w:sz w:val="24"/>
            <w:szCs w:val="24"/>
          </w:rPr>
          <w:t>2</w:t>
        </w:r>
      </w:hyperlink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, </w:t>
      </w:r>
      <w:hyperlink w:anchor="Par1984" w:history="1">
        <w:r w:rsidRPr="00934100">
          <w:rPr>
            <w:rFonts w:ascii="Times New Roman" w:hAnsi="Times New Roman" w:cs="Times New Roman"/>
            <w:strike/>
            <w:sz w:val="24"/>
            <w:szCs w:val="24"/>
          </w:rPr>
          <w:t>3</w:t>
        </w:r>
      </w:hyperlink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, </w:t>
      </w:r>
      <w:hyperlink w:anchor="Par1984" w:history="1">
        <w:r w:rsidRPr="00934100">
          <w:rPr>
            <w:rFonts w:ascii="Times New Roman" w:hAnsi="Times New Roman" w:cs="Times New Roman"/>
            <w:strike/>
            <w:sz w:val="24"/>
            <w:szCs w:val="24"/>
          </w:rPr>
          <w:t>4</w:t>
        </w:r>
      </w:hyperlink>
      <w:r w:rsidR="00B430D9" w:rsidRPr="00934100">
        <w:rPr>
          <w:strike/>
        </w:rPr>
        <w:t>,</w:t>
      </w:r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hyperlink w:anchor="Par1984" w:history="1">
        <w:r w:rsidRPr="00934100">
          <w:rPr>
            <w:rFonts w:ascii="Times New Roman" w:hAnsi="Times New Roman" w:cs="Times New Roman"/>
            <w:strike/>
            <w:sz w:val="24"/>
            <w:szCs w:val="24"/>
          </w:rPr>
          <w:t>5</w:t>
        </w:r>
      </w:hyperlink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, </w:t>
      </w:r>
      <w:hyperlink w:anchor="Par1984" w:history="1">
        <w:r w:rsidRPr="00934100">
          <w:rPr>
            <w:rFonts w:ascii="Times New Roman" w:hAnsi="Times New Roman" w:cs="Times New Roman"/>
            <w:strike/>
            <w:sz w:val="24"/>
            <w:szCs w:val="24"/>
          </w:rPr>
          <w:t>6</w:t>
        </w:r>
      </w:hyperlink>
      <w:r w:rsidR="00B430D9" w:rsidRPr="00934100">
        <w:rPr>
          <w:strike/>
        </w:rPr>
        <w:t xml:space="preserve"> </w:t>
      </w:r>
      <w:r w:rsidR="00B430D9" w:rsidRPr="00934100">
        <w:rPr>
          <w:rFonts w:ascii="Times New Roman" w:hAnsi="Times New Roman" w:cs="Times New Roman"/>
          <w:strike/>
          <w:sz w:val="24"/>
          <w:szCs w:val="24"/>
        </w:rPr>
        <w:t>и</w:t>
      </w:r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hyperlink w:anchor="Par1984" w:history="1">
        <w:r w:rsidRPr="00934100">
          <w:rPr>
            <w:rFonts w:ascii="Times New Roman" w:hAnsi="Times New Roman" w:cs="Times New Roman"/>
            <w:strike/>
            <w:sz w:val="24"/>
            <w:szCs w:val="24"/>
          </w:rPr>
          <w:t>7</w:t>
        </w:r>
      </w:hyperlink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 ставятся</w:t>
      </w:r>
      <w:proofErr w:type="gramEnd"/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gramStart"/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прочерки, а в </w:t>
      </w:r>
      <w:hyperlink w:anchor="Par1984" w:history="1">
        <w:r w:rsidRPr="00934100">
          <w:rPr>
            <w:rFonts w:ascii="Times New Roman" w:hAnsi="Times New Roman" w:cs="Times New Roman"/>
            <w:strike/>
            <w:sz w:val="24"/>
            <w:szCs w:val="24"/>
          </w:rPr>
          <w:t>графе 8</w:t>
        </w:r>
      </w:hyperlink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 приводится наименование стратегической цели (тактической задачи) из </w:t>
      </w:r>
      <w:r w:rsidR="00711F83" w:rsidRPr="00934100">
        <w:rPr>
          <w:rFonts w:ascii="Times New Roman" w:hAnsi="Times New Roman" w:cs="Times New Roman"/>
          <w:strike/>
          <w:sz w:val="24"/>
          <w:szCs w:val="24"/>
        </w:rPr>
        <w:t xml:space="preserve">муниципальной программы или </w:t>
      </w:r>
      <w:proofErr w:type="spellStart"/>
      <w:r w:rsidR="00711F83" w:rsidRPr="00934100">
        <w:rPr>
          <w:rFonts w:ascii="Times New Roman" w:hAnsi="Times New Roman" w:cs="Times New Roman"/>
          <w:strike/>
          <w:sz w:val="24"/>
          <w:szCs w:val="24"/>
        </w:rPr>
        <w:t>непрограммных</w:t>
      </w:r>
      <w:proofErr w:type="spellEnd"/>
      <w:r w:rsidR="00711F83" w:rsidRPr="00934100">
        <w:rPr>
          <w:rFonts w:ascii="Times New Roman" w:hAnsi="Times New Roman" w:cs="Times New Roman"/>
          <w:strike/>
          <w:sz w:val="24"/>
          <w:szCs w:val="24"/>
        </w:rPr>
        <w:t xml:space="preserve"> направлений деятельности соответствующего главного распорядителя бюджетных средств и (или) главного распорядителя бюджетных средств, являющегося ответственным исполнителем муниципальных программ на очередной финансовый год и плановый период, </w:t>
      </w:r>
      <w:r w:rsidRPr="00934100">
        <w:rPr>
          <w:rFonts w:ascii="Times New Roman" w:hAnsi="Times New Roman" w:cs="Times New Roman"/>
          <w:strike/>
          <w:sz w:val="24"/>
          <w:szCs w:val="24"/>
        </w:rPr>
        <w:t xml:space="preserve"> вклад в решение которой вносят непосредственные результаты использования бюджетного ассигнования.</w:t>
      </w:r>
      <w:proofErr w:type="gramEnd"/>
    </w:p>
    <w:p w:rsidR="00934100" w:rsidRPr="00CB0FED" w:rsidRDefault="00934100" w:rsidP="00934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7B8">
        <w:rPr>
          <w:rFonts w:ascii="Times New Roman" w:hAnsi="Times New Roman" w:cs="Times New Roman"/>
          <w:color w:val="0070C0"/>
          <w:sz w:val="24"/>
          <w:szCs w:val="24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пункт исключен - приказ 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от 2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.07.201</w:t>
      </w:r>
      <w:r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70C0"/>
          <w:sz w:val="24"/>
          <w:szCs w:val="24"/>
        </w:rPr>
        <w:t>74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-од)</w:t>
      </w:r>
    </w:p>
    <w:p w:rsidR="00F900E7" w:rsidRDefault="00385976" w:rsidP="00F900E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A557E">
        <w:rPr>
          <w:rFonts w:ascii="Times New Roman" w:hAnsi="Times New Roman" w:cs="Times New Roman"/>
          <w:strike/>
          <w:sz w:val="24"/>
          <w:szCs w:val="24"/>
        </w:rPr>
        <w:t>4.7</w:t>
      </w:r>
      <w:r w:rsidR="00F900E7" w:rsidRPr="00AA557E">
        <w:rPr>
          <w:rFonts w:ascii="Times New Roman" w:hAnsi="Times New Roman" w:cs="Times New Roman"/>
          <w:strike/>
          <w:sz w:val="24"/>
          <w:szCs w:val="24"/>
        </w:rPr>
        <w:t xml:space="preserve">. При необходимости в </w:t>
      </w:r>
      <w:hyperlink w:anchor="Par1894" w:history="1">
        <w:r w:rsidR="00F900E7" w:rsidRPr="00AA557E">
          <w:rPr>
            <w:rFonts w:ascii="Times New Roman" w:hAnsi="Times New Roman" w:cs="Times New Roman"/>
            <w:strike/>
            <w:sz w:val="24"/>
            <w:szCs w:val="24"/>
          </w:rPr>
          <w:t>графе 18 раздела 1</w:t>
        </w:r>
      </w:hyperlink>
      <w:r w:rsidR="00F900E7" w:rsidRPr="00AA557E">
        <w:rPr>
          <w:rFonts w:ascii="Times New Roman" w:hAnsi="Times New Roman" w:cs="Times New Roman"/>
          <w:strike/>
          <w:sz w:val="24"/>
          <w:szCs w:val="24"/>
        </w:rPr>
        <w:t xml:space="preserve"> "Правовые основания возникновения расходных обязательств", </w:t>
      </w:r>
      <w:hyperlink w:anchor="Par1948" w:history="1">
        <w:r w:rsidR="00BC29D6" w:rsidRPr="00AA557E">
          <w:rPr>
            <w:rFonts w:ascii="Times New Roman" w:hAnsi="Times New Roman" w:cs="Times New Roman"/>
            <w:strike/>
            <w:sz w:val="24"/>
            <w:szCs w:val="24"/>
          </w:rPr>
          <w:t>графе 13</w:t>
        </w:r>
        <w:r w:rsidR="00F900E7" w:rsidRPr="00AA557E">
          <w:rPr>
            <w:rFonts w:ascii="Times New Roman" w:hAnsi="Times New Roman" w:cs="Times New Roman"/>
            <w:strike/>
            <w:sz w:val="24"/>
            <w:szCs w:val="24"/>
          </w:rPr>
          <w:t xml:space="preserve"> раздела 3</w:t>
        </w:r>
      </w:hyperlink>
      <w:r w:rsidR="00F900E7" w:rsidRPr="00AA557E">
        <w:rPr>
          <w:rFonts w:ascii="Times New Roman" w:hAnsi="Times New Roman" w:cs="Times New Roman"/>
          <w:strike/>
          <w:sz w:val="24"/>
          <w:szCs w:val="24"/>
        </w:rPr>
        <w:t xml:space="preserve"> "Объем бюджетных ассигнований на исполнение принимаемых обязательств", </w:t>
      </w:r>
      <w:hyperlink w:anchor="Par1963" w:history="1">
        <w:r w:rsidR="00F900E7" w:rsidRPr="00AA557E">
          <w:rPr>
            <w:rFonts w:ascii="Times New Roman" w:hAnsi="Times New Roman" w:cs="Times New Roman"/>
            <w:strike/>
            <w:sz w:val="24"/>
            <w:szCs w:val="24"/>
          </w:rPr>
          <w:t>графе 12 раздела 4</w:t>
        </w:r>
      </w:hyperlink>
      <w:r w:rsidR="00F900E7" w:rsidRPr="00AA557E">
        <w:rPr>
          <w:rFonts w:ascii="Times New Roman" w:hAnsi="Times New Roman" w:cs="Times New Roman"/>
          <w:strike/>
          <w:sz w:val="24"/>
          <w:szCs w:val="24"/>
        </w:rPr>
        <w:t xml:space="preserve"> "Показатели непосредственных результатов" и </w:t>
      </w:r>
      <w:hyperlink w:anchor="Par1984" w:history="1">
        <w:r w:rsidR="00F900E7" w:rsidRPr="00AA557E">
          <w:rPr>
            <w:rFonts w:ascii="Times New Roman" w:hAnsi="Times New Roman" w:cs="Times New Roman"/>
            <w:strike/>
            <w:sz w:val="24"/>
            <w:szCs w:val="24"/>
          </w:rPr>
          <w:t>графе 9 раздела 5</w:t>
        </w:r>
      </w:hyperlink>
      <w:r w:rsidR="00F900E7" w:rsidRPr="00AA557E">
        <w:rPr>
          <w:rFonts w:ascii="Times New Roman" w:hAnsi="Times New Roman" w:cs="Times New Roman"/>
          <w:strike/>
          <w:sz w:val="24"/>
          <w:szCs w:val="24"/>
        </w:rPr>
        <w:t xml:space="preserve"> "Показатели конечных результатов" Обоснования приводятся пояснения.</w:t>
      </w:r>
    </w:p>
    <w:p w:rsidR="00AA557E" w:rsidRPr="00AA557E" w:rsidRDefault="00AA557E" w:rsidP="00F900E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1F113B">
        <w:rPr>
          <w:rFonts w:ascii="Times New Roman" w:hAnsi="Times New Roman" w:cs="Times New Roman"/>
          <w:sz w:val="24"/>
          <w:szCs w:val="24"/>
        </w:rPr>
        <w:t xml:space="preserve">При необходимости в </w:t>
      </w:r>
      <w:hyperlink r:id="rId23" w:history="1">
        <w:r w:rsidRPr="001F113B">
          <w:rPr>
            <w:rFonts w:ascii="Times New Roman" w:hAnsi="Times New Roman" w:cs="Times New Roman"/>
            <w:sz w:val="24"/>
            <w:szCs w:val="24"/>
          </w:rPr>
          <w:t>графе 18 раздела 1</w:t>
        </w:r>
      </w:hyperlink>
      <w:r w:rsidRPr="001F1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113B">
        <w:rPr>
          <w:rFonts w:ascii="Times New Roman" w:hAnsi="Times New Roman" w:cs="Times New Roman"/>
          <w:sz w:val="24"/>
          <w:szCs w:val="24"/>
        </w:rPr>
        <w:t>Правовые основания возникновения расходных обязательств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113B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1F113B">
          <w:rPr>
            <w:rFonts w:ascii="Times New Roman" w:hAnsi="Times New Roman" w:cs="Times New Roman"/>
            <w:sz w:val="24"/>
            <w:szCs w:val="24"/>
          </w:rPr>
          <w:t>графе 1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 w:rsidRPr="001F113B">
          <w:rPr>
            <w:rFonts w:ascii="Times New Roman" w:hAnsi="Times New Roman" w:cs="Times New Roman"/>
            <w:sz w:val="24"/>
            <w:szCs w:val="24"/>
          </w:rPr>
          <w:t xml:space="preserve"> раздела 3</w:t>
        </w:r>
      </w:hyperlink>
      <w:r w:rsidRPr="001F1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113B">
        <w:rPr>
          <w:rFonts w:ascii="Times New Roman" w:hAnsi="Times New Roman" w:cs="Times New Roman"/>
          <w:sz w:val="24"/>
          <w:szCs w:val="24"/>
        </w:rPr>
        <w:t>Объем бюджетных ассигнований на исполнение принимаемых обязательств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113B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1F113B">
          <w:rPr>
            <w:rFonts w:ascii="Times New Roman" w:hAnsi="Times New Roman" w:cs="Times New Roman"/>
            <w:sz w:val="24"/>
            <w:szCs w:val="24"/>
          </w:rPr>
          <w:t>графе 12 раздела 4</w:t>
        </w:r>
      </w:hyperlink>
      <w:r w:rsidRPr="001F1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«Целевые показатели»</w:t>
      </w:r>
      <w:r w:rsidRPr="001F113B">
        <w:rPr>
          <w:rFonts w:ascii="Times New Roman" w:hAnsi="Times New Roman" w:cs="Times New Roman"/>
          <w:sz w:val="24"/>
          <w:szCs w:val="24"/>
        </w:rPr>
        <w:t xml:space="preserve"> Обоснования приводятся пояснения.</w:t>
      </w:r>
    </w:p>
    <w:p w:rsidR="00AA557E" w:rsidRPr="00CB0FED" w:rsidRDefault="00AA557E" w:rsidP="00AA5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7B8">
        <w:rPr>
          <w:rFonts w:ascii="Times New Roman" w:hAnsi="Times New Roman" w:cs="Times New Roman"/>
          <w:color w:val="0070C0"/>
          <w:sz w:val="24"/>
          <w:szCs w:val="24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пункт </w:t>
      </w:r>
      <w:r w:rsidRPr="009007B8">
        <w:rPr>
          <w:rFonts w:ascii="Times New Roman" w:hAnsi="Times New Roman" w:cs="Times New Roman"/>
          <w:color w:val="0070C0"/>
          <w:sz w:val="24"/>
          <w:szCs w:val="24"/>
        </w:rPr>
        <w:t xml:space="preserve">в ред.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приказа 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от 2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.07.201</w:t>
      </w:r>
      <w:r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70C0"/>
          <w:sz w:val="24"/>
          <w:szCs w:val="24"/>
        </w:rPr>
        <w:t>74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-од)</w:t>
      </w:r>
    </w:p>
    <w:p w:rsidR="006864FE" w:rsidRPr="00AA557E" w:rsidRDefault="00385976" w:rsidP="009F7E5A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A557E">
        <w:rPr>
          <w:rFonts w:ascii="Times New Roman" w:hAnsi="Times New Roman" w:cs="Times New Roman"/>
          <w:strike/>
          <w:sz w:val="24"/>
          <w:szCs w:val="24"/>
        </w:rPr>
        <w:t>4.8</w:t>
      </w:r>
      <w:r w:rsidR="00F900E7" w:rsidRPr="00AA557E">
        <w:rPr>
          <w:rFonts w:ascii="Times New Roman" w:hAnsi="Times New Roman" w:cs="Times New Roman"/>
          <w:strike/>
          <w:sz w:val="24"/>
          <w:szCs w:val="24"/>
        </w:rPr>
        <w:t xml:space="preserve">. </w:t>
      </w:r>
      <w:proofErr w:type="gramStart"/>
      <w:r w:rsidR="00F900E7" w:rsidRPr="00AA557E">
        <w:rPr>
          <w:rFonts w:ascii="Times New Roman" w:hAnsi="Times New Roman" w:cs="Times New Roman"/>
          <w:strike/>
          <w:sz w:val="24"/>
          <w:szCs w:val="24"/>
        </w:rPr>
        <w:t xml:space="preserve">В </w:t>
      </w:r>
      <w:hyperlink w:anchor="Par1997" w:history="1">
        <w:r w:rsidR="00F900E7" w:rsidRPr="00AA557E">
          <w:rPr>
            <w:rFonts w:ascii="Times New Roman" w:hAnsi="Times New Roman" w:cs="Times New Roman"/>
            <w:strike/>
            <w:sz w:val="24"/>
            <w:szCs w:val="24"/>
          </w:rPr>
          <w:t>разделе 6</w:t>
        </w:r>
      </w:hyperlink>
      <w:r w:rsidR="00F900E7" w:rsidRPr="00AA557E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F900E7" w:rsidRPr="00AA557E">
        <w:rPr>
          <w:rFonts w:ascii="Times New Roman" w:hAnsi="Times New Roman" w:cs="Times New Roman"/>
          <w:b/>
          <w:strike/>
          <w:sz w:val="24"/>
          <w:szCs w:val="24"/>
        </w:rPr>
        <w:t>"Пояснительная записка"</w:t>
      </w:r>
      <w:r w:rsidR="00F900E7" w:rsidRPr="00AA557E">
        <w:rPr>
          <w:rFonts w:ascii="Times New Roman" w:hAnsi="Times New Roman" w:cs="Times New Roman"/>
          <w:strike/>
          <w:sz w:val="24"/>
          <w:szCs w:val="24"/>
        </w:rPr>
        <w:t xml:space="preserve"> Обоснования указываются обоснования отклонений значений показателей непосредственных результатов за отчетный период, ожидаемых значений показателей непосредственных результатов в текущем году, а также планируемых значений показателей непосредственных результатов использования бюджетного ассигнования на очередной финансовый год и плановый период от значений показателей непосредственных результатов в соответствующих годах. </w:t>
      </w:r>
      <w:proofErr w:type="gramEnd"/>
    </w:p>
    <w:p w:rsidR="00404133" w:rsidRDefault="00F900E7" w:rsidP="009F7E5A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A557E">
        <w:rPr>
          <w:rFonts w:ascii="Times New Roman" w:hAnsi="Times New Roman" w:cs="Times New Roman"/>
          <w:strike/>
          <w:sz w:val="24"/>
          <w:szCs w:val="24"/>
        </w:rPr>
        <w:t>Также в данном разделе указываются обоснования изменения показателя конечных результатов за счет достижения соответствующего непосредственного результата за период с отчетного года до второго года планового периода.</w:t>
      </w:r>
    </w:p>
    <w:p w:rsidR="00AA557E" w:rsidRDefault="00AA557E" w:rsidP="009F7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15647B">
        <w:rPr>
          <w:rFonts w:ascii="Times New Roman" w:hAnsi="Times New Roman" w:cs="Times New Roman"/>
          <w:sz w:val="24"/>
          <w:szCs w:val="24"/>
        </w:rPr>
        <w:t xml:space="preserve">В </w:t>
      </w:r>
      <w:hyperlink r:id="rId26" w:history="1">
        <w:r w:rsidRPr="0015647B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156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647B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5647B">
        <w:rPr>
          <w:rFonts w:ascii="Times New Roman" w:hAnsi="Times New Roman" w:cs="Times New Roman"/>
          <w:sz w:val="24"/>
          <w:szCs w:val="24"/>
        </w:rPr>
        <w:t xml:space="preserve"> Обоснования указываются обоснования отклонений значений </w:t>
      </w:r>
      <w:r>
        <w:rPr>
          <w:rFonts w:ascii="Times New Roman" w:hAnsi="Times New Roman" w:cs="Times New Roman"/>
          <w:sz w:val="24"/>
          <w:szCs w:val="24"/>
        </w:rPr>
        <w:t>целевых показателей муниципальных программ муниципального образования за отчетный период, ожидаемых их значений в текущем году, а также планируемых значений</w:t>
      </w:r>
      <w:r w:rsidRPr="0015647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от значений </w:t>
      </w:r>
      <w:r>
        <w:rPr>
          <w:rFonts w:ascii="Times New Roman" w:hAnsi="Times New Roman" w:cs="Times New Roman"/>
          <w:sz w:val="24"/>
          <w:szCs w:val="24"/>
        </w:rPr>
        <w:t>целевых показателей муниципальных программ муниципального образования</w:t>
      </w:r>
      <w:r w:rsidRPr="0015647B">
        <w:rPr>
          <w:rFonts w:ascii="Times New Roman" w:hAnsi="Times New Roman" w:cs="Times New Roman"/>
          <w:sz w:val="24"/>
          <w:szCs w:val="24"/>
        </w:rPr>
        <w:t xml:space="preserve"> в соответствующих годах.</w:t>
      </w:r>
      <w:proofErr w:type="gramEnd"/>
    </w:p>
    <w:p w:rsidR="00AA557E" w:rsidRPr="00CB0FED" w:rsidRDefault="00AA557E" w:rsidP="00AA5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7B8">
        <w:rPr>
          <w:rFonts w:ascii="Times New Roman" w:hAnsi="Times New Roman" w:cs="Times New Roman"/>
          <w:color w:val="0070C0"/>
          <w:sz w:val="24"/>
          <w:szCs w:val="24"/>
        </w:rPr>
        <w:t>(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пункт </w:t>
      </w:r>
      <w:r w:rsidRPr="009007B8">
        <w:rPr>
          <w:rFonts w:ascii="Times New Roman" w:hAnsi="Times New Roman" w:cs="Times New Roman"/>
          <w:color w:val="0070C0"/>
          <w:sz w:val="24"/>
          <w:szCs w:val="24"/>
        </w:rPr>
        <w:t xml:space="preserve">в ред.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приказа 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от 2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.07.201</w:t>
      </w:r>
      <w:r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70C0"/>
          <w:sz w:val="24"/>
          <w:szCs w:val="24"/>
        </w:rPr>
        <w:t>74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-од)</w:t>
      </w:r>
      <w:r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AA557E" w:rsidRDefault="00AA557E" w:rsidP="009F7E5A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B22" w:rsidRDefault="008E4B22" w:rsidP="009F7E5A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B22" w:rsidRDefault="008E4B22" w:rsidP="009F7E5A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  <w:sectPr w:rsidR="008E4B22" w:rsidSect="004041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E4B22" w:rsidRDefault="008E4B22" w:rsidP="008E4B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1163B">
        <w:rPr>
          <w:rFonts w:ascii="Times New Roman" w:hAnsi="Times New Roman" w:cs="Times New Roman"/>
          <w:color w:val="0070C0"/>
          <w:sz w:val="24"/>
          <w:szCs w:val="24"/>
        </w:rPr>
        <w:lastRenderedPageBreak/>
        <w:t>(</w:t>
      </w:r>
      <w:r w:rsidRPr="009007B8">
        <w:rPr>
          <w:rFonts w:ascii="Times New Roman" w:hAnsi="Times New Roman" w:cs="Times New Roman"/>
          <w:color w:val="0070C0"/>
          <w:sz w:val="24"/>
          <w:szCs w:val="24"/>
        </w:rPr>
        <w:t xml:space="preserve">в ред.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приказа 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от 2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.07.201</w:t>
      </w:r>
      <w:r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70C0"/>
          <w:sz w:val="24"/>
          <w:szCs w:val="24"/>
        </w:rPr>
        <w:t>74</w:t>
      </w:r>
      <w:r w:rsidRPr="009977DE">
        <w:rPr>
          <w:rFonts w:ascii="Times New Roman" w:hAnsi="Times New Roman" w:cs="Times New Roman"/>
          <w:color w:val="0070C0"/>
          <w:sz w:val="24"/>
          <w:szCs w:val="24"/>
        </w:rPr>
        <w:t>-од)</w:t>
      </w:r>
    </w:p>
    <w:p w:rsidR="008E4B22" w:rsidRPr="00F41ACB" w:rsidRDefault="008E4B22" w:rsidP="008E4B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E4B22" w:rsidRPr="00F41ACB" w:rsidRDefault="008E4B22" w:rsidP="008E4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8E4B22" w:rsidRPr="00F41ACB" w:rsidRDefault="008E4B22" w:rsidP="008E4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</w:p>
    <w:p w:rsidR="008E4B22" w:rsidRPr="00F41ACB" w:rsidRDefault="008E4B22" w:rsidP="008E4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8E4B22" w:rsidRPr="00F41ACB" w:rsidRDefault="008E4B22" w:rsidP="008E4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B22" w:rsidRPr="00F41ACB" w:rsidRDefault="008E4B22" w:rsidP="008E4B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274"/>
      <w:bookmarkEnd w:id="2"/>
      <w:r w:rsidRPr="00F41ACB">
        <w:rPr>
          <w:rFonts w:ascii="Times New Roman" w:hAnsi="Times New Roman" w:cs="Times New Roman"/>
          <w:b/>
          <w:bCs/>
          <w:sz w:val="24"/>
          <w:szCs w:val="24"/>
        </w:rPr>
        <w:t>Расчет объемов бюджетных ассигнований на исполнение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действующих</w:t>
      </w:r>
      <w:r w:rsidRPr="00F41ACB">
        <w:rPr>
          <w:rFonts w:ascii="Times New Roman" w:hAnsi="Times New Roman" w:cs="Times New Roman"/>
          <w:b/>
          <w:bCs/>
          <w:sz w:val="24"/>
          <w:szCs w:val="24"/>
        </w:rPr>
        <w:t xml:space="preserve"> расходных обязательств на обеспечение</w:t>
      </w:r>
    </w:p>
    <w:p w:rsidR="008E4B22" w:rsidRPr="00F41ACB" w:rsidRDefault="008E4B22" w:rsidP="008E4B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CB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органов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местного самоуправления </w:t>
      </w:r>
      <w:r w:rsidRPr="00F41ACB">
        <w:rPr>
          <w:rFonts w:ascii="Times New Roman" w:hAnsi="Times New Roman" w:cs="Times New Roman"/>
          <w:b/>
          <w:bCs/>
          <w:sz w:val="24"/>
          <w:szCs w:val="24"/>
        </w:rPr>
        <w:t>(фонд оплаты труда)</w:t>
      </w:r>
    </w:p>
    <w:p w:rsidR="008E4B22" w:rsidRPr="00F41ACB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B22" w:rsidRDefault="008E4B22" w:rsidP="008E4B2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BC7AA5">
        <w:rPr>
          <w:rFonts w:ascii="Times New Roman" w:hAnsi="Times New Roman" w:cs="Times New Roman"/>
        </w:rPr>
        <w:t>Главный распорядитель бюджетных средств и (или) главный распорядитель бюджетных средств, являющийся ответственным исполнителем муниципальн</w:t>
      </w:r>
      <w:r>
        <w:rPr>
          <w:rFonts w:ascii="Times New Roman" w:hAnsi="Times New Roman" w:cs="Times New Roman"/>
        </w:rPr>
        <w:t>ой</w:t>
      </w:r>
      <w:r w:rsidRPr="00BC7AA5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ы</w:t>
      </w:r>
      <w:r w:rsidRPr="009100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E4B22" w:rsidRPr="009100B6" w:rsidRDefault="008E4B22" w:rsidP="008E4B2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</w:p>
    <w:p w:rsidR="008E4B22" w:rsidRPr="00E80961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 xml:space="preserve">Кому предоставляется: </w:t>
      </w:r>
      <w:r w:rsidRPr="00F56204">
        <w:rPr>
          <w:rFonts w:ascii="Times New Roman" w:hAnsi="Times New Roman" w:cs="Times New Roman"/>
          <w:u w:val="single"/>
        </w:rPr>
        <w:t>Комитет по финансам администрации города Урай</w:t>
      </w:r>
    </w:p>
    <w:p w:rsidR="008E4B22" w:rsidRPr="00E80961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>Единица измерения: руб.</w:t>
      </w: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851"/>
        <w:gridCol w:w="330"/>
        <w:gridCol w:w="495"/>
        <w:gridCol w:w="451"/>
        <w:gridCol w:w="425"/>
        <w:gridCol w:w="992"/>
        <w:gridCol w:w="709"/>
        <w:gridCol w:w="850"/>
        <w:gridCol w:w="567"/>
        <w:gridCol w:w="567"/>
        <w:gridCol w:w="567"/>
        <w:gridCol w:w="567"/>
        <w:gridCol w:w="426"/>
        <w:gridCol w:w="992"/>
        <w:gridCol w:w="1134"/>
        <w:gridCol w:w="567"/>
        <w:gridCol w:w="567"/>
        <w:gridCol w:w="1134"/>
        <w:gridCol w:w="567"/>
        <w:gridCol w:w="567"/>
        <w:gridCol w:w="850"/>
      </w:tblGrid>
      <w:tr w:rsidR="008E4B22" w:rsidRPr="00E80961" w:rsidTr="00445A27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Бюджетное ассигнование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Лицевой счет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 xml:space="preserve">Код по </w:t>
            </w:r>
            <w:proofErr w:type="spellStart"/>
            <w:r w:rsidRPr="00445A27">
              <w:rPr>
                <w:rFonts w:ascii="Times New Roman" w:hAnsi="Times New Roman" w:cs="Times New Roman"/>
              </w:rPr>
              <w:t>дополнительныой</w:t>
            </w:r>
            <w:proofErr w:type="spellEnd"/>
            <w:r w:rsidRPr="00445A27">
              <w:rPr>
                <w:rFonts w:ascii="Times New Roman" w:hAnsi="Times New Roman" w:cs="Times New Roman"/>
              </w:rPr>
              <w:t xml:space="preserve"> классификации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Код расходного обязательства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Количество единиц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8E4B22" w:rsidRPr="00E80961" w:rsidTr="00445A27">
        <w:trPr>
          <w:cantSplit/>
          <w:trHeight w:val="1184"/>
          <w:tblCellSpacing w:w="5" w:type="nil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E4B22" w:rsidRPr="00445A27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E4B22" w:rsidRPr="00445A27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E4B22" w:rsidRPr="00445A27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E4B22" w:rsidRPr="00445A27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E4B22" w:rsidRPr="00445A27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типа средств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E4B22" w:rsidRPr="00445A27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E4B22" w:rsidRPr="00445A27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Наименование, код должности (в соответствии с утвержденным штатным расписанием)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E4B22" w:rsidRPr="00445A27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категория, тип должности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E4B22" w:rsidRPr="00445A27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объем бюджетного ассигнования, утвержденный законом о бюджете в предыдущем плановом периоде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E4B22" w:rsidRPr="00445A27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расчетный объем бюджетного ассигнования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E4B22" w:rsidRPr="00445A27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 xml:space="preserve">изменение объема бюджетного ассигнования </w:t>
            </w:r>
            <w:hyperlink r:id="rId27" w:history="1">
              <w:r w:rsidRPr="00445A27">
                <w:rPr>
                  <w:rFonts w:ascii="Times New Roman" w:hAnsi="Times New Roman" w:cs="Times New Roman"/>
                  <w:color w:val="0070C0"/>
                </w:rPr>
                <w:t>(гр. 17-</w:t>
              </w:r>
            </w:hyperlink>
            <w:r w:rsidRPr="00445A27">
              <w:rPr>
                <w:rFonts w:ascii="Times New Roman" w:hAnsi="Times New Roman" w:cs="Times New Roman"/>
                <w:color w:val="0070C0"/>
              </w:rPr>
              <w:t xml:space="preserve"> </w:t>
            </w:r>
            <w:hyperlink r:id="rId28" w:history="1">
              <w:r w:rsidRPr="00445A27">
                <w:rPr>
                  <w:rFonts w:ascii="Times New Roman" w:hAnsi="Times New Roman" w:cs="Times New Roman"/>
                  <w:color w:val="0070C0"/>
                </w:rPr>
                <w:t xml:space="preserve">гр. 16) 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E4B22" w:rsidRPr="00445A27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объем бюджетного ассигнования, утвержденный законом о бюджете в предыдущем плановом периоде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E4B22" w:rsidRPr="00445A27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расчетный объем бюджетного ассигнования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E4B22" w:rsidRPr="00445A27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 xml:space="preserve">изменение объема бюджетного ассигнования </w:t>
            </w:r>
            <w:hyperlink r:id="rId29" w:history="1">
              <w:r w:rsidRPr="00445A27">
                <w:rPr>
                  <w:rFonts w:ascii="Times New Roman" w:hAnsi="Times New Roman" w:cs="Times New Roman"/>
                  <w:color w:val="0070C0"/>
                </w:rPr>
                <w:t>(гр. 20-</w:t>
              </w:r>
            </w:hyperlink>
            <w:r w:rsidRPr="00445A27">
              <w:rPr>
                <w:rFonts w:ascii="Times New Roman" w:hAnsi="Times New Roman" w:cs="Times New Roman"/>
                <w:color w:val="0070C0"/>
              </w:rPr>
              <w:t xml:space="preserve"> </w:t>
            </w:r>
            <w:hyperlink r:id="rId30" w:history="1">
              <w:r w:rsidRPr="00445A27">
                <w:rPr>
                  <w:rFonts w:ascii="Times New Roman" w:hAnsi="Times New Roman" w:cs="Times New Roman"/>
                  <w:color w:val="0070C0"/>
                </w:rPr>
                <w:t xml:space="preserve">гр. 19) 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E4B22" w:rsidRPr="00445A27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расчетный объем бюджетного ассигнования</w:t>
            </w:r>
          </w:p>
        </w:tc>
      </w:tr>
      <w:tr w:rsidR="008E4B22" w:rsidRPr="00E80961" w:rsidTr="00445A27">
        <w:trPr>
          <w:cantSplit/>
          <w:trHeight w:val="1335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B22" w:rsidRPr="00445A27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утвержденный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B22" w:rsidRPr="00445A27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расчетный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B22" w:rsidRPr="00445A27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утвержденный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B22" w:rsidRPr="00445A27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расчетный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B22" w:rsidRPr="00445A27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расчетный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B22" w:rsidRPr="00E80961" w:rsidTr="00445A27">
        <w:trPr>
          <w:trHeight w:val="296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A27">
              <w:rPr>
                <w:rFonts w:ascii="Times New Roman" w:hAnsi="Times New Roman" w:cs="Times New Roman"/>
              </w:rPr>
              <w:t>22</w:t>
            </w:r>
          </w:p>
        </w:tc>
      </w:tr>
      <w:tr w:rsidR="008E4B22" w:rsidRPr="00E80961" w:rsidTr="00445A27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4B22" w:rsidRPr="00E80961" w:rsidTr="00445A27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E4B22" w:rsidRPr="00E80961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4B22" w:rsidRPr="00E80961" w:rsidRDefault="008E4B22" w:rsidP="008E4B22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>Руководитель ______________</w:t>
      </w:r>
      <w:r>
        <w:rPr>
          <w:rFonts w:ascii="Times New Roman" w:hAnsi="Times New Roman" w:cs="Times New Roman"/>
        </w:rPr>
        <w:t>____________</w:t>
      </w:r>
      <w:r w:rsidRPr="00E80961">
        <w:rPr>
          <w:rFonts w:ascii="Times New Roman" w:hAnsi="Times New Roman" w:cs="Times New Roman"/>
        </w:rPr>
        <w:t>_ _________ ___________________________</w:t>
      </w:r>
    </w:p>
    <w:p w:rsidR="008E4B22" w:rsidRPr="00E80961" w:rsidRDefault="008E4B22" w:rsidP="008E4B22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</w:t>
      </w:r>
      <w:r w:rsidRPr="00E8096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</w:t>
      </w:r>
      <w:r w:rsidRPr="00E80961">
        <w:rPr>
          <w:rFonts w:ascii="Times New Roman" w:hAnsi="Times New Roman" w:cs="Times New Roman"/>
        </w:rPr>
        <w:t xml:space="preserve">  (должность)   (подпись)    (расшифровка подписи)</w:t>
      </w:r>
    </w:p>
    <w:p w:rsidR="008E4B22" w:rsidRPr="00E80961" w:rsidRDefault="008E4B22" w:rsidP="008E4B22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>Исполнитель  ______________</w:t>
      </w:r>
      <w:r>
        <w:rPr>
          <w:rFonts w:ascii="Times New Roman" w:hAnsi="Times New Roman" w:cs="Times New Roman"/>
        </w:rPr>
        <w:t>____________</w:t>
      </w:r>
      <w:r w:rsidRPr="00E80961">
        <w:rPr>
          <w:rFonts w:ascii="Times New Roman" w:hAnsi="Times New Roman" w:cs="Times New Roman"/>
        </w:rPr>
        <w:t>_ _________ ___________________________ _________</w:t>
      </w:r>
    </w:p>
    <w:p w:rsidR="008E4B22" w:rsidRPr="00E80961" w:rsidRDefault="008E4B22" w:rsidP="008E4B22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E80961">
        <w:rPr>
          <w:rFonts w:ascii="Times New Roman" w:hAnsi="Times New Roman" w:cs="Times New Roman"/>
        </w:rPr>
        <w:t xml:space="preserve"> (должность)   (подпись)    (расшифровка подписи)    (телефон)</w:t>
      </w:r>
    </w:p>
    <w:p w:rsidR="00445A27" w:rsidRDefault="00445A27" w:rsidP="008E4B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B22" w:rsidRPr="00F41ACB" w:rsidRDefault="008E4B22" w:rsidP="008E4B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E4B22" w:rsidRPr="00F41ACB" w:rsidRDefault="008E4B22" w:rsidP="008E4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8E4B22" w:rsidRPr="00F41ACB" w:rsidRDefault="008E4B22" w:rsidP="008E4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</w:p>
    <w:p w:rsidR="008E4B22" w:rsidRPr="00F41ACB" w:rsidRDefault="008E4B22" w:rsidP="008E4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8E4B22" w:rsidRDefault="008E4B22" w:rsidP="008E4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B22" w:rsidRDefault="008E4B22" w:rsidP="008E4B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531"/>
      <w:bookmarkEnd w:id="3"/>
      <w:r w:rsidRPr="00F41ACB">
        <w:rPr>
          <w:rFonts w:ascii="Times New Roman" w:hAnsi="Times New Roman" w:cs="Times New Roman"/>
          <w:b/>
          <w:bCs/>
          <w:sz w:val="24"/>
          <w:szCs w:val="24"/>
        </w:rPr>
        <w:t>Расчет объемов бюджетных ассигнований на исполнение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b/>
          <w:bCs/>
          <w:sz w:val="24"/>
          <w:szCs w:val="24"/>
        </w:rPr>
        <w:t xml:space="preserve">действующих расходных обязательств </w:t>
      </w:r>
    </w:p>
    <w:p w:rsidR="008E4B22" w:rsidRPr="00F41ACB" w:rsidRDefault="008E4B22" w:rsidP="008E4B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CB">
        <w:rPr>
          <w:rFonts w:ascii="Times New Roman" w:hAnsi="Times New Roman" w:cs="Times New Roman"/>
          <w:b/>
          <w:bCs/>
          <w:sz w:val="24"/>
          <w:szCs w:val="24"/>
        </w:rPr>
        <w:t>нормативным методом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b/>
          <w:bCs/>
          <w:sz w:val="24"/>
          <w:szCs w:val="24"/>
        </w:rPr>
        <w:t>(иные нормативы)</w:t>
      </w:r>
    </w:p>
    <w:p w:rsidR="008E4B22" w:rsidRPr="00F41ACB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B22" w:rsidRDefault="008E4B22" w:rsidP="008E4B2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BC7AA5">
        <w:rPr>
          <w:rFonts w:ascii="Times New Roman" w:hAnsi="Times New Roman" w:cs="Times New Roman"/>
        </w:rPr>
        <w:t>Главный распорядитель бюджетных средств и (или) главный распорядитель бюджетных средств, являющийся ответственным исполнителем муниципальн</w:t>
      </w:r>
      <w:r>
        <w:rPr>
          <w:rFonts w:ascii="Times New Roman" w:hAnsi="Times New Roman" w:cs="Times New Roman"/>
        </w:rPr>
        <w:t>ой</w:t>
      </w:r>
      <w:r w:rsidRPr="00BC7AA5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ы</w:t>
      </w:r>
      <w:r w:rsidRPr="009100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E4B22" w:rsidRPr="009100B6" w:rsidRDefault="008E4B22" w:rsidP="008E4B2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</w:p>
    <w:p w:rsidR="008E4B22" w:rsidRPr="009100B6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0B6">
        <w:rPr>
          <w:rFonts w:ascii="Times New Roman" w:hAnsi="Times New Roman" w:cs="Times New Roman"/>
        </w:rPr>
        <w:t xml:space="preserve">Кому предоставляется: </w:t>
      </w:r>
      <w:r w:rsidRPr="00267B84">
        <w:rPr>
          <w:rFonts w:ascii="Times New Roman" w:hAnsi="Times New Roman" w:cs="Times New Roman"/>
          <w:u w:val="single"/>
        </w:rPr>
        <w:t>Комитет по финансам администрации города Урай</w:t>
      </w:r>
    </w:p>
    <w:p w:rsidR="008E4B22" w:rsidRPr="00F41ACB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0B6">
        <w:rPr>
          <w:rFonts w:ascii="Times New Roman" w:hAnsi="Times New Roman" w:cs="Times New Roman"/>
        </w:rPr>
        <w:t>Единица измерения: руб.</w:t>
      </w:r>
    </w:p>
    <w:tbl>
      <w:tblPr>
        <w:tblStyle w:val="a5"/>
        <w:tblW w:w="15310" w:type="dxa"/>
        <w:tblInd w:w="-176" w:type="dxa"/>
        <w:tblLayout w:type="fixed"/>
        <w:tblLook w:val="04A0"/>
      </w:tblPr>
      <w:tblGrid>
        <w:gridCol w:w="1560"/>
        <w:gridCol w:w="851"/>
        <w:gridCol w:w="567"/>
        <w:gridCol w:w="567"/>
        <w:gridCol w:w="567"/>
        <w:gridCol w:w="567"/>
        <w:gridCol w:w="567"/>
        <w:gridCol w:w="567"/>
        <w:gridCol w:w="708"/>
        <w:gridCol w:w="993"/>
        <w:gridCol w:w="992"/>
        <w:gridCol w:w="567"/>
        <w:gridCol w:w="567"/>
        <w:gridCol w:w="1134"/>
        <w:gridCol w:w="567"/>
        <w:gridCol w:w="567"/>
        <w:gridCol w:w="1134"/>
        <w:gridCol w:w="567"/>
        <w:gridCol w:w="567"/>
        <w:gridCol w:w="1134"/>
      </w:tblGrid>
      <w:tr w:rsidR="008E4B22" w:rsidTr="00116848">
        <w:trPr>
          <w:trHeight w:val="652"/>
        </w:trPr>
        <w:tc>
          <w:tcPr>
            <w:tcW w:w="1560" w:type="dxa"/>
            <w:vMerge w:val="restart"/>
          </w:tcPr>
          <w:p w:rsidR="008E4B22" w:rsidRPr="002F0B18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2F0B18">
              <w:rPr>
                <w:rFonts w:ascii="Times New Roman" w:hAnsi="Times New Roman" w:cs="Times New Roman"/>
              </w:rPr>
              <w:t>юджетно</w:t>
            </w:r>
            <w:r>
              <w:rPr>
                <w:rFonts w:ascii="Times New Roman" w:hAnsi="Times New Roman" w:cs="Times New Roman"/>
              </w:rPr>
              <w:t>е</w:t>
            </w:r>
            <w:r w:rsidRPr="002F0B18">
              <w:rPr>
                <w:rFonts w:ascii="Times New Roman" w:hAnsi="Times New Roman" w:cs="Times New Roman"/>
              </w:rPr>
              <w:t xml:space="preserve"> ассигновани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51" w:type="dxa"/>
            <w:vMerge w:val="restart"/>
          </w:tcPr>
          <w:p w:rsidR="008E4B22" w:rsidRPr="002F0B18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Лицевой счёт</w:t>
            </w:r>
          </w:p>
        </w:tc>
        <w:tc>
          <w:tcPr>
            <w:tcW w:w="2268" w:type="dxa"/>
            <w:gridSpan w:val="4"/>
          </w:tcPr>
          <w:p w:rsidR="008E4B22" w:rsidRPr="002F0B18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2F0B18">
              <w:rPr>
                <w:rFonts w:ascii="Times New Roman" w:hAnsi="Times New Roman" w:cs="Times New Roman"/>
              </w:rPr>
              <w:t xml:space="preserve">бюджетной классификации </w:t>
            </w:r>
          </w:p>
        </w:tc>
        <w:tc>
          <w:tcPr>
            <w:tcW w:w="1842" w:type="dxa"/>
            <w:gridSpan w:val="3"/>
            <w:tcBorders>
              <w:bottom w:val="nil"/>
            </w:tcBorders>
          </w:tcPr>
          <w:p w:rsidR="008E4B22" w:rsidRPr="002F0B18" w:rsidRDefault="008E4B22" w:rsidP="0011684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F0B18">
              <w:t xml:space="preserve">Код </w:t>
            </w:r>
            <w:r>
              <w:t>по дополнительной</w:t>
            </w:r>
            <w:r w:rsidRPr="002F0B18">
              <w:t xml:space="preserve"> классификации</w:t>
            </w:r>
          </w:p>
        </w:tc>
        <w:tc>
          <w:tcPr>
            <w:tcW w:w="993" w:type="dxa"/>
            <w:vMerge w:val="restart"/>
          </w:tcPr>
          <w:p w:rsidR="008E4B22" w:rsidRPr="002F0B18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F0B18">
              <w:rPr>
                <w:rFonts w:ascii="Times New Roman" w:hAnsi="Times New Roman" w:cs="Times New Roman"/>
              </w:rPr>
              <w:t>од расходного обязательства</w:t>
            </w:r>
          </w:p>
        </w:tc>
        <w:tc>
          <w:tcPr>
            <w:tcW w:w="992" w:type="dxa"/>
            <w:vMerge w:val="restart"/>
          </w:tcPr>
          <w:p w:rsidR="008E4B22" w:rsidRPr="002F0B18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Наименование единицы измерения</w:t>
            </w:r>
          </w:p>
        </w:tc>
        <w:tc>
          <w:tcPr>
            <w:tcW w:w="2268" w:type="dxa"/>
            <w:gridSpan w:val="3"/>
          </w:tcPr>
          <w:p w:rsidR="008E4B22" w:rsidRPr="002F0B18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268" w:type="dxa"/>
            <w:gridSpan w:val="3"/>
          </w:tcPr>
          <w:p w:rsidR="008E4B22" w:rsidRPr="002F0B18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268" w:type="dxa"/>
            <w:gridSpan w:val="3"/>
          </w:tcPr>
          <w:p w:rsidR="008E4B22" w:rsidRPr="002F0B18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8E4B22" w:rsidRPr="00D97E00" w:rsidTr="00116848">
        <w:trPr>
          <w:cantSplit/>
          <w:trHeight w:val="1701"/>
        </w:trPr>
        <w:tc>
          <w:tcPr>
            <w:tcW w:w="1560" w:type="dxa"/>
            <w:vMerge/>
          </w:tcPr>
          <w:p w:rsidR="008E4B22" w:rsidRPr="002F0B18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E4B22" w:rsidRPr="002F0B18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8E4B22" w:rsidRPr="00B037D8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37D8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567" w:type="dxa"/>
            <w:textDirection w:val="btLr"/>
          </w:tcPr>
          <w:p w:rsidR="008E4B22" w:rsidRPr="00B037D8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37D8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567" w:type="dxa"/>
            <w:textDirection w:val="btLr"/>
          </w:tcPr>
          <w:p w:rsidR="008E4B22" w:rsidRPr="00B037D8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37D8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567" w:type="dxa"/>
            <w:textDirection w:val="btLr"/>
          </w:tcPr>
          <w:p w:rsidR="008E4B22" w:rsidRPr="00B037D8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37D8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567" w:type="dxa"/>
            <w:textDirection w:val="btLr"/>
          </w:tcPr>
          <w:p w:rsidR="008E4B22" w:rsidRPr="002F0B18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 xml:space="preserve">КОСГУ </w:t>
            </w:r>
          </w:p>
        </w:tc>
        <w:tc>
          <w:tcPr>
            <w:tcW w:w="567" w:type="dxa"/>
            <w:textDirection w:val="btLr"/>
          </w:tcPr>
          <w:p w:rsidR="008E4B22" w:rsidRPr="002F0B18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708" w:type="dxa"/>
            <w:textDirection w:val="btLr"/>
          </w:tcPr>
          <w:p w:rsidR="008E4B22" w:rsidRPr="002F0B18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тип</w:t>
            </w:r>
            <w:r>
              <w:rPr>
                <w:rFonts w:ascii="Times New Roman" w:hAnsi="Times New Roman" w:cs="Times New Roman"/>
              </w:rPr>
              <w:t>а</w:t>
            </w:r>
            <w:r w:rsidRPr="002F0B18">
              <w:rPr>
                <w:rFonts w:ascii="Times New Roman" w:hAnsi="Times New Roman" w:cs="Times New Roman"/>
              </w:rPr>
              <w:t xml:space="preserve"> средств</w:t>
            </w:r>
          </w:p>
        </w:tc>
        <w:tc>
          <w:tcPr>
            <w:tcW w:w="993" w:type="dxa"/>
            <w:vMerge/>
          </w:tcPr>
          <w:p w:rsidR="008E4B22" w:rsidRPr="002F0B18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E4B22" w:rsidRPr="002F0B18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8E4B22" w:rsidRPr="002F0B18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567" w:type="dxa"/>
            <w:textDirection w:val="btLr"/>
          </w:tcPr>
          <w:p w:rsidR="008E4B22" w:rsidRPr="002F0B18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extDirection w:val="btLr"/>
          </w:tcPr>
          <w:p w:rsidR="008E4B22" w:rsidRPr="002F0B18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 xml:space="preserve">объём бюджетного ассигнования </w:t>
            </w:r>
            <w:r w:rsidRPr="002F0B18">
              <w:rPr>
                <w:rFonts w:ascii="Times New Roman" w:hAnsi="Times New Roman" w:cs="Times New Roman"/>
                <w:color w:val="0070C0"/>
              </w:rPr>
              <w:t xml:space="preserve">(гр.12 </w:t>
            </w:r>
            <w:proofErr w:type="spellStart"/>
            <w:r w:rsidRPr="002F0B18">
              <w:rPr>
                <w:rFonts w:ascii="Times New Roman" w:hAnsi="Times New Roman" w:cs="Times New Roman"/>
                <w:color w:val="0070C0"/>
              </w:rPr>
              <w:t>х</w:t>
            </w:r>
            <w:proofErr w:type="spellEnd"/>
            <w:r w:rsidRPr="002F0B18">
              <w:rPr>
                <w:rFonts w:ascii="Times New Roman" w:hAnsi="Times New Roman" w:cs="Times New Roman"/>
                <w:color w:val="0070C0"/>
              </w:rPr>
              <w:t xml:space="preserve"> гр.13)</w:t>
            </w:r>
          </w:p>
        </w:tc>
        <w:tc>
          <w:tcPr>
            <w:tcW w:w="567" w:type="dxa"/>
            <w:textDirection w:val="btLr"/>
          </w:tcPr>
          <w:p w:rsidR="008E4B22" w:rsidRPr="002F0B18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567" w:type="dxa"/>
            <w:textDirection w:val="btLr"/>
          </w:tcPr>
          <w:p w:rsidR="008E4B22" w:rsidRPr="002F0B18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extDirection w:val="btLr"/>
          </w:tcPr>
          <w:p w:rsidR="008E4B22" w:rsidRPr="002F0B18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 xml:space="preserve">объём бюджетного ассигнования </w:t>
            </w:r>
            <w:r w:rsidRPr="002F0B18">
              <w:rPr>
                <w:rFonts w:ascii="Times New Roman" w:hAnsi="Times New Roman" w:cs="Times New Roman"/>
                <w:color w:val="0070C0"/>
              </w:rPr>
              <w:t xml:space="preserve">(гр.15 </w:t>
            </w:r>
            <w:proofErr w:type="spellStart"/>
            <w:r w:rsidRPr="002F0B18">
              <w:rPr>
                <w:rFonts w:ascii="Times New Roman" w:hAnsi="Times New Roman" w:cs="Times New Roman"/>
                <w:color w:val="0070C0"/>
              </w:rPr>
              <w:t>х</w:t>
            </w:r>
            <w:proofErr w:type="spellEnd"/>
            <w:r w:rsidRPr="002F0B18">
              <w:rPr>
                <w:rFonts w:ascii="Times New Roman" w:hAnsi="Times New Roman" w:cs="Times New Roman"/>
                <w:color w:val="0070C0"/>
              </w:rPr>
              <w:t xml:space="preserve"> гр.16)</w:t>
            </w:r>
          </w:p>
        </w:tc>
        <w:tc>
          <w:tcPr>
            <w:tcW w:w="567" w:type="dxa"/>
            <w:textDirection w:val="btLr"/>
          </w:tcPr>
          <w:p w:rsidR="008E4B22" w:rsidRPr="002F0B18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567" w:type="dxa"/>
            <w:textDirection w:val="btLr"/>
          </w:tcPr>
          <w:p w:rsidR="008E4B22" w:rsidRPr="002F0B18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extDirection w:val="btLr"/>
          </w:tcPr>
          <w:p w:rsidR="008E4B22" w:rsidRPr="002F0B18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 xml:space="preserve">объём бюджетного ассигнования </w:t>
            </w:r>
            <w:r w:rsidRPr="002F0B18">
              <w:rPr>
                <w:rFonts w:ascii="Times New Roman" w:hAnsi="Times New Roman" w:cs="Times New Roman"/>
                <w:color w:val="0070C0"/>
              </w:rPr>
              <w:t xml:space="preserve">(гр.18 </w:t>
            </w:r>
            <w:proofErr w:type="spellStart"/>
            <w:r w:rsidRPr="002F0B18">
              <w:rPr>
                <w:rFonts w:ascii="Times New Roman" w:hAnsi="Times New Roman" w:cs="Times New Roman"/>
                <w:color w:val="0070C0"/>
              </w:rPr>
              <w:t>х</w:t>
            </w:r>
            <w:proofErr w:type="spellEnd"/>
            <w:r w:rsidRPr="002F0B18">
              <w:rPr>
                <w:rFonts w:ascii="Times New Roman" w:hAnsi="Times New Roman" w:cs="Times New Roman"/>
                <w:color w:val="0070C0"/>
              </w:rPr>
              <w:t xml:space="preserve"> гр.19)</w:t>
            </w:r>
          </w:p>
        </w:tc>
      </w:tr>
      <w:tr w:rsidR="008E4B22" w:rsidRPr="00D97E00" w:rsidTr="00116848">
        <w:trPr>
          <w:trHeight w:val="314"/>
        </w:trPr>
        <w:tc>
          <w:tcPr>
            <w:tcW w:w="1560" w:type="dxa"/>
          </w:tcPr>
          <w:p w:rsidR="008E4B22" w:rsidRPr="002F0B18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E4B22" w:rsidRPr="002F0B18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E4B22" w:rsidRPr="002F0B18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E4B22" w:rsidRPr="002F0B18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8E4B22" w:rsidRPr="002F0B18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E4B22" w:rsidRPr="002F0B18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8E4B22" w:rsidRPr="002F0B18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8E4B22" w:rsidRPr="002F0B18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8E4B22" w:rsidRPr="002F0B18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9</w:t>
            </w:r>
          </w:p>
          <w:p w:rsidR="008E4B22" w:rsidRPr="002F0B18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4B22" w:rsidRPr="002F0B18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8E4B22" w:rsidRPr="002F0B18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8E4B22" w:rsidRPr="002F0B18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8E4B22" w:rsidRPr="002F0B18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8E4B22" w:rsidRPr="002F0B18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8E4B22" w:rsidRPr="002F0B18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8E4B22" w:rsidRPr="002F0B18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8E4B22" w:rsidRPr="002F0B18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8E4B22" w:rsidRPr="002F0B18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8E4B22" w:rsidRPr="002F0B18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8E4B22" w:rsidRPr="002F0B18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20</w:t>
            </w:r>
          </w:p>
        </w:tc>
      </w:tr>
      <w:tr w:rsidR="008E4B22" w:rsidRPr="00D97E00" w:rsidTr="00116848">
        <w:tc>
          <w:tcPr>
            <w:tcW w:w="1560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4B22" w:rsidTr="00116848">
        <w:tc>
          <w:tcPr>
            <w:tcW w:w="1560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4B22" w:rsidRPr="002F0B18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E4B22" w:rsidRDefault="008E4B22" w:rsidP="008E4B22">
      <w:pPr>
        <w:pStyle w:val="ConsPlusNonformat"/>
        <w:rPr>
          <w:rFonts w:ascii="Times New Roman" w:hAnsi="Times New Roman" w:cs="Times New Roman"/>
        </w:rPr>
      </w:pPr>
    </w:p>
    <w:p w:rsidR="00445A27" w:rsidRDefault="00445A27" w:rsidP="008E4B22">
      <w:pPr>
        <w:pStyle w:val="ConsPlusNonformat"/>
        <w:rPr>
          <w:rFonts w:ascii="Times New Roman" w:hAnsi="Times New Roman" w:cs="Times New Roman"/>
        </w:rPr>
      </w:pPr>
    </w:p>
    <w:p w:rsidR="008E4B22" w:rsidRPr="00E80961" w:rsidRDefault="008E4B22" w:rsidP="008E4B22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>Руководитель ______________</w:t>
      </w:r>
      <w:r>
        <w:rPr>
          <w:rFonts w:ascii="Times New Roman" w:hAnsi="Times New Roman" w:cs="Times New Roman"/>
        </w:rPr>
        <w:t>____________</w:t>
      </w:r>
      <w:r w:rsidRPr="00E80961">
        <w:rPr>
          <w:rFonts w:ascii="Times New Roman" w:hAnsi="Times New Roman" w:cs="Times New Roman"/>
        </w:rPr>
        <w:t>_ _________ ___________________________</w:t>
      </w:r>
    </w:p>
    <w:p w:rsidR="008E4B22" w:rsidRPr="00E80961" w:rsidRDefault="008E4B22" w:rsidP="008E4B22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</w:t>
      </w:r>
      <w:r w:rsidRPr="00E8096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</w:t>
      </w:r>
      <w:r w:rsidRPr="00E80961">
        <w:rPr>
          <w:rFonts w:ascii="Times New Roman" w:hAnsi="Times New Roman" w:cs="Times New Roman"/>
        </w:rPr>
        <w:t xml:space="preserve">  (должность)   (подпись)    (расшифровка подписи)</w:t>
      </w:r>
    </w:p>
    <w:p w:rsidR="008E4B22" w:rsidRPr="00E80961" w:rsidRDefault="008E4B22" w:rsidP="008E4B22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>Исполнитель  ______________</w:t>
      </w:r>
      <w:r>
        <w:rPr>
          <w:rFonts w:ascii="Times New Roman" w:hAnsi="Times New Roman" w:cs="Times New Roman"/>
        </w:rPr>
        <w:t>____________</w:t>
      </w:r>
      <w:r w:rsidRPr="00E80961">
        <w:rPr>
          <w:rFonts w:ascii="Times New Roman" w:hAnsi="Times New Roman" w:cs="Times New Roman"/>
        </w:rPr>
        <w:t>_ _________ ___________________________ _________</w:t>
      </w:r>
    </w:p>
    <w:p w:rsidR="008E4B22" w:rsidRPr="00E80961" w:rsidRDefault="008E4B22" w:rsidP="008E4B22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E80961">
        <w:rPr>
          <w:rFonts w:ascii="Times New Roman" w:hAnsi="Times New Roman" w:cs="Times New Roman"/>
        </w:rPr>
        <w:t xml:space="preserve"> (должность)   (подпись)    (расшифровка подписи)    (телефон)</w:t>
      </w:r>
    </w:p>
    <w:p w:rsidR="00445A27" w:rsidRDefault="00445A27" w:rsidP="008E4B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5A27" w:rsidRDefault="00445A27" w:rsidP="008E4B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5A27" w:rsidRDefault="00445A27" w:rsidP="008E4B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5A27" w:rsidRDefault="00445A27" w:rsidP="008E4B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5A27" w:rsidRDefault="00445A27" w:rsidP="008E4B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B22" w:rsidRPr="00F41ACB" w:rsidRDefault="008E4B22" w:rsidP="008E4B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E4B22" w:rsidRPr="00F41ACB" w:rsidRDefault="008E4B22" w:rsidP="008E4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8E4B22" w:rsidRPr="00F41ACB" w:rsidRDefault="008E4B22" w:rsidP="008E4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</w:p>
    <w:p w:rsidR="008E4B22" w:rsidRPr="00F41ACB" w:rsidRDefault="008E4B22" w:rsidP="008E4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8E4B22" w:rsidRPr="00F41ACB" w:rsidRDefault="008E4B22" w:rsidP="008E4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B22" w:rsidRPr="00F41ACB" w:rsidRDefault="008E4B22" w:rsidP="008E4B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648"/>
      <w:bookmarkEnd w:id="4"/>
      <w:r w:rsidRPr="00F41ACB">
        <w:rPr>
          <w:rFonts w:ascii="Times New Roman" w:hAnsi="Times New Roman" w:cs="Times New Roman"/>
          <w:b/>
          <w:bCs/>
          <w:sz w:val="24"/>
          <w:szCs w:val="24"/>
        </w:rPr>
        <w:t>Расчет объемов бюджетных ассигнований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b/>
          <w:bCs/>
          <w:sz w:val="24"/>
          <w:szCs w:val="24"/>
        </w:rPr>
        <w:t>на финансовое обеспечение выполнения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 w:rsidRPr="00F41ACB">
        <w:rPr>
          <w:rFonts w:ascii="Times New Roman" w:hAnsi="Times New Roman" w:cs="Times New Roman"/>
          <w:b/>
          <w:bCs/>
          <w:sz w:val="24"/>
          <w:szCs w:val="24"/>
        </w:rPr>
        <w:t xml:space="preserve"> задания на оказание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 w:rsidRPr="00F41ACB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b/>
          <w:bCs/>
          <w:sz w:val="24"/>
          <w:szCs w:val="24"/>
        </w:rPr>
        <w:t>(выполнение работ) (действующие)</w:t>
      </w:r>
    </w:p>
    <w:p w:rsidR="008E4B22" w:rsidRPr="00F41ACB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B22" w:rsidRDefault="008E4B22" w:rsidP="008E4B2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BC7AA5">
        <w:rPr>
          <w:rFonts w:ascii="Times New Roman" w:hAnsi="Times New Roman" w:cs="Times New Roman"/>
        </w:rPr>
        <w:t>Главный распорядитель бюджетных средств и (или) главный распорядитель бюджетных средств, являющийся ответственным исполнителем муниципальн</w:t>
      </w:r>
      <w:r>
        <w:rPr>
          <w:rFonts w:ascii="Times New Roman" w:hAnsi="Times New Roman" w:cs="Times New Roman"/>
        </w:rPr>
        <w:t>ой</w:t>
      </w:r>
      <w:r w:rsidRPr="00BC7AA5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ы</w:t>
      </w:r>
      <w:r w:rsidRPr="009100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E4B22" w:rsidRPr="009100B6" w:rsidRDefault="008E4B22" w:rsidP="008E4B2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</w:p>
    <w:p w:rsidR="008E4B22" w:rsidRPr="009100B6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0B6">
        <w:rPr>
          <w:rFonts w:ascii="Times New Roman" w:hAnsi="Times New Roman" w:cs="Times New Roman"/>
        </w:rPr>
        <w:t xml:space="preserve">Кому предоставляется: </w:t>
      </w:r>
      <w:r w:rsidRPr="009B4B95">
        <w:rPr>
          <w:rFonts w:ascii="Times New Roman" w:hAnsi="Times New Roman" w:cs="Times New Roman"/>
          <w:u w:val="single"/>
        </w:rPr>
        <w:t>Комитет по финансам администрации города Урай</w:t>
      </w:r>
    </w:p>
    <w:p w:rsidR="008E4B22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r w:rsidRPr="009100B6">
        <w:rPr>
          <w:rFonts w:ascii="Times New Roman" w:hAnsi="Times New Roman" w:cs="Times New Roman"/>
        </w:rPr>
        <w:t>Единица измерения: руб.</w:t>
      </w:r>
    </w:p>
    <w:tbl>
      <w:tblPr>
        <w:tblStyle w:val="a5"/>
        <w:tblW w:w="16396" w:type="dxa"/>
        <w:tblInd w:w="-459" w:type="dxa"/>
        <w:tblLayout w:type="fixed"/>
        <w:tblLook w:val="04A0"/>
      </w:tblPr>
      <w:tblGrid>
        <w:gridCol w:w="705"/>
        <w:gridCol w:w="423"/>
        <w:gridCol w:w="290"/>
        <w:gridCol w:w="283"/>
        <w:gridCol w:w="426"/>
        <w:gridCol w:w="283"/>
        <w:gridCol w:w="425"/>
        <w:gridCol w:w="426"/>
        <w:gridCol w:w="567"/>
        <w:gridCol w:w="708"/>
        <w:gridCol w:w="709"/>
        <w:gridCol w:w="425"/>
        <w:gridCol w:w="567"/>
        <w:gridCol w:w="567"/>
        <w:gridCol w:w="709"/>
        <w:gridCol w:w="709"/>
        <w:gridCol w:w="567"/>
        <w:gridCol w:w="425"/>
        <w:gridCol w:w="567"/>
        <w:gridCol w:w="567"/>
        <w:gridCol w:w="709"/>
        <w:gridCol w:w="709"/>
        <w:gridCol w:w="567"/>
        <w:gridCol w:w="425"/>
        <w:gridCol w:w="567"/>
        <w:gridCol w:w="567"/>
        <w:gridCol w:w="709"/>
        <w:gridCol w:w="708"/>
        <w:gridCol w:w="567"/>
        <w:gridCol w:w="520"/>
      </w:tblGrid>
      <w:tr w:rsidR="008E4B22" w:rsidRPr="00C8673C" w:rsidTr="00116848">
        <w:trPr>
          <w:gridAfter w:val="1"/>
          <w:wAfter w:w="520" w:type="dxa"/>
          <w:trHeight w:val="552"/>
        </w:trPr>
        <w:tc>
          <w:tcPr>
            <w:tcW w:w="705" w:type="dxa"/>
            <w:vMerge w:val="restart"/>
          </w:tcPr>
          <w:p w:rsidR="008E4B22" w:rsidRPr="006847AA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Бюджетное ассигнование</w:t>
            </w:r>
          </w:p>
        </w:tc>
        <w:tc>
          <w:tcPr>
            <w:tcW w:w="423" w:type="dxa"/>
            <w:vMerge w:val="restart"/>
          </w:tcPr>
          <w:p w:rsidR="008E4B22" w:rsidRPr="006847AA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Лицевой счёт</w:t>
            </w:r>
          </w:p>
        </w:tc>
        <w:tc>
          <w:tcPr>
            <w:tcW w:w="1282" w:type="dxa"/>
            <w:gridSpan w:val="4"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по бюджетной классификации </w:t>
            </w:r>
          </w:p>
        </w:tc>
        <w:tc>
          <w:tcPr>
            <w:tcW w:w="1418" w:type="dxa"/>
            <w:gridSpan w:val="3"/>
          </w:tcPr>
          <w:p w:rsidR="008E4B22" w:rsidRPr="008D4225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225">
              <w:rPr>
                <w:rFonts w:ascii="Times New Roman" w:hAnsi="Times New Roman" w:cs="Times New Roman"/>
                <w:sz w:val="16"/>
                <w:szCs w:val="16"/>
              </w:rPr>
              <w:t>Код по дополнительной классификации</w:t>
            </w:r>
          </w:p>
        </w:tc>
        <w:tc>
          <w:tcPr>
            <w:tcW w:w="708" w:type="dxa"/>
            <w:vMerge w:val="restart"/>
          </w:tcPr>
          <w:p w:rsidR="008E4B22" w:rsidRPr="008D4225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расходного обязательства</w:t>
            </w:r>
          </w:p>
        </w:tc>
        <w:tc>
          <w:tcPr>
            <w:tcW w:w="709" w:type="dxa"/>
            <w:vMerge w:val="restart"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 муниципальных услуг</w:t>
            </w:r>
          </w:p>
        </w:tc>
        <w:tc>
          <w:tcPr>
            <w:tcW w:w="3544" w:type="dxa"/>
            <w:gridSpan w:val="6"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3544" w:type="dxa"/>
            <w:gridSpan w:val="6"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3543" w:type="dxa"/>
            <w:gridSpan w:val="6"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</w:tr>
      <w:tr w:rsidR="008E4B22" w:rsidRPr="00F978F4" w:rsidTr="00116848">
        <w:trPr>
          <w:gridAfter w:val="1"/>
          <w:wAfter w:w="520" w:type="dxa"/>
          <w:cantSplit/>
          <w:trHeight w:val="1134"/>
        </w:trPr>
        <w:tc>
          <w:tcPr>
            <w:tcW w:w="705" w:type="dxa"/>
            <w:vMerge/>
          </w:tcPr>
          <w:p w:rsidR="008E4B22" w:rsidRPr="006847AA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8E4B22" w:rsidRPr="006847AA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vMerge w:val="restart"/>
            <w:textDirection w:val="btLr"/>
          </w:tcPr>
          <w:p w:rsidR="008E4B22" w:rsidRPr="008D4225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225">
              <w:rPr>
                <w:rFonts w:ascii="Times New Roman" w:hAnsi="Times New Roman" w:cs="Times New Roman"/>
                <w:sz w:val="16"/>
                <w:szCs w:val="16"/>
              </w:rPr>
              <w:t>раздела</w:t>
            </w:r>
          </w:p>
        </w:tc>
        <w:tc>
          <w:tcPr>
            <w:tcW w:w="283" w:type="dxa"/>
            <w:vMerge w:val="restart"/>
            <w:textDirection w:val="btLr"/>
          </w:tcPr>
          <w:p w:rsidR="008E4B22" w:rsidRPr="008D4225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225">
              <w:rPr>
                <w:rFonts w:ascii="Times New Roman" w:hAnsi="Times New Roman" w:cs="Times New Roman"/>
                <w:sz w:val="16"/>
                <w:szCs w:val="16"/>
              </w:rPr>
              <w:t>подраздела</w:t>
            </w:r>
          </w:p>
        </w:tc>
        <w:tc>
          <w:tcPr>
            <w:tcW w:w="426" w:type="dxa"/>
            <w:vMerge w:val="restart"/>
            <w:textDirection w:val="btLr"/>
          </w:tcPr>
          <w:p w:rsidR="008E4B22" w:rsidRPr="008D4225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225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283" w:type="dxa"/>
            <w:vMerge w:val="restart"/>
            <w:textDirection w:val="btLr"/>
          </w:tcPr>
          <w:p w:rsidR="008E4B22" w:rsidRPr="008D4225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225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425" w:type="dxa"/>
            <w:vMerge w:val="restart"/>
            <w:textDirection w:val="btLr"/>
          </w:tcPr>
          <w:p w:rsidR="008E4B22" w:rsidRPr="008D4225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225">
              <w:rPr>
                <w:rFonts w:ascii="Times New Roman" w:hAnsi="Times New Roman" w:cs="Times New Roman"/>
                <w:sz w:val="16"/>
                <w:szCs w:val="16"/>
              </w:rPr>
              <w:t xml:space="preserve">КОСГУ </w:t>
            </w:r>
          </w:p>
        </w:tc>
        <w:tc>
          <w:tcPr>
            <w:tcW w:w="426" w:type="dxa"/>
            <w:vMerge w:val="restart"/>
            <w:textDirection w:val="btLr"/>
          </w:tcPr>
          <w:p w:rsidR="008E4B22" w:rsidRPr="008D4225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225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  <w:textDirection w:val="btLr"/>
          </w:tcPr>
          <w:p w:rsidR="008E4B22" w:rsidRPr="008D4225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225">
              <w:rPr>
                <w:rFonts w:ascii="Times New Roman" w:hAnsi="Times New Roman" w:cs="Times New Roman"/>
                <w:sz w:val="16"/>
                <w:szCs w:val="16"/>
              </w:rPr>
              <w:t>типа средств</w:t>
            </w:r>
          </w:p>
        </w:tc>
        <w:tc>
          <w:tcPr>
            <w:tcW w:w="708" w:type="dxa"/>
            <w:vMerge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8E4B22" w:rsidRPr="00C8673C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муниципальных услуг (работ) в натуральном выражении</w:t>
            </w:r>
          </w:p>
        </w:tc>
        <w:tc>
          <w:tcPr>
            <w:tcW w:w="567" w:type="dxa"/>
            <w:vMerge w:val="restart"/>
            <w:textDirection w:val="btLr"/>
          </w:tcPr>
          <w:p w:rsidR="008E4B22" w:rsidRPr="00C8673C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нормативные затраты на оказание единицы муниципальной услуги (работы)</w:t>
            </w:r>
          </w:p>
        </w:tc>
        <w:tc>
          <w:tcPr>
            <w:tcW w:w="567" w:type="dxa"/>
            <w:vMerge w:val="restart"/>
            <w:textDirection w:val="btLr"/>
          </w:tcPr>
          <w:p w:rsidR="008E4B22" w:rsidRPr="00C8673C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объём бюджетных ассигнований на оказание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мунииципальной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услуги (выполнение работы) </w:t>
            </w:r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(гр.1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2</w:t>
            </w:r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х</w:t>
            </w:r>
            <w:proofErr w:type="spellEnd"/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гр.1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3</w:t>
            </w:r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extDirection w:val="btLr"/>
          </w:tcPr>
          <w:p w:rsidR="008E4B22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бюджетных ассигнований на уплату налогов, в качестве объекта налогообложения по которым признается</w:t>
            </w:r>
          </w:p>
          <w:p w:rsidR="008E4B22" w:rsidRPr="00F978F4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имущество учреждения</w:t>
            </w:r>
          </w:p>
        </w:tc>
        <w:tc>
          <w:tcPr>
            <w:tcW w:w="709" w:type="dxa"/>
            <w:vMerge w:val="restart"/>
            <w:textDirection w:val="btLr"/>
          </w:tcPr>
          <w:p w:rsidR="008E4B22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Нормативные затраты на содержание имущества, не используемого для оказания муниципальных услуг (выполнения работ) и для общехозяйственных нужд</w:t>
            </w:r>
          </w:p>
        </w:tc>
        <w:tc>
          <w:tcPr>
            <w:tcW w:w="567" w:type="dxa"/>
            <w:vMerge w:val="restart"/>
            <w:textDirection w:val="btLr"/>
          </w:tcPr>
          <w:p w:rsidR="008E4B22" w:rsidRPr="00F978F4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бюджетных ассигнований на финансовое обеспечение выполнения муниципального задания. Итого:</w:t>
            </w:r>
          </w:p>
        </w:tc>
        <w:tc>
          <w:tcPr>
            <w:tcW w:w="425" w:type="dxa"/>
            <w:vMerge w:val="restart"/>
            <w:textDirection w:val="btLr"/>
          </w:tcPr>
          <w:p w:rsidR="008E4B22" w:rsidRPr="00C8673C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муниципальных услуг (работ) в натуральном выражении</w:t>
            </w:r>
          </w:p>
        </w:tc>
        <w:tc>
          <w:tcPr>
            <w:tcW w:w="567" w:type="dxa"/>
            <w:vMerge w:val="restart"/>
            <w:textDirection w:val="btLr"/>
          </w:tcPr>
          <w:p w:rsidR="008E4B22" w:rsidRPr="00C8673C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нормативные затраты на оказание единицы муниципальной услуги (работы)</w:t>
            </w:r>
          </w:p>
        </w:tc>
        <w:tc>
          <w:tcPr>
            <w:tcW w:w="567" w:type="dxa"/>
            <w:vMerge w:val="restart"/>
            <w:textDirection w:val="btLr"/>
          </w:tcPr>
          <w:p w:rsidR="008E4B22" w:rsidRPr="00C8673C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объём бюджетных ассигнований на оказание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мунииципальной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услуги (выполнение работы) </w:t>
            </w:r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(гр.1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8</w:t>
            </w:r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х</w:t>
            </w:r>
            <w:proofErr w:type="spellEnd"/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гр.1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9</w:t>
            </w:r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extDirection w:val="btLr"/>
          </w:tcPr>
          <w:p w:rsidR="008E4B22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бюджетных ассигнований на уплату налогов, в качестве объекта налогообложения по которым признается</w:t>
            </w:r>
          </w:p>
          <w:p w:rsidR="008E4B22" w:rsidRPr="00F978F4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имущество учреждения</w:t>
            </w:r>
          </w:p>
        </w:tc>
        <w:tc>
          <w:tcPr>
            <w:tcW w:w="709" w:type="dxa"/>
            <w:vMerge w:val="restart"/>
            <w:textDirection w:val="btLr"/>
          </w:tcPr>
          <w:p w:rsidR="008E4B22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Нормативные затраты на содержание имущества, не используемого для оказания муниципальных услуг (выполнения работ) и для общехозяйственных нужд</w:t>
            </w:r>
          </w:p>
        </w:tc>
        <w:tc>
          <w:tcPr>
            <w:tcW w:w="567" w:type="dxa"/>
            <w:vMerge w:val="restart"/>
            <w:textDirection w:val="btLr"/>
          </w:tcPr>
          <w:p w:rsidR="008E4B22" w:rsidRPr="00F978F4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бюджетных ассигнований на финансовое обеспечение выполнения муниципального задания. Итого:</w:t>
            </w:r>
          </w:p>
        </w:tc>
        <w:tc>
          <w:tcPr>
            <w:tcW w:w="425" w:type="dxa"/>
            <w:vMerge w:val="restart"/>
            <w:textDirection w:val="btLr"/>
          </w:tcPr>
          <w:p w:rsidR="008E4B22" w:rsidRPr="00C8673C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муниципальных услуг (работ) в натуральном выражении</w:t>
            </w:r>
          </w:p>
        </w:tc>
        <w:tc>
          <w:tcPr>
            <w:tcW w:w="567" w:type="dxa"/>
            <w:vMerge w:val="restart"/>
            <w:textDirection w:val="btLr"/>
          </w:tcPr>
          <w:p w:rsidR="008E4B22" w:rsidRPr="00C8673C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нормативные затраты на оказание единицы муниципальной услуги (работы)</w:t>
            </w:r>
          </w:p>
        </w:tc>
        <w:tc>
          <w:tcPr>
            <w:tcW w:w="567" w:type="dxa"/>
            <w:vMerge w:val="restart"/>
            <w:textDirection w:val="btLr"/>
          </w:tcPr>
          <w:p w:rsidR="008E4B22" w:rsidRPr="00C8673C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объём бюджетных ассигнований на оказание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мунииципальной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услуги (выполнение работы) </w:t>
            </w:r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(гр.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24</w:t>
            </w:r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х</w:t>
            </w:r>
            <w:proofErr w:type="spellEnd"/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гр.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25</w:t>
            </w:r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extDirection w:val="btLr"/>
          </w:tcPr>
          <w:p w:rsidR="008E4B22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бюджетных ассигнований на уплату налогов, в качестве объекта налогообложения по которым признается</w:t>
            </w:r>
          </w:p>
          <w:p w:rsidR="008E4B22" w:rsidRPr="00F978F4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имущество учреждения</w:t>
            </w:r>
          </w:p>
        </w:tc>
        <w:tc>
          <w:tcPr>
            <w:tcW w:w="708" w:type="dxa"/>
            <w:vMerge w:val="restart"/>
            <w:textDirection w:val="btLr"/>
          </w:tcPr>
          <w:p w:rsidR="008E4B22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Нормативные затраты на содержание имущества, не используемого для оказания муниципальных услуг (выполнения работ) и для общехозяйственных нужд</w:t>
            </w:r>
          </w:p>
        </w:tc>
        <w:tc>
          <w:tcPr>
            <w:tcW w:w="567" w:type="dxa"/>
            <w:vMerge w:val="restart"/>
            <w:textDirection w:val="btLr"/>
          </w:tcPr>
          <w:p w:rsidR="008E4B22" w:rsidRPr="00F978F4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бюджетных ассигнований на финансовое обеспечение выполнения муниципального задания. Итого:</w:t>
            </w:r>
          </w:p>
        </w:tc>
      </w:tr>
      <w:tr w:rsidR="008E4B22" w:rsidRPr="00C8673C" w:rsidTr="00445A27">
        <w:trPr>
          <w:trHeight w:val="3007"/>
        </w:trPr>
        <w:tc>
          <w:tcPr>
            <w:tcW w:w="705" w:type="dxa"/>
            <w:vMerge/>
          </w:tcPr>
          <w:p w:rsidR="008E4B22" w:rsidRPr="00F978F4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8E4B22" w:rsidRPr="00F978F4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/>
          </w:tcPr>
          <w:p w:rsidR="008E4B22" w:rsidRPr="00F978F4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8E4B22" w:rsidRPr="00F978F4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E4B22" w:rsidRPr="00F978F4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8E4B22" w:rsidRPr="00F978F4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E4B22" w:rsidRPr="00F978F4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E4B22" w:rsidRPr="00F978F4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E4B22" w:rsidRPr="00C8673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E4B22" w:rsidRPr="00C8673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E4B22" w:rsidRPr="00C8673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top w:val="nil"/>
              <w:right w:val="nil"/>
            </w:tcBorders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B22" w:rsidRPr="00743DEB" w:rsidTr="00116848">
        <w:trPr>
          <w:trHeight w:val="204"/>
        </w:trPr>
        <w:tc>
          <w:tcPr>
            <w:tcW w:w="705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3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0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20" w:type="dxa"/>
            <w:vMerge/>
            <w:tcBorders>
              <w:right w:val="nil"/>
            </w:tcBorders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B22" w:rsidRPr="0073415C" w:rsidTr="00116848">
        <w:tc>
          <w:tcPr>
            <w:tcW w:w="705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right w:val="nil"/>
            </w:tcBorders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B22" w:rsidRPr="0073415C" w:rsidTr="00116848">
        <w:tc>
          <w:tcPr>
            <w:tcW w:w="705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bottom w:val="nil"/>
              <w:right w:val="nil"/>
            </w:tcBorders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E4B22" w:rsidRPr="0073415C" w:rsidRDefault="008E4B22" w:rsidP="008E4B2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45A27" w:rsidRDefault="00445A27" w:rsidP="008E4B2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E4B22" w:rsidRPr="002030D4" w:rsidRDefault="008E4B22" w:rsidP="008E4B2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030D4">
        <w:rPr>
          <w:rFonts w:ascii="Times New Roman" w:hAnsi="Times New Roman" w:cs="Times New Roman"/>
          <w:sz w:val="18"/>
          <w:szCs w:val="18"/>
        </w:rPr>
        <w:t>Руководитель ___________________________ _________ ___________________________</w:t>
      </w:r>
    </w:p>
    <w:p w:rsidR="008E4B22" w:rsidRPr="002030D4" w:rsidRDefault="008E4B22" w:rsidP="008E4B2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030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(должность)   (подпись)    (расшифровка подписи)</w:t>
      </w:r>
    </w:p>
    <w:p w:rsidR="008E4B22" w:rsidRPr="002030D4" w:rsidRDefault="008E4B22" w:rsidP="008E4B2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030D4">
        <w:rPr>
          <w:rFonts w:ascii="Times New Roman" w:hAnsi="Times New Roman" w:cs="Times New Roman"/>
          <w:sz w:val="18"/>
          <w:szCs w:val="18"/>
        </w:rPr>
        <w:t>Исполнитель  ___________________________ _________ ___________________________ _________</w:t>
      </w:r>
    </w:p>
    <w:p w:rsidR="008E4B22" w:rsidRPr="002030D4" w:rsidRDefault="008E4B22" w:rsidP="008E4B2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030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(должность)   (подпись)    (расшифровка подписи)    (телефон)</w:t>
      </w:r>
    </w:p>
    <w:p w:rsidR="008E4B22" w:rsidRPr="00F41ACB" w:rsidRDefault="008E4B22" w:rsidP="008E4B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E4B22" w:rsidRPr="00F41ACB" w:rsidRDefault="008E4B22" w:rsidP="008E4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8E4B22" w:rsidRPr="00F41ACB" w:rsidRDefault="008E4B22" w:rsidP="008E4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</w:p>
    <w:p w:rsidR="008E4B22" w:rsidRPr="00F41ACB" w:rsidRDefault="008E4B22" w:rsidP="008E4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8E4B22" w:rsidRPr="00F41ACB" w:rsidRDefault="008E4B22" w:rsidP="008E4B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4B22" w:rsidRPr="00F41ACB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B22" w:rsidRDefault="008E4B22" w:rsidP="008E4B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713"/>
      <w:bookmarkEnd w:id="5"/>
      <w:r w:rsidRPr="00F41ACB">
        <w:rPr>
          <w:rFonts w:ascii="Times New Roman" w:hAnsi="Times New Roman" w:cs="Times New Roman"/>
          <w:b/>
          <w:bCs/>
          <w:sz w:val="24"/>
          <w:szCs w:val="24"/>
        </w:rPr>
        <w:t>Расчет объемов бюджетных ассигнований на исполнение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b/>
          <w:bCs/>
          <w:sz w:val="24"/>
          <w:szCs w:val="24"/>
        </w:rPr>
        <w:t>действующих расходных обязательств</w:t>
      </w:r>
    </w:p>
    <w:p w:rsidR="008E4B22" w:rsidRPr="00F41ACB" w:rsidRDefault="008E4B22" w:rsidP="008E4B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CB">
        <w:rPr>
          <w:rFonts w:ascii="Times New Roman" w:hAnsi="Times New Roman" w:cs="Times New Roman"/>
          <w:b/>
          <w:bCs/>
          <w:sz w:val="24"/>
          <w:szCs w:val="24"/>
        </w:rPr>
        <w:t>плановым методом</w:t>
      </w:r>
    </w:p>
    <w:p w:rsidR="008E4B22" w:rsidRPr="00F41ACB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B22" w:rsidRDefault="008E4B22" w:rsidP="008E4B2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BC7AA5">
        <w:rPr>
          <w:rFonts w:ascii="Times New Roman" w:hAnsi="Times New Roman" w:cs="Times New Roman"/>
        </w:rPr>
        <w:t>Главный распорядитель бюджетных средств и (или) главный распорядитель бюджетных средств, являющийся ответственным исполнителем муниципальн</w:t>
      </w:r>
      <w:r>
        <w:rPr>
          <w:rFonts w:ascii="Times New Roman" w:hAnsi="Times New Roman" w:cs="Times New Roman"/>
        </w:rPr>
        <w:t>ой</w:t>
      </w:r>
      <w:r w:rsidRPr="00BC7AA5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ы</w:t>
      </w:r>
      <w:r w:rsidRPr="009100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E4B22" w:rsidRPr="009100B6" w:rsidRDefault="008E4B22" w:rsidP="008E4B2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</w:p>
    <w:p w:rsidR="008E4B22" w:rsidRPr="00BC7AA5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7AA5">
        <w:rPr>
          <w:rFonts w:ascii="Times New Roman" w:hAnsi="Times New Roman" w:cs="Times New Roman"/>
        </w:rPr>
        <w:t xml:space="preserve">Кому предоставляется: </w:t>
      </w:r>
      <w:r w:rsidRPr="00052BA2">
        <w:rPr>
          <w:rFonts w:ascii="Times New Roman" w:hAnsi="Times New Roman" w:cs="Times New Roman"/>
          <w:u w:val="single"/>
        </w:rPr>
        <w:t>Комитет по финансам администрации города Урай</w:t>
      </w:r>
    </w:p>
    <w:p w:rsidR="008E4B22" w:rsidRPr="00BC7AA5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7AA5">
        <w:rPr>
          <w:rFonts w:ascii="Times New Roman" w:hAnsi="Times New Roman" w:cs="Times New Roman"/>
        </w:rPr>
        <w:t>Единица измерения: руб.</w:t>
      </w: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134"/>
        <w:gridCol w:w="567"/>
        <w:gridCol w:w="567"/>
        <w:gridCol w:w="567"/>
        <w:gridCol w:w="567"/>
        <w:gridCol w:w="567"/>
        <w:gridCol w:w="567"/>
        <w:gridCol w:w="708"/>
        <w:gridCol w:w="1701"/>
        <w:gridCol w:w="2127"/>
        <w:gridCol w:w="1984"/>
        <w:gridCol w:w="1845"/>
      </w:tblGrid>
      <w:tr w:rsidR="008E4B22" w:rsidRPr="00F41ACB" w:rsidTr="00116848">
        <w:trPr>
          <w:trHeight w:val="978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ассигнование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7421C6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7421C6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Код по дополнительной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22" w:rsidRPr="007421C6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од расходного обязательства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Рассчитанный объем бюджетного ассигнования</w:t>
            </w:r>
          </w:p>
        </w:tc>
      </w:tr>
      <w:tr w:rsidR="008E4B22" w:rsidRPr="00F41ACB" w:rsidTr="00116848">
        <w:trPr>
          <w:trHeight w:val="1978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B22" w:rsidRPr="007421C6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B22" w:rsidRPr="007421C6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B22" w:rsidRPr="007421C6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B22" w:rsidRPr="007421C6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B22" w:rsidRPr="007421C6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 xml:space="preserve">КОСГУ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B22" w:rsidRPr="007421C6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B22" w:rsidRPr="007421C6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типа средств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8E4B22" w:rsidRPr="00F41ACB" w:rsidTr="00116848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4B22" w:rsidRPr="00F41ACB" w:rsidTr="00116848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22" w:rsidRPr="00F41ACB" w:rsidTr="00116848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22" w:rsidRPr="00F41ACB" w:rsidTr="00116848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22" w:rsidRPr="00F41ACB" w:rsidTr="00116848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22" w:rsidRPr="00F41ACB" w:rsidTr="00116848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B22" w:rsidRPr="00F41ACB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B22" w:rsidRPr="00E80961" w:rsidRDefault="008E4B22" w:rsidP="008E4B2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80961">
        <w:rPr>
          <w:rFonts w:ascii="Times New Roman" w:hAnsi="Times New Roman" w:cs="Times New Roman"/>
        </w:rPr>
        <w:t>Руководитель ______________</w:t>
      </w:r>
      <w:r>
        <w:rPr>
          <w:rFonts w:ascii="Times New Roman" w:hAnsi="Times New Roman" w:cs="Times New Roman"/>
        </w:rPr>
        <w:t>____________</w:t>
      </w:r>
      <w:r w:rsidRPr="00E80961">
        <w:rPr>
          <w:rFonts w:ascii="Times New Roman" w:hAnsi="Times New Roman" w:cs="Times New Roman"/>
        </w:rPr>
        <w:t>_ _________ ___________________________</w:t>
      </w:r>
    </w:p>
    <w:p w:rsidR="008E4B22" w:rsidRPr="00E80961" w:rsidRDefault="008E4B22" w:rsidP="008E4B22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</w:t>
      </w:r>
      <w:r w:rsidRPr="00E8096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</w:t>
      </w:r>
      <w:r w:rsidRPr="00E80961">
        <w:rPr>
          <w:rFonts w:ascii="Times New Roman" w:hAnsi="Times New Roman" w:cs="Times New Roman"/>
        </w:rPr>
        <w:t xml:space="preserve">  (должность)   (подпись)    (расшифровка подписи)</w:t>
      </w:r>
    </w:p>
    <w:p w:rsidR="008E4B22" w:rsidRPr="00E80961" w:rsidRDefault="008E4B22" w:rsidP="008E4B22">
      <w:pPr>
        <w:pStyle w:val="ConsPlusNonformat"/>
        <w:rPr>
          <w:rFonts w:ascii="Times New Roman" w:hAnsi="Times New Roman" w:cs="Times New Roman"/>
        </w:rPr>
      </w:pPr>
    </w:p>
    <w:p w:rsidR="008E4B22" w:rsidRPr="00E80961" w:rsidRDefault="008E4B22" w:rsidP="008E4B2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80961">
        <w:rPr>
          <w:rFonts w:ascii="Times New Roman" w:hAnsi="Times New Roman" w:cs="Times New Roman"/>
        </w:rPr>
        <w:t>Исполнитель  ______________</w:t>
      </w:r>
      <w:r>
        <w:rPr>
          <w:rFonts w:ascii="Times New Roman" w:hAnsi="Times New Roman" w:cs="Times New Roman"/>
        </w:rPr>
        <w:t>____________</w:t>
      </w:r>
      <w:r w:rsidRPr="00E80961">
        <w:rPr>
          <w:rFonts w:ascii="Times New Roman" w:hAnsi="Times New Roman" w:cs="Times New Roman"/>
        </w:rPr>
        <w:t>_ _________ ___________________________ _________</w:t>
      </w:r>
    </w:p>
    <w:p w:rsidR="008E4B22" w:rsidRPr="00E80961" w:rsidRDefault="008E4B22" w:rsidP="008E4B22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E80961">
        <w:rPr>
          <w:rFonts w:ascii="Times New Roman" w:hAnsi="Times New Roman" w:cs="Times New Roman"/>
        </w:rPr>
        <w:t xml:space="preserve"> (должность)   (подпись)    (расшифровка подписи)    (телефон)</w:t>
      </w:r>
    </w:p>
    <w:p w:rsidR="008E4B22" w:rsidRPr="00F41ACB" w:rsidRDefault="008E4B22" w:rsidP="008E4B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E4B22" w:rsidRPr="00F41ACB" w:rsidRDefault="008E4B22" w:rsidP="008E4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8E4B22" w:rsidRPr="00F41ACB" w:rsidRDefault="008E4B22" w:rsidP="008E4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</w:p>
    <w:p w:rsidR="008E4B22" w:rsidRPr="00F41ACB" w:rsidRDefault="008E4B22" w:rsidP="008E4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8E4B22" w:rsidRPr="00F41ACB" w:rsidRDefault="008E4B22" w:rsidP="008E4B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4B22" w:rsidRPr="00F41ACB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B22" w:rsidRDefault="008E4B22" w:rsidP="008E4B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855"/>
      <w:bookmarkEnd w:id="6"/>
      <w:r w:rsidRPr="00F41ACB">
        <w:rPr>
          <w:rFonts w:ascii="Times New Roman" w:hAnsi="Times New Roman" w:cs="Times New Roman"/>
          <w:b/>
          <w:bCs/>
          <w:sz w:val="24"/>
          <w:szCs w:val="24"/>
        </w:rPr>
        <w:t>Расчет объемов бюджетных ассигнований на исполнение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b/>
          <w:bCs/>
          <w:sz w:val="24"/>
          <w:szCs w:val="24"/>
        </w:rPr>
        <w:t>действующих расходных обязательств</w:t>
      </w:r>
    </w:p>
    <w:p w:rsidR="008E4B22" w:rsidRPr="00F41ACB" w:rsidRDefault="008E4B22" w:rsidP="008E4B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CB">
        <w:rPr>
          <w:rFonts w:ascii="Times New Roman" w:hAnsi="Times New Roman" w:cs="Times New Roman"/>
          <w:b/>
          <w:bCs/>
          <w:sz w:val="24"/>
          <w:szCs w:val="24"/>
        </w:rPr>
        <w:t>иным методом</w:t>
      </w:r>
    </w:p>
    <w:p w:rsidR="008E4B22" w:rsidRPr="00F41ACB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B22" w:rsidRDefault="008E4B22" w:rsidP="008E4B2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BC7AA5">
        <w:rPr>
          <w:rFonts w:ascii="Times New Roman" w:hAnsi="Times New Roman" w:cs="Times New Roman"/>
        </w:rPr>
        <w:t>Главный распорядитель бюджетных средств и (или) главный распорядитель бюджетных средств, являющийся ответственным исполнителем муниципальн</w:t>
      </w:r>
      <w:r>
        <w:rPr>
          <w:rFonts w:ascii="Times New Roman" w:hAnsi="Times New Roman" w:cs="Times New Roman"/>
        </w:rPr>
        <w:t>ой</w:t>
      </w:r>
      <w:r w:rsidRPr="00BC7AA5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ы</w:t>
      </w:r>
      <w:r w:rsidRPr="009100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E4B22" w:rsidRPr="009100B6" w:rsidRDefault="008E4B22" w:rsidP="008E4B2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</w:p>
    <w:p w:rsidR="008E4B22" w:rsidRPr="00C46E63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6E63">
        <w:rPr>
          <w:rFonts w:ascii="Times New Roman" w:hAnsi="Times New Roman" w:cs="Times New Roman"/>
        </w:rPr>
        <w:t xml:space="preserve">Кому предоставляется: </w:t>
      </w:r>
      <w:r w:rsidRPr="009A4EE0">
        <w:rPr>
          <w:rFonts w:ascii="Times New Roman" w:hAnsi="Times New Roman" w:cs="Times New Roman"/>
          <w:u w:val="single"/>
        </w:rPr>
        <w:t>Комитет по финансам администрации города Урай</w:t>
      </w:r>
    </w:p>
    <w:p w:rsidR="008E4B22" w:rsidRPr="00F41ACB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E63">
        <w:rPr>
          <w:rFonts w:ascii="Times New Roman" w:hAnsi="Times New Roman" w:cs="Times New Roman"/>
        </w:rPr>
        <w:t>Единица измерения: руб.</w:t>
      </w:r>
    </w:p>
    <w:tbl>
      <w:tblPr>
        <w:tblW w:w="1531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1057"/>
        <w:gridCol w:w="502"/>
        <w:gridCol w:w="567"/>
        <w:gridCol w:w="567"/>
        <w:gridCol w:w="567"/>
        <w:gridCol w:w="567"/>
        <w:gridCol w:w="567"/>
        <w:gridCol w:w="709"/>
        <w:gridCol w:w="1701"/>
        <w:gridCol w:w="1843"/>
        <w:gridCol w:w="1842"/>
        <w:gridCol w:w="1560"/>
        <w:gridCol w:w="1561"/>
      </w:tblGrid>
      <w:tr w:rsidR="008E4B22" w:rsidRPr="00445A27" w:rsidTr="00445A27">
        <w:trPr>
          <w:trHeight w:val="978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5A27">
              <w:rPr>
                <w:rFonts w:ascii="Times New Roman" w:hAnsi="Times New Roman" w:cs="Times New Roman"/>
                <w:sz w:val="22"/>
                <w:szCs w:val="22"/>
              </w:rPr>
              <w:t>Бюджетное ассигнование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5A27">
              <w:rPr>
                <w:rFonts w:ascii="Times New Roman" w:hAnsi="Times New Roman" w:cs="Times New Roman"/>
                <w:sz w:val="22"/>
                <w:szCs w:val="22"/>
              </w:rPr>
              <w:t>Лицевой счет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5A27">
              <w:rPr>
                <w:rFonts w:ascii="Times New Roman" w:hAnsi="Times New Roman" w:cs="Times New Roman"/>
                <w:sz w:val="22"/>
                <w:szCs w:val="22"/>
              </w:rPr>
              <w:t xml:space="preserve">Код по бюджетной классификации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5A27">
              <w:rPr>
                <w:rFonts w:ascii="Times New Roman" w:hAnsi="Times New Roman" w:cs="Times New Roman"/>
                <w:sz w:val="22"/>
                <w:szCs w:val="22"/>
              </w:rPr>
              <w:t>Код по дополнительной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5A27">
              <w:rPr>
                <w:rFonts w:ascii="Times New Roman" w:hAnsi="Times New Roman" w:cs="Times New Roman"/>
                <w:sz w:val="22"/>
                <w:szCs w:val="22"/>
              </w:rPr>
              <w:t>Код расходного обязательства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5A27">
              <w:rPr>
                <w:rFonts w:ascii="Times New Roman" w:hAnsi="Times New Roman" w:cs="Times New Roman"/>
                <w:sz w:val="22"/>
                <w:szCs w:val="22"/>
              </w:rPr>
              <w:t>Пояснения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5A27">
              <w:rPr>
                <w:rFonts w:ascii="Times New Roman" w:hAnsi="Times New Roman" w:cs="Times New Roman"/>
                <w:sz w:val="22"/>
                <w:szCs w:val="22"/>
              </w:rPr>
              <w:t>Расчитанный</w:t>
            </w:r>
            <w:proofErr w:type="spellEnd"/>
            <w:r w:rsidRPr="00445A27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бюджетного ассигнования </w:t>
            </w:r>
          </w:p>
        </w:tc>
      </w:tr>
      <w:tr w:rsidR="008E4B22" w:rsidRPr="00445A27" w:rsidTr="00445A27">
        <w:trPr>
          <w:trHeight w:val="1978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5A27">
              <w:rPr>
                <w:rFonts w:ascii="Times New Roman" w:hAnsi="Times New Roman" w:cs="Times New Roman"/>
                <w:sz w:val="22"/>
                <w:szCs w:val="22"/>
              </w:rPr>
              <w:t>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5A27">
              <w:rPr>
                <w:rFonts w:ascii="Times New Roman" w:hAnsi="Times New Roman" w:cs="Times New Roman"/>
                <w:sz w:val="22"/>
                <w:szCs w:val="22"/>
              </w:rPr>
              <w:t>подраздела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B22" w:rsidRPr="00445A27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5A27">
              <w:rPr>
                <w:rFonts w:ascii="Times New Roman" w:hAnsi="Times New Roman" w:cs="Times New Roman"/>
                <w:sz w:val="22"/>
                <w:szCs w:val="22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B22" w:rsidRPr="00445A27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5A27">
              <w:rPr>
                <w:rFonts w:ascii="Times New Roman" w:hAnsi="Times New Roman" w:cs="Times New Roman"/>
                <w:sz w:val="22"/>
                <w:szCs w:val="22"/>
              </w:rPr>
              <w:t>вида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B22" w:rsidRPr="00445A27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5A27">
              <w:rPr>
                <w:rFonts w:ascii="Times New Roman" w:hAnsi="Times New Roman" w:cs="Times New Roman"/>
                <w:sz w:val="22"/>
                <w:szCs w:val="22"/>
              </w:rPr>
              <w:t xml:space="preserve">КОСГУ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B22" w:rsidRPr="00445A27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5A27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B22" w:rsidRPr="00445A27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5A27">
              <w:rPr>
                <w:rFonts w:ascii="Times New Roman" w:hAnsi="Times New Roman" w:cs="Times New Roman"/>
                <w:sz w:val="22"/>
                <w:szCs w:val="22"/>
              </w:rPr>
              <w:t>типа средств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5A27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5A27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5A27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</w:tc>
      </w:tr>
      <w:tr w:rsidR="008E4B22" w:rsidRPr="00445A27" w:rsidTr="00445A27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5A2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5A2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5A2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5A2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5A2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5A2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5A2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5A2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5A2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5A2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5A2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5A2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5A2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5A2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8E4B22" w:rsidRPr="00445A27" w:rsidTr="00445A27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22" w:rsidRPr="00445A27" w:rsidTr="00445A27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B22" w:rsidRPr="00445A27" w:rsidTr="00445A27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445A27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E4B22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A27" w:rsidRPr="00F41ACB" w:rsidRDefault="00445A27" w:rsidP="008E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B22" w:rsidRPr="00E80961" w:rsidRDefault="008E4B22" w:rsidP="008E4B22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>Руководитель ______________</w:t>
      </w:r>
      <w:r>
        <w:rPr>
          <w:rFonts w:ascii="Times New Roman" w:hAnsi="Times New Roman" w:cs="Times New Roman"/>
        </w:rPr>
        <w:t>____________</w:t>
      </w:r>
      <w:r w:rsidRPr="00E80961">
        <w:rPr>
          <w:rFonts w:ascii="Times New Roman" w:hAnsi="Times New Roman" w:cs="Times New Roman"/>
        </w:rPr>
        <w:t>_ _________ ___________________________</w:t>
      </w:r>
    </w:p>
    <w:p w:rsidR="008E4B22" w:rsidRPr="00E80961" w:rsidRDefault="008E4B22" w:rsidP="008E4B22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</w:t>
      </w:r>
      <w:r w:rsidRPr="00E8096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</w:t>
      </w:r>
      <w:r w:rsidRPr="00E80961">
        <w:rPr>
          <w:rFonts w:ascii="Times New Roman" w:hAnsi="Times New Roman" w:cs="Times New Roman"/>
        </w:rPr>
        <w:t xml:space="preserve">  (должность)   (подпись)    (расшифровка подписи)</w:t>
      </w:r>
    </w:p>
    <w:p w:rsidR="008E4B22" w:rsidRPr="00E80961" w:rsidRDefault="008E4B22" w:rsidP="008E4B22">
      <w:pPr>
        <w:pStyle w:val="ConsPlusNonformat"/>
        <w:rPr>
          <w:rFonts w:ascii="Times New Roman" w:hAnsi="Times New Roman" w:cs="Times New Roman"/>
        </w:rPr>
      </w:pPr>
    </w:p>
    <w:p w:rsidR="008E4B22" w:rsidRPr="00E80961" w:rsidRDefault="008E4B22" w:rsidP="008E4B22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>Исполнитель  ______________</w:t>
      </w:r>
      <w:r>
        <w:rPr>
          <w:rFonts w:ascii="Times New Roman" w:hAnsi="Times New Roman" w:cs="Times New Roman"/>
        </w:rPr>
        <w:t>____________</w:t>
      </w:r>
      <w:r w:rsidRPr="00E80961">
        <w:rPr>
          <w:rFonts w:ascii="Times New Roman" w:hAnsi="Times New Roman" w:cs="Times New Roman"/>
        </w:rPr>
        <w:t>_ _________ ___________________________ _________</w:t>
      </w:r>
    </w:p>
    <w:p w:rsidR="008E4B22" w:rsidRPr="00E80961" w:rsidRDefault="008E4B22" w:rsidP="008E4B22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E80961">
        <w:rPr>
          <w:rFonts w:ascii="Times New Roman" w:hAnsi="Times New Roman" w:cs="Times New Roman"/>
        </w:rPr>
        <w:t xml:space="preserve"> (должность)   (подпись)    (расшифровка подписи)    (телефон)</w:t>
      </w:r>
    </w:p>
    <w:p w:rsidR="00445A27" w:rsidRDefault="00445A27" w:rsidP="008E4B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4B22" w:rsidRPr="00F41ACB" w:rsidRDefault="008E4B22" w:rsidP="008E4B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E4B22" w:rsidRPr="00F41ACB" w:rsidRDefault="008E4B22" w:rsidP="008E4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8E4B22" w:rsidRPr="00F41ACB" w:rsidRDefault="008E4B22" w:rsidP="008E4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</w:p>
    <w:p w:rsidR="008E4B22" w:rsidRPr="00F41ACB" w:rsidRDefault="008E4B22" w:rsidP="008E4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8E4B22" w:rsidRPr="009100B6" w:rsidRDefault="008E4B22" w:rsidP="008E4B22">
      <w:pPr>
        <w:pStyle w:val="ConsPlusNormal"/>
        <w:rPr>
          <w:rFonts w:ascii="Times New Roman" w:hAnsi="Times New Roman" w:cs="Times New Roman"/>
        </w:rPr>
      </w:pPr>
    </w:p>
    <w:p w:rsidR="008E4B22" w:rsidRDefault="008E4B22" w:rsidP="008E4B2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7" w:name="Par462"/>
      <w:bookmarkEnd w:id="7"/>
    </w:p>
    <w:p w:rsidR="008E4B22" w:rsidRPr="006975FA" w:rsidRDefault="008E4B22" w:rsidP="008E4B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5FA">
        <w:rPr>
          <w:rFonts w:ascii="Times New Roman" w:hAnsi="Times New Roman" w:cs="Times New Roman"/>
          <w:b/>
          <w:bCs/>
          <w:sz w:val="24"/>
          <w:szCs w:val="24"/>
        </w:rPr>
        <w:t xml:space="preserve">Расчет объемов бюджетных ассигнований на исполнение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принимаемы</w:t>
      </w:r>
      <w:r w:rsidRPr="006975FA">
        <w:rPr>
          <w:rFonts w:ascii="Times New Roman" w:hAnsi="Times New Roman" w:cs="Times New Roman"/>
          <w:b/>
          <w:bCs/>
          <w:sz w:val="24"/>
          <w:szCs w:val="24"/>
        </w:rPr>
        <w:t>х расходных обязательств на обеспечение</w:t>
      </w:r>
    </w:p>
    <w:p w:rsidR="008E4B22" w:rsidRPr="006975FA" w:rsidRDefault="008E4B22" w:rsidP="008E4B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5FA">
        <w:rPr>
          <w:rFonts w:ascii="Times New Roman" w:hAnsi="Times New Roman" w:cs="Times New Roman"/>
          <w:b/>
          <w:bCs/>
          <w:sz w:val="24"/>
          <w:szCs w:val="24"/>
        </w:rPr>
        <w:t>деятельности органов местного самоуправления (фонд оплаты труда)</w:t>
      </w:r>
    </w:p>
    <w:p w:rsidR="008E4B22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4B22" w:rsidRDefault="008E4B22" w:rsidP="008E4B2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BC7AA5">
        <w:rPr>
          <w:rFonts w:ascii="Times New Roman" w:hAnsi="Times New Roman" w:cs="Times New Roman"/>
        </w:rPr>
        <w:t>Главный распорядитель бюджетных средств и (или) главный распорядитель бюджетных средств, являющийся ответственным исполнителем муниципальн</w:t>
      </w:r>
      <w:r>
        <w:rPr>
          <w:rFonts w:ascii="Times New Roman" w:hAnsi="Times New Roman" w:cs="Times New Roman"/>
        </w:rPr>
        <w:t>ой</w:t>
      </w:r>
      <w:r w:rsidRPr="00BC7AA5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ы</w:t>
      </w:r>
      <w:r w:rsidRPr="009100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E4B22" w:rsidRPr="009100B6" w:rsidRDefault="008E4B22" w:rsidP="008E4B2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</w:p>
    <w:p w:rsidR="008E4B22" w:rsidRPr="009100B6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0B6">
        <w:rPr>
          <w:rFonts w:ascii="Times New Roman" w:hAnsi="Times New Roman" w:cs="Times New Roman"/>
        </w:rPr>
        <w:t xml:space="preserve">Кому предоставляется: </w:t>
      </w:r>
      <w:r w:rsidRPr="0009271E">
        <w:rPr>
          <w:rFonts w:ascii="Times New Roman" w:hAnsi="Times New Roman" w:cs="Times New Roman"/>
          <w:u w:val="single"/>
        </w:rPr>
        <w:t>Комитет по финансам администрации города Урай</w:t>
      </w:r>
    </w:p>
    <w:p w:rsidR="008E4B22" w:rsidRPr="00F41ACB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0B6">
        <w:rPr>
          <w:rFonts w:ascii="Times New Roman" w:hAnsi="Times New Roman" w:cs="Times New Roman"/>
        </w:rPr>
        <w:t>Единица измерения: руб.</w:t>
      </w:r>
    </w:p>
    <w:tbl>
      <w:tblPr>
        <w:tblStyle w:val="a5"/>
        <w:tblW w:w="14317" w:type="dxa"/>
        <w:tblInd w:w="250" w:type="dxa"/>
        <w:tblLayout w:type="fixed"/>
        <w:tblLook w:val="04A0"/>
      </w:tblPr>
      <w:tblGrid>
        <w:gridCol w:w="1559"/>
        <w:gridCol w:w="993"/>
        <w:gridCol w:w="567"/>
        <w:gridCol w:w="567"/>
        <w:gridCol w:w="567"/>
        <w:gridCol w:w="567"/>
        <w:gridCol w:w="1134"/>
        <w:gridCol w:w="1134"/>
        <w:gridCol w:w="1417"/>
        <w:gridCol w:w="709"/>
        <w:gridCol w:w="850"/>
        <w:gridCol w:w="851"/>
        <w:gridCol w:w="850"/>
        <w:gridCol w:w="851"/>
        <w:gridCol w:w="850"/>
        <w:gridCol w:w="851"/>
      </w:tblGrid>
      <w:tr w:rsidR="008E4B22" w:rsidTr="00445A27">
        <w:tc>
          <w:tcPr>
            <w:tcW w:w="1559" w:type="dxa"/>
            <w:vMerge w:val="restart"/>
          </w:tcPr>
          <w:p w:rsidR="008E4B22" w:rsidRPr="00144296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296">
              <w:rPr>
                <w:rFonts w:ascii="Times New Roman" w:hAnsi="Times New Roman" w:cs="Times New Roman"/>
                <w:sz w:val="22"/>
                <w:szCs w:val="22"/>
              </w:rPr>
              <w:t>Бюджетное ассигнование</w:t>
            </w:r>
          </w:p>
        </w:tc>
        <w:tc>
          <w:tcPr>
            <w:tcW w:w="993" w:type="dxa"/>
            <w:vMerge w:val="restart"/>
          </w:tcPr>
          <w:p w:rsidR="008E4B22" w:rsidRPr="009527F6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27F6">
              <w:rPr>
                <w:rFonts w:ascii="Times New Roman" w:hAnsi="Times New Roman" w:cs="Times New Roman"/>
              </w:rPr>
              <w:t>Лицевой счёт</w:t>
            </w:r>
          </w:p>
        </w:tc>
        <w:tc>
          <w:tcPr>
            <w:tcW w:w="2268" w:type="dxa"/>
            <w:gridSpan w:val="4"/>
          </w:tcPr>
          <w:p w:rsidR="008E4B22" w:rsidRPr="00144296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296">
              <w:rPr>
                <w:rFonts w:ascii="Times New Roman" w:hAnsi="Times New Roman" w:cs="Times New Roman"/>
                <w:sz w:val="22"/>
                <w:szCs w:val="22"/>
              </w:rPr>
              <w:t xml:space="preserve">Код по бюджетной классификации </w:t>
            </w:r>
          </w:p>
        </w:tc>
        <w:tc>
          <w:tcPr>
            <w:tcW w:w="1134" w:type="dxa"/>
          </w:tcPr>
          <w:p w:rsidR="008E4B22" w:rsidRPr="00144296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296">
              <w:rPr>
                <w:rFonts w:ascii="Times New Roman" w:hAnsi="Times New Roman" w:cs="Times New Roman"/>
                <w:sz w:val="22"/>
                <w:szCs w:val="22"/>
              </w:rPr>
              <w:t>Код по дополнительной классификации</w:t>
            </w:r>
          </w:p>
        </w:tc>
        <w:tc>
          <w:tcPr>
            <w:tcW w:w="1134" w:type="dxa"/>
            <w:vMerge w:val="restart"/>
          </w:tcPr>
          <w:p w:rsidR="008E4B22" w:rsidRPr="008C128F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8F">
              <w:rPr>
                <w:rFonts w:ascii="Times New Roman" w:hAnsi="Times New Roman" w:cs="Times New Roman"/>
                <w:sz w:val="22"/>
                <w:szCs w:val="22"/>
              </w:rPr>
              <w:t>Код расходного обязательства</w:t>
            </w:r>
          </w:p>
        </w:tc>
        <w:tc>
          <w:tcPr>
            <w:tcW w:w="2126" w:type="dxa"/>
            <w:gridSpan w:val="2"/>
          </w:tcPr>
          <w:p w:rsidR="008E4B22" w:rsidRPr="009527F6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27F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51" w:type="dxa"/>
            <w:gridSpan w:val="3"/>
          </w:tcPr>
          <w:p w:rsidR="008E4B22" w:rsidRPr="009527F6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27F6">
              <w:rPr>
                <w:rFonts w:ascii="Times New Roman" w:hAnsi="Times New Roman" w:cs="Times New Roman"/>
              </w:rPr>
              <w:t>Количество единиц</w:t>
            </w:r>
          </w:p>
        </w:tc>
        <w:tc>
          <w:tcPr>
            <w:tcW w:w="2552" w:type="dxa"/>
            <w:gridSpan w:val="3"/>
          </w:tcPr>
          <w:p w:rsidR="008E4B22" w:rsidRPr="009527F6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27F6">
              <w:rPr>
                <w:rFonts w:ascii="Times New Roman" w:hAnsi="Times New Roman" w:cs="Times New Roman"/>
              </w:rPr>
              <w:t>Рассчитанный объем бюджетного ассигнования</w:t>
            </w:r>
          </w:p>
        </w:tc>
      </w:tr>
      <w:tr w:rsidR="008E4B22" w:rsidRPr="00D97E00" w:rsidTr="00445A27">
        <w:trPr>
          <w:cantSplit/>
          <w:trHeight w:val="2593"/>
        </w:trPr>
        <w:tc>
          <w:tcPr>
            <w:tcW w:w="1559" w:type="dxa"/>
            <w:vMerge/>
          </w:tcPr>
          <w:p w:rsidR="008E4B22" w:rsidRPr="009527F6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E4B22" w:rsidRPr="009527F6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8E4B22" w:rsidRPr="00826463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567" w:type="dxa"/>
            <w:textDirection w:val="btLr"/>
          </w:tcPr>
          <w:p w:rsidR="008E4B22" w:rsidRPr="00826463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567" w:type="dxa"/>
            <w:textDirection w:val="btLr"/>
          </w:tcPr>
          <w:p w:rsidR="008E4B22" w:rsidRPr="00826463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567" w:type="dxa"/>
            <w:textDirection w:val="btLr"/>
          </w:tcPr>
          <w:p w:rsidR="008E4B22" w:rsidRPr="00826463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134" w:type="dxa"/>
            <w:textDirection w:val="btLr"/>
          </w:tcPr>
          <w:p w:rsidR="008E4B22" w:rsidRPr="00826463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типа средств</w:t>
            </w:r>
          </w:p>
        </w:tc>
        <w:tc>
          <w:tcPr>
            <w:tcW w:w="1134" w:type="dxa"/>
            <w:vMerge/>
          </w:tcPr>
          <w:p w:rsidR="008E4B22" w:rsidRPr="009527F6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extDirection w:val="btLr"/>
          </w:tcPr>
          <w:p w:rsidR="008E4B22" w:rsidRPr="009527F6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наименование, код </w:t>
            </w:r>
            <w:r w:rsidRPr="009527F6">
              <w:rPr>
                <w:rFonts w:ascii="Times New Roman" w:hAnsi="Times New Roman" w:cs="Times New Roman"/>
              </w:rPr>
              <w:t xml:space="preserve"> должности  </w:t>
            </w:r>
            <w:r>
              <w:rPr>
                <w:rFonts w:ascii="Times New Roman" w:hAnsi="Times New Roman" w:cs="Times New Roman"/>
              </w:rPr>
              <w:t>(</w:t>
            </w:r>
            <w:r w:rsidRPr="009527F6">
              <w:rPr>
                <w:rFonts w:ascii="Times New Roman" w:hAnsi="Times New Roman" w:cs="Times New Roman"/>
              </w:rPr>
              <w:t>в соответствии с утверждённым штатным расписанием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extDirection w:val="btLr"/>
          </w:tcPr>
          <w:p w:rsidR="008E4B22" w:rsidRPr="009527F6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527F6">
              <w:rPr>
                <w:rFonts w:ascii="Times New Roman" w:hAnsi="Times New Roman" w:cs="Times New Roman"/>
              </w:rPr>
              <w:t>атегория</w:t>
            </w:r>
            <w:r>
              <w:rPr>
                <w:rFonts w:ascii="Times New Roman" w:hAnsi="Times New Roman" w:cs="Times New Roman"/>
              </w:rPr>
              <w:t xml:space="preserve">, тип </w:t>
            </w:r>
            <w:r w:rsidRPr="009527F6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850" w:type="dxa"/>
            <w:textDirection w:val="btLr"/>
          </w:tcPr>
          <w:p w:rsidR="008E4B22" w:rsidRPr="009527F6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27F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851" w:type="dxa"/>
            <w:textDirection w:val="btLr"/>
          </w:tcPr>
          <w:p w:rsidR="008E4B22" w:rsidRPr="009527F6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27F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850" w:type="dxa"/>
            <w:textDirection w:val="btLr"/>
          </w:tcPr>
          <w:p w:rsidR="008E4B22" w:rsidRPr="009527F6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27F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851" w:type="dxa"/>
            <w:textDirection w:val="btLr"/>
          </w:tcPr>
          <w:p w:rsidR="008E4B22" w:rsidRPr="009527F6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27F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850" w:type="dxa"/>
            <w:textDirection w:val="btLr"/>
          </w:tcPr>
          <w:p w:rsidR="008E4B22" w:rsidRPr="009527F6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27F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851" w:type="dxa"/>
            <w:textDirection w:val="btLr"/>
          </w:tcPr>
          <w:p w:rsidR="008E4B22" w:rsidRPr="009527F6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27F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8E4B22" w:rsidRPr="00D97E00" w:rsidTr="00445A27">
        <w:trPr>
          <w:trHeight w:val="219"/>
        </w:trPr>
        <w:tc>
          <w:tcPr>
            <w:tcW w:w="1559" w:type="dxa"/>
          </w:tcPr>
          <w:p w:rsidR="008E4B22" w:rsidRPr="00C21872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8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8E4B22" w:rsidRPr="00C21872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E4B22" w:rsidRPr="00C21872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8E4B22" w:rsidRPr="00C21872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8E4B22" w:rsidRPr="00C21872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E4B22" w:rsidRPr="00C21872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E4B22" w:rsidRPr="00C21872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E4B22" w:rsidRPr="00C21872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8E4B22" w:rsidRPr="00C21872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8E4B22" w:rsidRPr="00C21872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8E4B22" w:rsidRPr="00C21872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8E4B22" w:rsidRPr="00C21872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8E4B22" w:rsidRPr="00C21872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8E4B22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8E4B22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8E4B22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8E4B22" w:rsidRPr="00D97E00" w:rsidTr="00445A27">
        <w:tc>
          <w:tcPr>
            <w:tcW w:w="1559" w:type="dxa"/>
          </w:tcPr>
          <w:p w:rsidR="008E4B22" w:rsidRPr="00D97E00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4B22" w:rsidRPr="00D97E00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B22" w:rsidRPr="00D97E00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B22" w:rsidRPr="00D97E00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B22" w:rsidRPr="00D97E00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B22" w:rsidRPr="00D97E00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4B22" w:rsidRPr="00D97E00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4B22" w:rsidRPr="00D97E00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4B22" w:rsidRPr="00D97E00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4B22" w:rsidRPr="00D97E00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4B22" w:rsidRPr="00D97E00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4B22" w:rsidRPr="00D97E00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4B22" w:rsidRPr="00D97E00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4B22" w:rsidRPr="00D97E00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4B22" w:rsidRPr="00D97E00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4B22" w:rsidRPr="00D97E00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4B22" w:rsidTr="00445A27">
        <w:tc>
          <w:tcPr>
            <w:tcW w:w="1559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22" w:rsidTr="00445A27">
        <w:tc>
          <w:tcPr>
            <w:tcW w:w="1559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B22" w:rsidRPr="00F41ACB" w:rsidRDefault="008E4B22" w:rsidP="008E4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B22" w:rsidRPr="00E80961" w:rsidRDefault="008E4B22" w:rsidP="008E4B22">
      <w:pPr>
        <w:pStyle w:val="ConsPlusNonformat"/>
        <w:ind w:left="567" w:hanging="283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>Руководитель ______________</w:t>
      </w:r>
      <w:r>
        <w:rPr>
          <w:rFonts w:ascii="Times New Roman" w:hAnsi="Times New Roman" w:cs="Times New Roman"/>
        </w:rPr>
        <w:t>____________</w:t>
      </w:r>
      <w:r w:rsidRPr="00E80961">
        <w:rPr>
          <w:rFonts w:ascii="Times New Roman" w:hAnsi="Times New Roman" w:cs="Times New Roman"/>
        </w:rPr>
        <w:t>_ _________ ___________________________</w:t>
      </w:r>
    </w:p>
    <w:p w:rsidR="008E4B22" w:rsidRPr="00E80961" w:rsidRDefault="008E4B22" w:rsidP="008E4B22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</w:t>
      </w:r>
      <w:r w:rsidRPr="00E8096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</w:t>
      </w:r>
      <w:r w:rsidRPr="00E80961">
        <w:rPr>
          <w:rFonts w:ascii="Times New Roman" w:hAnsi="Times New Roman" w:cs="Times New Roman"/>
        </w:rPr>
        <w:t xml:space="preserve">  (должность)   (подпись)    (расшифровка подписи)</w:t>
      </w:r>
    </w:p>
    <w:p w:rsidR="00445A27" w:rsidRDefault="00445A27" w:rsidP="008E4B22">
      <w:pPr>
        <w:pStyle w:val="ConsPlusNonformat"/>
        <w:ind w:left="567" w:hanging="283"/>
        <w:rPr>
          <w:rFonts w:ascii="Times New Roman" w:hAnsi="Times New Roman" w:cs="Times New Roman"/>
        </w:rPr>
      </w:pPr>
    </w:p>
    <w:p w:rsidR="008E4B22" w:rsidRPr="00E80961" w:rsidRDefault="008E4B22" w:rsidP="008E4B22">
      <w:pPr>
        <w:pStyle w:val="ConsPlusNonformat"/>
        <w:ind w:left="567" w:hanging="283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>Исполнитель  ______________</w:t>
      </w:r>
      <w:r>
        <w:rPr>
          <w:rFonts w:ascii="Times New Roman" w:hAnsi="Times New Roman" w:cs="Times New Roman"/>
        </w:rPr>
        <w:t>____________</w:t>
      </w:r>
      <w:r w:rsidRPr="00E80961">
        <w:rPr>
          <w:rFonts w:ascii="Times New Roman" w:hAnsi="Times New Roman" w:cs="Times New Roman"/>
        </w:rPr>
        <w:t>_ _________ ___________________________ _________</w:t>
      </w:r>
    </w:p>
    <w:p w:rsidR="008E4B22" w:rsidRPr="00E80961" w:rsidRDefault="008E4B22" w:rsidP="008E4B22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E80961">
        <w:rPr>
          <w:rFonts w:ascii="Times New Roman" w:hAnsi="Times New Roman" w:cs="Times New Roman"/>
        </w:rPr>
        <w:t xml:space="preserve"> (должность)  </w:t>
      </w:r>
      <w:r>
        <w:rPr>
          <w:rFonts w:ascii="Times New Roman" w:hAnsi="Times New Roman" w:cs="Times New Roman"/>
        </w:rPr>
        <w:t xml:space="preserve">            </w:t>
      </w:r>
      <w:r w:rsidRPr="00E80961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</w:t>
      </w:r>
      <w:r w:rsidRPr="00E80961">
        <w:rPr>
          <w:rFonts w:ascii="Times New Roman" w:hAnsi="Times New Roman" w:cs="Times New Roman"/>
        </w:rPr>
        <w:t xml:space="preserve"> (расшифровка подписи)   </w:t>
      </w:r>
      <w:r>
        <w:rPr>
          <w:rFonts w:ascii="Times New Roman" w:hAnsi="Times New Roman" w:cs="Times New Roman"/>
        </w:rPr>
        <w:t xml:space="preserve">      </w:t>
      </w:r>
      <w:r w:rsidRPr="00E80961">
        <w:rPr>
          <w:rFonts w:ascii="Times New Roman" w:hAnsi="Times New Roman" w:cs="Times New Roman"/>
        </w:rPr>
        <w:t xml:space="preserve"> (телефон)</w:t>
      </w:r>
    </w:p>
    <w:p w:rsidR="008E4B22" w:rsidRPr="00F41ACB" w:rsidRDefault="008E4B22" w:rsidP="008E4B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E4B22" w:rsidRPr="00F41ACB" w:rsidRDefault="008E4B22" w:rsidP="008E4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8E4B22" w:rsidRPr="00F41ACB" w:rsidRDefault="008E4B22" w:rsidP="008E4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</w:p>
    <w:p w:rsidR="008E4B22" w:rsidRPr="00F41ACB" w:rsidRDefault="008E4B22" w:rsidP="008E4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8E4B22" w:rsidRDefault="008E4B22" w:rsidP="008E4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B22" w:rsidRPr="00F41ACB" w:rsidRDefault="008E4B22" w:rsidP="008E4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B22" w:rsidRDefault="008E4B22" w:rsidP="008E4B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CB">
        <w:rPr>
          <w:rFonts w:ascii="Times New Roman" w:hAnsi="Times New Roman" w:cs="Times New Roman"/>
          <w:b/>
          <w:bCs/>
          <w:sz w:val="24"/>
          <w:szCs w:val="24"/>
        </w:rPr>
        <w:t>Расчет объемов бюджетных ассигнований на исполнение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принимаемых </w:t>
      </w:r>
      <w:r w:rsidRPr="00F41ACB">
        <w:rPr>
          <w:rFonts w:ascii="Times New Roman" w:hAnsi="Times New Roman" w:cs="Times New Roman"/>
          <w:b/>
          <w:bCs/>
          <w:sz w:val="24"/>
          <w:szCs w:val="24"/>
        </w:rPr>
        <w:t xml:space="preserve">расходных обязательств </w:t>
      </w:r>
    </w:p>
    <w:p w:rsidR="008E4B22" w:rsidRPr="00F41ACB" w:rsidRDefault="008E4B22" w:rsidP="008E4B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CB">
        <w:rPr>
          <w:rFonts w:ascii="Times New Roman" w:hAnsi="Times New Roman" w:cs="Times New Roman"/>
          <w:b/>
          <w:bCs/>
          <w:sz w:val="24"/>
          <w:szCs w:val="24"/>
        </w:rPr>
        <w:t>нормативным методом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b/>
          <w:bCs/>
          <w:sz w:val="24"/>
          <w:szCs w:val="24"/>
        </w:rPr>
        <w:t>(иные нормативы)</w:t>
      </w:r>
    </w:p>
    <w:p w:rsidR="008E4B22" w:rsidRPr="00F41ACB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B22" w:rsidRDefault="008E4B22" w:rsidP="008E4B2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BC7AA5">
        <w:rPr>
          <w:rFonts w:ascii="Times New Roman" w:hAnsi="Times New Roman" w:cs="Times New Roman"/>
        </w:rPr>
        <w:t>Главный распорядитель бюджетных средств и (или) главный распорядитель бюджетных средств, являющийся ответственным исполнителем муниципальн</w:t>
      </w:r>
      <w:r>
        <w:rPr>
          <w:rFonts w:ascii="Times New Roman" w:hAnsi="Times New Roman" w:cs="Times New Roman"/>
        </w:rPr>
        <w:t>ой</w:t>
      </w:r>
      <w:r w:rsidRPr="00BC7AA5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ы</w:t>
      </w:r>
      <w:r w:rsidRPr="009100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E4B22" w:rsidRPr="009100B6" w:rsidRDefault="008E4B22" w:rsidP="008E4B2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</w:p>
    <w:p w:rsidR="008E4B22" w:rsidRPr="009100B6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0B6">
        <w:rPr>
          <w:rFonts w:ascii="Times New Roman" w:hAnsi="Times New Roman" w:cs="Times New Roman"/>
        </w:rPr>
        <w:t xml:space="preserve">Кому предоставляется: </w:t>
      </w:r>
      <w:r w:rsidRPr="00926D9B">
        <w:rPr>
          <w:rFonts w:ascii="Times New Roman" w:hAnsi="Times New Roman" w:cs="Times New Roman"/>
          <w:u w:val="single"/>
        </w:rPr>
        <w:t>Комитет по финансам администрации города Урай</w:t>
      </w:r>
    </w:p>
    <w:p w:rsidR="008E4B22" w:rsidRPr="00F41ACB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0B6">
        <w:rPr>
          <w:rFonts w:ascii="Times New Roman" w:hAnsi="Times New Roman" w:cs="Times New Roman"/>
        </w:rPr>
        <w:t>Единица измерения: руб.</w:t>
      </w:r>
    </w:p>
    <w:tbl>
      <w:tblPr>
        <w:tblStyle w:val="a5"/>
        <w:tblW w:w="0" w:type="auto"/>
        <w:tblInd w:w="534" w:type="dxa"/>
        <w:tblLayout w:type="fixed"/>
        <w:tblLook w:val="04A0"/>
      </w:tblPr>
      <w:tblGrid>
        <w:gridCol w:w="1559"/>
        <w:gridCol w:w="992"/>
        <w:gridCol w:w="425"/>
        <w:gridCol w:w="426"/>
        <w:gridCol w:w="708"/>
        <w:gridCol w:w="567"/>
        <w:gridCol w:w="709"/>
        <w:gridCol w:w="709"/>
        <w:gridCol w:w="709"/>
        <w:gridCol w:w="1417"/>
        <w:gridCol w:w="851"/>
        <w:gridCol w:w="708"/>
        <w:gridCol w:w="567"/>
        <w:gridCol w:w="709"/>
        <w:gridCol w:w="567"/>
        <w:gridCol w:w="567"/>
        <w:gridCol w:w="709"/>
        <w:gridCol w:w="567"/>
        <w:gridCol w:w="425"/>
        <w:gridCol w:w="709"/>
      </w:tblGrid>
      <w:tr w:rsidR="008E4B22" w:rsidTr="00116848">
        <w:trPr>
          <w:trHeight w:val="652"/>
        </w:trPr>
        <w:tc>
          <w:tcPr>
            <w:tcW w:w="1559" w:type="dxa"/>
            <w:vMerge w:val="restart"/>
          </w:tcPr>
          <w:p w:rsidR="008E4B22" w:rsidRPr="00935E09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4296">
              <w:rPr>
                <w:rFonts w:ascii="Times New Roman" w:hAnsi="Times New Roman" w:cs="Times New Roman"/>
                <w:sz w:val="22"/>
                <w:szCs w:val="22"/>
              </w:rPr>
              <w:t>Бюджетное ассигнование</w:t>
            </w:r>
          </w:p>
        </w:tc>
        <w:tc>
          <w:tcPr>
            <w:tcW w:w="992" w:type="dxa"/>
            <w:vMerge w:val="restart"/>
          </w:tcPr>
          <w:p w:rsidR="008E4B22" w:rsidRPr="00935E09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Лицевой счёт</w:t>
            </w:r>
          </w:p>
        </w:tc>
        <w:tc>
          <w:tcPr>
            <w:tcW w:w="2126" w:type="dxa"/>
            <w:gridSpan w:val="4"/>
          </w:tcPr>
          <w:p w:rsidR="008E4B22" w:rsidRPr="00144296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296">
              <w:rPr>
                <w:rFonts w:ascii="Times New Roman" w:hAnsi="Times New Roman" w:cs="Times New Roman"/>
                <w:sz w:val="22"/>
                <w:szCs w:val="22"/>
              </w:rPr>
              <w:t xml:space="preserve">Код по бюджетной классификации </w:t>
            </w:r>
          </w:p>
        </w:tc>
        <w:tc>
          <w:tcPr>
            <w:tcW w:w="2127" w:type="dxa"/>
            <w:gridSpan w:val="3"/>
            <w:tcBorders>
              <w:bottom w:val="nil"/>
            </w:tcBorders>
          </w:tcPr>
          <w:p w:rsidR="008E4B22" w:rsidRPr="00144296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296">
              <w:rPr>
                <w:rFonts w:ascii="Times New Roman" w:hAnsi="Times New Roman" w:cs="Times New Roman"/>
                <w:sz w:val="22"/>
                <w:szCs w:val="22"/>
              </w:rPr>
              <w:t>Код по дополнительной классификации</w:t>
            </w:r>
          </w:p>
        </w:tc>
        <w:tc>
          <w:tcPr>
            <w:tcW w:w="1417" w:type="dxa"/>
            <w:vMerge w:val="restart"/>
          </w:tcPr>
          <w:p w:rsidR="008E4B22" w:rsidRPr="00144296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35E09">
              <w:rPr>
                <w:rFonts w:ascii="Times New Roman" w:hAnsi="Times New Roman" w:cs="Times New Roman"/>
              </w:rPr>
              <w:t>од расходного обязательства</w:t>
            </w:r>
          </w:p>
        </w:tc>
        <w:tc>
          <w:tcPr>
            <w:tcW w:w="851" w:type="dxa"/>
            <w:vMerge w:val="restart"/>
          </w:tcPr>
          <w:p w:rsidR="008E4B22" w:rsidRPr="00935E09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Наименование единицы измерения</w:t>
            </w:r>
          </w:p>
        </w:tc>
        <w:tc>
          <w:tcPr>
            <w:tcW w:w="1984" w:type="dxa"/>
            <w:gridSpan w:val="3"/>
          </w:tcPr>
          <w:p w:rsidR="008E4B22" w:rsidRPr="00935E09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843" w:type="dxa"/>
            <w:gridSpan w:val="3"/>
          </w:tcPr>
          <w:p w:rsidR="008E4B22" w:rsidRPr="00935E09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701" w:type="dxa"/>
            <w:gridSpan w:val="3"/>
          </w:tcPr>
          <w:p w:rsidR="008E4B22" w:rsidRPr="00935E09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8E4B22" w:rsidRPr="00D97E00" w:rsidTr="00116848">
        <w:trPr>
          <w:cantSplit/>
          <w:trHeight w:val="2765"/>
        </w:trPr>
        <w:tc>
          <w:tcPr>
            <w:tcW w:w="1559" w:type="dxa"/>
            <w:vMerge/>
          </w:tcPr>
          <w:p w:rsidR="008E4B22" w:rsidRPr="00935E09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E4B22" w:rsidRPr="00935E09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8E4B22" w:rsidRPr="00826463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426" w:type="dxa"/>
            <w:textDirection w:val="btLr"/>
          </w:tcPr>
          <w:p w:rsidR="008E4B22" w:rsidRPr="00826463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708" w:type="dxa"/>
            <w:textDirection w:val="btLr"/>
          </w:tcPr>
          <w:p w:rsidR="008E4B22" w:rsidRPr="00826463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567" w:type="dxa"/>
            <w:textDirection w:val="btLr"/>
          </w:tcPr>
          <w:p w:rsidR="008E4B22" w:rsidRPr="00826463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709" w:type="dxa"/>
            <w:textDirection w:val="btLr"/>
          </w:tcPr>
          <w:p w:rsidR="008E4B22" w:rsidRPr="00926D9B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26D9B">
              <w:rPr>
                <w:rFonts w:ascii="Times New Roman" w:hAnsi="Times New Roman" w:cs="Times New Roman"/>
              </w:rPr>
              <w:t xml:space="preserve">КОСГУ </w:t>
            </w:r>
          </w:p>
        </w:tc>
        <w:tc>
          <w:tcPr>
            <w:tcW w:w="709" w:type="dxa"/>
            <w:textDirection w:val="btLr"/>
          </w:tcPr>
          <w:p w:rsidR="008E4B22" w:rsidRPr="00926D9B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26D9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09" w:type="dxa"/>
            <w:textDirection w:val="btLr"/>
          </w:tcPr>
          <w:p w:rsidR="008E4B22" w:rsidRPr="00926D9B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26D9B">
              <w:rPr>
                <w:rFonts w:ascii="Times New Roman" w:hAnsi="Times New Roman" w:cs="Times New Roman"/>
              </w:rPr>
              <w:t>типа средств</w:t>
            </w:r>
          </w:p>
        </w:tc>
        <w:tc>
          <w:tcPr>
            <w:tcW w:w="1417" w:type="dxa"/>
            <w:vMerge/>
          </w:tcPr>
          <w:p w:rsidR="008E4B22" w:rsidRPr="00935E09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E4B22" w:rsidRPr="00935E09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8E4B22" w:rsidRPr="00935E09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567" w:type="dxa"/>
            <w:textDirection w:val="btLr"/>
          </w:tcPr>
          <w:p w:rsidR="008E4B22" w:rsidRPr="00935E09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  <w:textDirection w:val="btLr"/>
          </w:tcPr>
          <w:p w:rsidR="008E4B22" w:rsidRPr="00935E09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 xml:space="preserve">объём бюджетного ассигнования </w:t>
            </w:r>
            <w:r w:rsidRPr="00935E09">
              <w:rPr>
                <w:rFonts w:ascii="Times New Roman" w:hAnsi="Times New Roman" w:cs="Times New Roman"/>
                <w:color w:val="0070C0"/>
              </w:rPr>
              <w:t xml:space="preserve">(гр.12 </w:t>
            </w:r>
            <w:proofErr w:type="spellStart"/>
            <w:r w:rsidRPr="00935E09">
              <w:rPr>
                <w:rFonts w:ascii="Times New Roman" w:hAnsi="Times New Roman" w:cs="Times New Roman"/>
                <w:color w:val="0070C0"/>
              </w:rPr>
              <w:t>х</w:t>
            </w:r>
            <w:proofErr w:type="spellEnd"/>
            <w:r w:rsidRPr="00935E09">
              <w:rPr>
                <w:rFonts w:ascii="Times New Roman" w:hAnsi="Times New Roman" w:cs="Times New Roman"/>
                <w:color w:val="0070C0"/>
              </w:rPr>
              <w:t xml:space="preserve"> гр.13)</w:t>
            </w:r>
          </w:p>
        </w:tc>
        <w:tc>
          <w:tcPr>
            <w:tcW w:w="567" w:type="dxa"/>
            <w:textDirection w:val="btLr"/>
          </w:tcPr>
          <w:p w:rsidR="008E4B22" w:rsidRPr="00935E09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567" w:type="dxa"/>
            <w:textDirection w:val="btLr"/>
          </w:tcPr>
          <w:p w:rsidR="008E4B22" w:rsidRPr="00935E09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  <w:textDirection w:val="btLr"/>
          </w:tcPr>
          <w:p w:rsidR="008E4B22" w:rsidRPr="00935E09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 xml:space="preserve">объём бюджетного ассигнования </w:t>
            </w:r>
            <w:r w:rsidRPr="00935E09">
              <w:rPr>
                <w:rFonts w:ascii="Times New Roman" w:hAnsi="Times New Roman" w:cs="Times New Roman"/>
                <w:color w:val="0070C0"/>
              </w:rPr>
              <w:t xml:space="preserve">(гр.15 </w:t>
            </w:r>
            <w:proofErr w:type="spellStart"/>
            <w:r w:rsidRPr="00935E09">
              <w:rPr>
                <w:rFonts w:ascii="Times New Roman" w:hAnsi="Times New Roman" w:cs="Times New Roman"/>
                <w:color w:val="0070C0"/>
              </w:rPr>
              <w:t>х</w:t>
            </w:r>
            <w:proofErr w:type="spellEnd"/>
            <w:r w:rsidRPr="00935E09">
              <w:rPr>
                <w:rFonts w:ascii="Times New Roman" w:hAnsi="Times New Roman" w:cs="Times New Roman"/>
                <w:color w:val="0070C0"/>
              </w:rPr>
              <w:t xml:space="preserve"> гр.16)</w:t>
            </w:r>
          </w:p>
        </w:tc>
        <w:tc>
          <w:tcPr>
            <w:tcW w:w="567" w:type="dxa"/>
            <w:textDirection w:val="btLr"/>
          </w:tcPr>
          <w:p w:rsidR="008E4B22" w:rsidRPr="00935E09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425" w:type="dxa"/>
            <w:textDirection w:val="btLr"/>
          </w:tcPr>
          <w:p w:rsidR="008E4B22" w:rsidRPr="00935E09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  <w:textDirection w:val="btLr"/>
          </w:tcPr>
          <w:p w:rsidR="008E4B22" w:rsidRPr="00935E09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 xml:space="preserve">объём бюджетного ассигнования </w:t>
            </w:r>
            <w:r w:rsidRPr="00935E09">
              <w:rPr>
                <w:rFonts w:ascii="Times New Roman" w:hAnsi="Times New Roman" w:cs="Times New Roman"/>
                <w:color w:val="0070C0"/>
              </w:rPr>
              <w:t xml:space="preserve">(гр.18 </w:t>
            </w:r>
            <w:proofErr w:type="spellStart"/>
            <w:r w:rsidRPr="00935E09">
              <w:rPr>
                <w:rFonts w:ascii="Times New Roman" w:hAnsi="Times New Roman" w:cs="Times New Roman"/>
                <w:color w:val="0070C0"/>
              </w:rPr>
              <w:t>х</w:t>
            </w:r>
            <w:proofErr w:type="spellEnd"/>
            <w:r w:rsidRPr="00935E09">
              <w:rPr>
                <w:rFonts w:ascii="Times New Roman" w:hAnsi="Times New Roman" w:cs="Times New Roman"/>
                <w:color w:val="0070C0"/>
              </w:rPr>
              <w:t xml:space="preserve"> гр.19)</w:t>
            </w:r>
          </w:p>
        </w:tc>
      </w:tr>
      <w:tr w:rsidR="008E4B22" w:rsidRPr="00D97E00" w:rsidTr="00116848">
        <w:tc>
          <w:tcPr>
            <w:tcW w:w="1559" w:type="dxa"/>
          </w:tcPr>
          <w:p w:rsidR="008E4B22" w:rsidRPr="00935E09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E4B22" w:rsidRPr="00935E09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8E4B22" w:rsidRPr="00935E09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8E4B22" w:rsidRPr="00935E09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8E4B22" w:rsidRPr="00935E09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E4B22" w:rsidRPr="00935E09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8E4B22" w:rsidRPr="00935E09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8E4B22" w:rsidRPr="00935E09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8E4B22" w:rsidRPr="00935E09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8E4B22" w:rsidRPr="00935E09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E4B22" w:rsidRPr="00935E09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8E4B22" w:rsidRPr="00935E09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8E4B22" w:rsidRPr="00935E09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E4B22" w:rsidRPr="00935E09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8E4B22" w:rsidRPr="00935E09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8E4B22" w:rsidRPr="00935E09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8E4B22" w:rsidRPr="00935E09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8E4B22" w:rsidRPr="00935E09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</w:tcPr>
          <w:p w:rsidR="008E4B22" w:rsidRPr="00935E09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8E4B22" w:rsidRPr="00935E09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20</w:t>
            </w:r>
          </w:p>
        </w:tc>
      </w:tr>
      <w:tr w:rsidR="008E4B22" w:rsidRPr="00D97E00" w:rsidTr="00116848">
        <w:tc>
          <w:tcPr>
            <w:tcW w:w="1559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4B22" w:rsidTr="00116848">
        <w:tc>
          <w:tcPr>
            <w:tcW w:w="1559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4B22" w:rsidRPr="00935E09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4B22" w:rsidTr="00116848">
        <w:tc>
          <w:tcPr>
            <w:tcW w:w="1559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B22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B22" w:rsidRPr="00F41ACB" w:rsidRDefault="008E4B22" w:rsidP="008E4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B22" w:rsidRDefault="008E4B22" w:rsidP="008E4B22">
      <w:pPr>
        <w:pStyle w:val="ConsPlusNonformat"/>
        <w:rPr>
          <w:rFonts w:ascii="Times New Roman" w:hAnsi="Times New Roman" w:cs="Times New Roman"/>
        </w:rPr>
      </w:pPr>
    </w:p>
    <w:p w:rsidR="008E4B22" w:rsidRPr="00E80961" w:rsidRDefault="008E4B22" w:rsidP="008E4B22">
      <w:pPr>
        <w:pStyle w:val="ConsPlusNonformat"/>
        <w:ind w:left="567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>Руководитель ______________</w:t>
      </w:r>
      <w:r>
        <w:rPr>
          <w:rFonts w:ascii="Times New Roman" w:hAnsi="Times New Roman" w:cs="Times New Roman"/>
        </w:rPr>
        <w:t>____________</w:t>
      </w:r>
      <w:r w:rsidRPr="00E80961">
        <w:rPr>
          <w:rFonts w:ascii="Times New Roman" w:hAnsi="Times New Roman" w:cs="Times New Roman"/>
        </w:rPr>
        <w:t>_ _________ ___________________________</w:t>
      </w:r>
    </w:p>
    <w:p w:rsidR="008E4B22" w:rsidRPr="00E80961" w:rsidRDefault="008E4B22" w:rsidP="008E4B22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</w:t>
      </w:r>
      <w:r w:rsidRPr="00E8096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</w:t>
      </w:r>
      <w:r w:rsidRPr="00E80961">
        <w:rPr>
          <w:rFonts w:ascii="Times New Roman" w:hAnsi="Times New Roman" w:cs="Times New Roman"/>
        </w:rPr>
        <w:t xml:space="preserve">  (должность)   (подпись)    (расшифровка подписи)</w:t>
      </w:r>
    </w:p>
    <w:p w:rsidR="008E4B22" w:rsidRPr="00E80961" w:rsidRDefault="008E4B22" w:rsidP="008E4B22">
      <w:pPr>
        <w:pStyle w:val="ConsPlusNonformat"/>
        <w:rPr>
          <w:rFonts w:ascii="Times New Roman" w:hAnsi="Times New Roman" w:cs="Times New Roman"/>
        </w:rPr>
      </w:pPr>
    </w:p>
    <w:p w:rsidR="008E4B22" w:rsidRPr="00E80961" w:rsidRDefault="008E4B22" w:rsidP="008E4B22">
      <w:pPr>
        <w:pStyle w:val="ConsPlusNonformat"/>
        <w:ind w:firstLine="567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>Исполнитель  ______________</w:t>
      </w:r>
      <w:r>
        <w:rPr>
          <w:rFonts w:ascii="Times New Roman" w:hAnsi="Times New Roman" w:cs="Times New Roman"/>
        </w:rPr>
        <w:t>____________</w:t>
      </w:r>
      <w:r w:rsidRPr="00E80961">
        <w:rPr>
          <w:rFonts w:ascii="Times New Roman" w:hAnsi="Times New Roman" w:cs="Times New Roman"/>
        </w:rPr>
        <w:t>_ _________ ___________________________ _________</w:t>
      </w:r>
    </w:p>
    <w:p w:rsidR="008E4B22" w:rsidRPr="00E80961" w:rsidRDefault="008E4B22" w:rsidP="008E4B22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E80961">
        <w:rPr>
          <w:rFonts w:ascii="Times New Roman" w:hAnsi="Times New Roman" w:cs="Times New Roman"/>
        </w:rPr>
        <w:t xml:space="preserve"> (должность)  </w:t>
      </w:r>
      <w:r>
        <w:rPr>
          <w:rFonts w:ascii="Times New Roman" w:hAnsi="Times New Roman" w:cs="Times New Roman"/>
        </w:rPr>
        <w:t xml:space="preserve">            </w:t>
      </w:r>
      <w:r w:rsidRPr="00E80961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</w:t>
      </w:r>
      <w:r w:rsidRPr="00E80961">
        <w:rPr>
          <w:rFonts w:ascii="Times New Roman" w:hAnsi="Times New Roman" w:cs="Times New Roman"/>
        </w:rPr>
        <w:t xml:space="preserve"> (расшифровка подписи)   </w:t>
      </w:r>
      <w:r>
        <w:rPr>
          <w:rFonts w:ascii="Times New Roman" w:hAnsi="Times New Roman" w:cs="Times New Roman"/>
        </w:rPr>
        <w:t xml:space="preserve">      </w:t>
      </w:r>
      <w:r w:rsidRPr="00E80961">
        <w:rPr>
          <w:rFonts w:ascii="Times New Roman" w:hAnsi="Times New Roman" w:cs="Times New Roman"/>
        </w:rPr>
        <w:t xml:space="preserve"> (телефон)</w:t>
      </w:r>
    </w:p>
    <w:p w:rsidR="008E4B22" w:rsidRPr="00F41ACB" w:rsidRDefault="008E4B22" w:rsidP="008E4B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E4B22" w:rsidRPr="00F41ACB" w:rsidRDefault="008E4B22" w:rsidP="008E4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8E4B22" w:rsidRPr="00F41ACB" w:rsidRDefault="008E4B22" w:rsidP="008E4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</w:p>
    <w:p w:rsidR="008E4B22" w:rsidRPr="00F41ACB" w:rsidRDefault="008E4B22" w:rsidP="008E4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8E4B22" w:rsidRPr="00F41ACB" w:rsidRDefault="008E4B22" w:rsidP="008E4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4B22" w:rsidRPr="00F41ACB" w:rsidRDefault="008E4B22" w:rsidP="008E4B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CB">
        <w:rPr>
          <w:rFonts w:ascii="Times New Roman" w:hAnsi="Times New Roman" w:cs="Times New Roman"/>
          <w:b/>
          <w:bCs/>
          <w:sz w:val="24"/>
          <w:szCs w:val="24"/>
        </w:rPr>
        <w:t>Расчет объемов бюджетных ассигнований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b/>
          <w:bCs/>
          <w:sz w:val="24"/>
          <w:szCs w:val="24"/>
        </w:rPr>
        <w:t>на финансовое обеспечение выполнения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 w:rsidRPr="00F41ACB">
        <w:rPr>
          <w:rFonts w:ascii="Times New Roman" w:hAnsi="Times New Roman" w:cs="Times New Roman"/>
          <w:b/>
          <w:bCs/>
          <w:sz w:val="24"/>
          <w:szCs w:val="24"/>
        </w:rPr>
        <w:t xml:space="preserve"> задания на оказание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 w:rsidRPr="00F41ACB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b/>
          <w:bCs/>
          <w:sz w:val="24"/>
          <w:szCs w:val="24"/>
        </w:rPr>
        <w:t>(выполнение работ) (</w:t>
      </w:r>
      <w:r>
        <w:rPr>
          <w:rFonts w:ascii="Times New Roman" w:hAnsi="Times New Roman" w:cs="Times New Roman"/>
          <w:b/>
          <w:bCs/>
          <w:sz w:val="24"/>
          <w:szCs w:val="24"/>
        </w:rPr>
        <w:t>принимаемые</w:t>
      </w:r>
      <w:r w:rsidRPr="00F41AC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E4B22" w:rsidRPr="00F41ACB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B22" w:rsidRDefault="008E4B22" w:rsidP="008E4B2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BC7AA5">
        <w:rPr>
          <w:rFonts w:ascii="Times New Roman" w:hAnsi="Times New Roman" w:cs="Times New Roman"/>
        </w:rPr>
        <w:t>Главный распорядитель бюджетных средств и (или) главный распорядитель бюджетных средств, являющийся ответственным исполнителем муниципальн</w:t>
      </w:r>
      <w:r>
        <w:rPr>
          <w:rFonts w:ascii="Times New Roman" w:hAnsi="Times New Roman" w:cs="Times New Roman"/>
        </w:rPr>
        <w:t>ой</w:t>
      </w:r>
      <w:r w:rsidRPr="00BC7AA5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ы</w:t>
      </w:r>
      <w:r w:rsidRPr="009100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E4B22" w:rsidRPr="009100B6" w:rsidRDefault="008E4B22" w:rsidP="008E4B2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</w:p>
    <w:p w:rsidR="008E4B22" w:rsidRPr="009100B6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0B6">
        <w:rPr>
          <w:rFonts w:ascii="Times New Roman" w:hAnsi="Times New Roman" w:cs="Times New Roman"/>
        </w:rPr>
        <w:t xml:space="preserve">Кому предоставляется: </w:t>
      </w:r>
      <w:r w:rsidRPr="009B4B95">
        <w:rPr>
          <w:rFonts w:ascii="Times New Roman" w:hAnsi="Times New Roman" w:cs="Times New Roman"/>
          <w:u w:val="single"/>
        </w:rPr>
        <w:t>Комитет по финансам администрации города Урай</w:t>
      </w:r>
    </w:p>
    <w:p w:rsidR="008E4B22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r w:rsidRPr="009100B6">
        <w:rPr>
          <w:rFonts w:ascii="Times New Roman" w:hAnsi="Times New Roman" w:cs="Times New Roman"/>
        </w:rPr>
        <w:t>Единица измерения: руб.</w:t>
      </w:r>
    </w:p>
    <w:tbl>
      <w:tblPr>
        <w:tblStyle w:val="a5"/>
        <w:tblW w:w="16396" w:type="dxa"/>
        <w:tblInd w:w="-459" w:type="dxa"/>
        <w:tblLayout w:type="fixed"/>
        <w:tblLook w:val="04A0"/>
      </w:tblPr>
      <w:tblGrid>
        <w:gridCol w:w="705"/>
        <w:gridCol w:w="423"/>
        <w:gridCol w:w="290"/>
        <w:gridCol w:w="283"/>
        <w:gridCol w:w="426"/>
        <w:gridCol w:w="283"/>
        <w:gridCol w:w="425"/>
        <w:gridCol w:w="426"/>
        <w:gridCol w:w="567"/>
        <w:gridCol w:w="708"/>
        <w:gridCol w:w="709"/>
        <w:gridCol w:w="425"/>
        <w:gridCol w:w="567"/>
        <w:gridCol w:w="567"/>
        <w:gridCol w:w="709"/>
        <w:gridCol w:w="709"/>
        <w:gridCol w:w="567"/>
        <w:gridCol w:w="425"/>
        <w:gridCol w:w="567"/>
        <w:gridCol w:w="567"/>
        <w:gridCol w:w="709"/>
        <w:gridCol w:w="709"/>
        <w:gridCol w:w="567"/>
        <w:gridCol w:w="425"/>
        <w:gridCol w:w="567"/>
        <w:gridCol w:w="567"/>
        <w:gridCol w:w="709"/>
        <w:gridCol w:w="708"/>
        <w:gridCol w:w="567"/>
        <w:gridCol w:w="520"/>
      </w:tblGrid>
      <w:tr w:rsidR="008E4B22" w:rsidRPr="00C8673C" w:rsidTr="00116848">
        <w:trPr>
          <w:gridAfter w:val="1"/>
          <w:wAfter w:w="520" w:type="dxa"/>
          <w:trHeight w:val="552"/>
        </w:trPr>
        <w:tc>
          <w:tcPr>
            <w:tcW w:w="705" w:type="dxa"/>
            <w:vMerge w:val="restart"/>
          </w:tcPr>
          <w:p w:rsidR="008E4B22" w:rsidRPr="006847AA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Бюджетное ассигнование</w:t>
            </w:r>
          </w:p>
        </w:tc>
        <w:tc>
          <w:tcPr>
            <w:tcW w:w="423" w:type="dxa"/>
            <w:vMerge w:val="restart"/>
          </w:tcPr>
          <w:p w:rsidR="008E4B22" w:rsidRPr="006847AA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Лицевой счёт</w:t>
            </w:r>
          </w:p>
        </w:tc>
        <w:tc>
          <w:tcPr>
            <w:tcW w:w="1282" w:type="dxa"/>
            <w:gridSpan w:val="4"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по бюджетной классификации </w:t>
            </w:r>
          </w:p>
        </w:tc>
        <w:tc>
          <w:tcPr>
            <w:tcW w:w="1418" w:type="dxa"/>
            <w:gridSpan w:val="3"/>
          </w:tcPr>
          <w:p w:rsidR="008E4B22" w:rsidRPr="008D4225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225">
              <w:rPr>
                <w:rFonts w:ascii="Times New Roman" w:hAnsi="Times New Roman" w:cs="Times New Roman"/>
                <w:sz w:val="16"/>
                <w:szCs w:val="16"/>
              </w:rPr>
              <w:t>Код по дополнительной классификации</w:t>
            </w:r>
          </w:p>
        </w:tc>
        <w:tc>
          <w:tcPr>
            <w:tcW w:w="708" w:type="dxa"/>
            <w:vMerge w:val="restart"/>
          </w:tcPr>
          <w:p w:rsidR="008E4B22" w:rsidRPr="008D4225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расходного обязательства</w:t>
            </w:r>
          </w:p>
        </w:tc>
        <w:tc>
          <w:tcPr>
            <w:tcW w:w="709" w:type="dxa"/>
            <w:vMerge w:val="restart"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 муниципальных услуг</w:t>
            </w:r>
          </w:p>
        </w:tc>
        <w:tc>
          <w:tcPr>
            <w:tcW w:w="3544" w:type="dxa"/>
            <w:gridSpan w:val="6"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3544" w:type="dxa"/>
            <w:gridSpan w:val="6"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3543" w:type="dxa"/>
            <w:gridSpan w:val="6"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</w:tr>
      <w:tr w:rsidR="008E4B22" w:rsidRPr="00F978F4" w:rsidTr="00116848">
        <w:trPr>
          <w:gridAfter w:val="1"/>
          <w:wAfter w:w="520" w:type="dxa"/>
          <w:cantSplit/>
          <w:trHeight w:val="1134"/>
        </w:trPr>
        <w:tc>
          <w:tcPr>
            <w:tcW w:w="705" w:type="dxa"/>
            <w:vMerge/>
          </w:tcPr>
          <w:p w:rsidR="008E4B22" w:rsidRPr="006847AA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8E4B22" w:rsidRPr="006847AA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vMerge w:val="restart"/>
            <w:textDirection w:val="btLr"/>
          </w:tcPr>
          <w:p w:rsidR="008E4B22" w:rsidRPr="008D4225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225">
              <w:rPr>
                <w:rFonts w:ascii="Times New Roman" w:hAnsi="Times New Roman" w:cs="Times New Roman"/>
                <w:sz w:val="16"/>
                <w:szCs w:val="16"/>
              </w:rPr>
              <w:t>раздела</w:t>
            </w:r>
          </w:p>
        </w:tc>
        <w:tc>
          <w:tcPr>
            <w:tcW w:w="283" w:type="dxa"/>
            <w:vMerge w:val="restart"/>
            <w:textDirection w:val="btLr"/>
          </w:tcPr>
          <w:p w:rsidR="008E4B22" w:rsidRPr="008D4225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225">
              <w:rPr>
                <w:rFonts w:ascii="Times New Roman" w:hAnsi="Times New Roman" w:cs="Times New Roman"/>
                <w:sz w:val="16"/>
                <w:szCs w:val="16"/>
              </w:rPr>
              <w:t>подраздела</w:t>
            </w:r>
          </w:p>
        </w:tc>
        <w:tc>
          <w:tcPr>
            <w:tcW w:w="426" w:type="dxa"/>
            <w:vMerge w:val="restart"/>
            <w:textDirection w:val="btLr"/>
          </w:tcPr>
          <w:p w:rsidR="008E4B22" w:rsidRPr="008D4225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225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283" w:type="dxa"/>
            <w:vMerge w:val="restart"/>
            <w:textDirection w:val="btLr"/>
          </w:tcPr>
          <w:p w:rsidR="008E4B22" w:rsidRPr="008D4225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225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425" w:type="dxa"/>
            <w:vMerge w:val="restart"/>
            <w:textDirection w:val="btLr"/>
          </w:tcPr>
          <w:p w:rsidR="008E4B22" w:rsidRPr="008D4225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225">
              <w:rPr>
                <w:rFonts w:ascii="Times New Roman" w:hAnsi="Times New Roman" w:cs="Times New Roman"/>
                <w:sz w:val="16"/>
                <w:szCs w:val="16"/>
              </w:rPr>
              <w:t xml:space="preserve">КОСГУ </w:t>
            </w:r>
          </w:p>
        </w:tc>
        <w:tc>
          <w:tcPr>
            <w:tcW w:w="426" w:type="dxa"/>
            <w:vMerge w:val="restart"/>
            <w:textDirection w:val="btLr"/>
          </w:tcPr>
          <w:p w:rsidR="008E4B22" w:rsidRPr="008D4225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225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  <w:textDirection w:val="btLr"/>
          </w:tcPr>
          <w:p w:rsidR="008E4B22" w:rsidRPr="008D4225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225">
              <w:rPr>
                <w:rFonts w:ascii="Times New Roman" w:hAnsi="Times New Roman" w:cs="Times New Roman"/>
                <w:sz w:val="16"/>
                <w:szCs w:val="16"/>
              </w:rPr>
              <w:t>типа средств</w:t>
            </w:r>
          </w:p>
        </w:tc>
        <w:tc>
          <w:tcPr>
            <w:tcW w:w="708" w:type="dxa"/>
            <w:vMerge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8E4B22" w:rsidRPr="00C8673C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муниципальных услуг (работ) в натуральном выражении</w:t>
            </w:r>
          </w:p>
        </w:tc>
        <w:tc>
          <w:tcPr>
            <w:tcW w:w="567" w:type="dxa"/>
            <w:vMerge w:val="restart"/>
            <w:textDirection w:val="btLr"/>
          </w:tcPr>
          <w:p w:rsidR="008E4B22" w:rsidRPr="00C8673C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нормативные затраты на оказание единицы муниципальной услуги (работы)</w:t>
            </w:r>
          </w:p>
        </w:tc>
        <w:tc>
          <w:tcPr>
            <w:tcW w:w="567" w:type="dxa"/>
            <w:vMerge w:val="restart"/>
            <w:textDirection w:val="btLr"/>
          </w:tcPr>
          <w:p w:rsidR="008E4B22" w:rsidRPr="00C8673C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объём бюджетных ассигнований на оказание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мунииципальной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услуги (выполнение работы) </w:t>
            </w:r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(гр.1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2</w:t>
            </w:r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х</w:t>
            </w:r>
            <w:proofErr w:type="spellEnd"/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гр.1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3</w:t>
            </w:r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extDirection w:val="btLr"/>
          </w:tcPr>
          <w:p w:rsidR="008E4B22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бюджетных ассигнований на уплату налогов, в качестве объекта налогообложения по которым признается</w:t>
            </w:r>
          </w:p>
          <w:p w:rsidR="008E4B22" w:rsidRPr="00F978F4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имущество учреждения</w:t>
            </w:r>
          </w:p>
        </w:tc>
        <w:tc>
          <w:tcPr>
            <w:tcW w:w="709" w:type="dxa"/>
            <w:vMerge w:val="restart"/>
            <w:textDirection w:val="btLr"/>
          </w:tcPr>
          <w:p w:rsidR="008E4B22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Нормативные затраты на содержание имущества, не используемого для оказания муниципальных услуг (выполнения работ) и для общехозяйственных нужд</w:t>
            </w:r>
          </w:p>
        </w:tc>
        <w:tc>
          <w:tcPr>
            <w:tcW w:w="567" w:type="dxa"/>
            <w:vMerge w:val="restart"/>
            <w:textDirection w:val="btLr"/>
          </w:tcPr>
          <w:p w:rsidR="008E4B22" w:rsidRPr="00F978F4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бюджетных ассигнований на финансовое обеспечение выполнения муниципального задания. Итого:</w:t>
            </w:r>
          </w:p>
        </w:tc>
        <w:tc>
          <w:tcPr>
            <w:tcW w:w="425" w:type="dxa"/>
            <w:vMerge w:val="restart"/>
            <w:textDirection w:val="btLr"/>
          </w:tcPr>
          <w:p w:rsidR="008E4B22" w:rsidRPr="00C8673C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муниципальных услуг (работ) в натуральном выражении</w:t>
            </w:r>
          </w:p>
        </w:tc>
        <w:tc>
          <w:tcPr>
            <w:tcW w:w="567" w:type="dxa"/>
            <w:vMerge w:val="restart"/>
            <w:textDirection w:val="btLr"/>
          </w:tcPr>
          <w:p w:rsidR="008E4B22" w:rsidRPr="00C8673C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нормативные затраты на оказание единицы муниципальной услуги (работы)</w:t>
            </w:r>
          </w:p>
        </w:tc>
        <w:tc>
          <w:tcPr>
            <w:tcW w:w="567" w:type="dxa"/>
            <w:vMerge w:val="restart"/>
            <w:textDirection w:val="btLr"/>
          </w:tcPr>
          <w:p w:rsidR="008E4B22" w:rsidRPr="00C8673C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объём бюджетных ассигнований на оказание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мунииципальной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услуги (выполнение работы) </w:t>
            </w:r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(гр.1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8</w:t>
            </w:r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х</w:t>
            </w:r>
            <w:proofErr w:type="spellEnd"/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гр.1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9</w:t>
            </w:r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extDirection w:val="btLr"/>
          </w:tcPr>
          <w:p w:rsidR="008E4B22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бюджетных ассигнований на уплату налогов, в качестве объекта налогообложения по которым признается</w:t>
            </w:r>
          </w:p>
          <w:p w:rsidR="008E4B22" w:rsidRPr="00F978F4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имущество учреждения</w:t>
            </w:r>
          </w:p>
        </w:tc>
        <w:tc>
          <w:tcPr>
            <w:tcW w:w="709" w:type="dxa"/>
            <w:vMerge w:val="restart"/>
            <w:textDirection w:val="btLr"/>
          </w:tcPr>
          <w:p w:rsidR="008E4B22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Нормативные затраты на содержание имущества, не используемого для оказания муниципальных услуг (выполнения работ) и для общехозяйственных нужд</w:t>
            </w:r>
          </w:p>
        </w:tc>
        <w:tc>
          <w:tcPr>
            <w:tcW w:w="567" w:type="dxa"/>
            <w:vMerge w:val="restart"/>
            <w:textDirection w:val="btLr"/>
          </w:tcPr>
          <w:p w:rsidR="008E4B22" w:rsidRPr="00F978F4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бюджетных ассигнований на финансовое обеспечение выполнения муниципального задания. Итого:</w:t>
            </w:r>
          </w:p>
        </w:tc>
        <w:tc>
          <w:tcPr>
            <w:tcW w:w="425" w:type="dxa"/>
            <w:vMerge w:val="restart"/>
            <w:textDirection w:val="btLr"/>
          </w:tcPr>
          <w:p w:rsidR="008E4B22" w:rsidRPr="00C8673C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муниципальных услуг (работ) в натуральном выражении</w:t>
            </w:r>
          </w:p>
        </w:tc>
        <w:tc>
          <w:tcPr>
            <w:tcW w:w="567" w:type="dxa"/>
            <w:vMerge w:val="restart"/>
            <w:textDirection w:val="btLr"/>
          </w:tcPr>
          <w:p w:rsidR="008E4B22" w:rsidRPr="00C8673C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нормативные затраты на оказание единицы муниципальной услуги (работы)</w:t>
            </w:r>
          </w:p>
        </w:tc>
        <w:tc>
          <w:tcPr>
            <w:tcW w:w="567" w:type="dxa"/>
            <w:vMerge w:val="restart"/>
            <w:textDirection w:val="btLr"/>
          </w:tcPr>
          <w:p w:rsidR="008E4B22" w:rsidRPr="00C8673C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объём бюджетных ассигнований на оказание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мунииципальной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услуги (выполнение работы) </w:t>
            </w:r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(гр.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24</w:t>
            </w:r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х</w:t>
            </w:r>
            <w:proofErr w:type="spellEnd"/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гр.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25</w:t>
            </w:r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extDirection w:val="btLr"/>
          </w:tcPr>
          <w:p w:rsidR="008E4B22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бюджетных ассигнований на уплату налогов, в качестве объекта налогообложения по которым признается</w:t>
            </w:r>
          </w:p>
          <w:p w:rsidR="008E4B22" w:rsidRPr="00F978F4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имущество учреждения</w:t>
            </w:r>
          </w:p>
        </w:tc>
        <w:tc>
          <w:tcPr>
            <w:tcW w:w="708" w:type="dxa"/>
            <w:vMerge w:val="restart"/>
            <w:textDirection w:val="btLr"/>
          </w:tcPr>
          <w:p w:rsidR="008E4B22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Нормативные затраты на содержание имущества, не используемого для оказания муниципальных услуг (выполнения работ) и для общехозяйственных нужд</w:t>
            </w:r>
          </w:p>
        </w:tc>
        <w:tc>
          <w:tcPr>
            <w:tcW w:w="567" w:type="dxa"/>
            <w:vMerge w:val="restart"/>
            <w:textDirection w:val="btLr"/>
          </w:tcPr>
          <w:p w:rsidR="008E4B22" w:rsidRPr="00F978F4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бюджетных ассигнований на финансовое обеспечение выполнения муниципального задания. Итого:</w:t>
            </w:r>
          </w:p>
        </w:tc>
      </w:tr>
      <w:tr w:rsidR="008E4B22" w:rsidRPr="00C8673C" w:rsidTr="0081163B">
        <w:trPr>
          <w:trHeight w:val="3149"/>
        </w:trPr>
        <w:tc>
          <w:tcPr>
            <w:tcW w:w="705" w:type="dxa"/>
            <w:vMerge/>
          </w:tcPr>
          <w:p w:rsidR="008E4B22" w:rsidRPr="00F978F4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8E4B22" w:rsidRPr="00F978F4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/>
          </w:tcPr>
          <w:p w:rsidR="008E4B22" w:rsidRPr="00F978F4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8E4B22" w:rsidRPr="00F978F4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E4B22" w:rsidRPr="00F978F4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8E4B22" w:rsidRPr="00F978F4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E4B22" w:rsidRPr="00F978F4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E4B22" w:rsidRPr="00F978F4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E4B22" w:rsidRPr="00C8673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E4B22" w:rsidRPr="00C8673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E4B22" w:rsidRPr="00C8673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top w:val="nil"/>
              <w:right w:val="nil"/>
            </w:tcBorders>
          </w:tcPr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4B22" w:rsidRPr="00C8673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B22" w:rsidRPr="00743DEB" w:rsidTr="00116848">
        <w:trPr>
          <w:trHeight w:val="204"/>
        </w:trPr>
        <w:tc>
          <w:tcPr>
            <w:tcW w:w="705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3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0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20" w:type="dxa"/>
            <w:vMerge/>
            <w:tcBorders>
              <w:right w:val="nil"/>
            </w:tcBorders>
          </w:tcPr>
          <w:p w:rsidR="008E4B22" w:rsidRPr="00743DE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B22" w:rsidRPr="0073415C" w:rsidTr="00116848">
        <w:tc>
          <w:tcPr>
            <w:tcW w:w="705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right w:val="nil"/>
            </w:tcBorders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B22" w:rsidRPr="0073415C" w:rsidTr="00116848">
        <w:tc>
          <w:tcPr>
            <w:tcW w:w="705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bottom w:val="nil"/>
              <w:right w:val="nil"/>
            </w:tcBorders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E4B22" w:rsidRPr="0073415C" w:rsidRDefault="008E4B22" w:rsidP="008E4B2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E4B22" w:rsidRPr="002030D4" w:rsidRDefault="008E4B22" w:rsidP="008E4B2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030D4">
        <w:rPr>
          <w:rFonts w:ascii="Times New Roman" w:hAnsi="Times New Roman" w:cs="Times New Roman"/>
          <w:sz w:val="18"/>
          <w:szCs w:val="18"/>
        </w:rPr>
        <w:t>Руководитель ___________________________ _________ ___________________________</w:t>
      </w:r>
    </w:p>
    <w:p w:rsidR="008E4B22" w:rsidRPr="002030D4" w:rsidRDefault="008E4B22" w:rsidP="008E4B2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030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(должность)   (подпись)    (расшифровка подписи)</w:t>
      </w:r>
    </w:p>
    <w:p w:rsidR="008E4B22" w:rsidRPr="002030D4" w:rsidRDefault="008E4B22" w:rsidP="008E4B2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030D4">
        <w:rPr>
          <w:rFonts w:ascii="Times New Roman" w:hAnsi="Times New Roman" w:cs="Times New Roman"/>
          <w:sz w:val="18"/>
          <w:szCs w:val="18"/>
        </w:rPr>
        <w:t>Исполнитель  ___________________________ _________ ___________________________ _________</w:t>
      </w:r>
    </w:p>
    <w:p w:rsidR="008E4B22" w:rsidRPr="002030D4" w:rsidRDefault="008E4B22" w:rsidP="008E4B2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030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(должность)   (подпись)    (расшифровка подписи)    (телефон)</w:t>
      </w:r>
    </w:p>
    <w:p w:rsidR="008E4B22" w:rsidRPr="00F41ACB" w:rsidRDefault="008E4B22" w:rsidP="008E4B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E4B22" w:rsidRPr="00F41ACB" w:rsidRDefault="008E4B22" w:rsidP="008E4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8E4B22" w:rsidRPr="00F41ACB" w:rsidRDefault="008E4B22" w:rsidP="008E4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</w:p>
    <w:p w:rsidR="008E4B22" w:rsidRPr="00F41ACB" w:rsidRDefault="008E4B22" w:rsidP="008E4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8E4B22" w:rsidRPr="00F41ACB" w:rsidRDefault="008E4B22" w:rsidP="008E4B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4B22" w:rsidRDefault="008E4B22" w:rsidP="008E4B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CB">
        <w:rPr>
          <w:rFonts w:ascii="Times New Roman" w:hAnsi="Times New Roman" w:cs="Times New Roman"/>
          <w:b/>
          <w:bCs/>
          <w:sz w:val="24"/>
          <w:szCs w:val="24"/>
        </w:rPr>
        <w:t>Расчет объемов бюджетных ассигнований на исполнение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принимаемых </w:t>
      </w:r>
      <w:r w:rsidRPr="00F41ACB">
        <w:rPr>
          <w:rFonts w:ascii="Times New Roman" w:hAnsi="Times New Roman" w:cs="Times New Roman"/>
          <w:b/>
          <w:bCs/>
          <w:sz w:val="24"/>
          <w:szCs w:val="24"/>
        </w:rPr>
        <w:t>расходных обязательств</w:t>
      </w:r>
    </w:p>
    <w:p w:rsidR="008E4B22" w:rsidRPr="00F41ACB" w:rsidRDefault="008E4B22" w:rsidP="008E4B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CB">
        <w:rPr>
          <w:rFonts w:ascii="Times New Roman" w:hAnsi="Times New Roman" w:cs="Times New Roman"/>
          <w:b/>
          <w:bCs/>
          <w:sz w:val="24"/>
          <w:szCs w:val="24"/>
        </w:rPr>
        <w:t>плановым методом</w:t>
      </w:r>
    </w:p>
    <w:p w:rsidR="008E4B22" w:rsidRPr="00F41ACB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B22" w:rsidRDefault="008E4B22" w:rsidP="008E4B2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BC7AA5">
        <w:rPr>
          <w:rFonts w:ascii="Times New Roman" w:hAnsi="Times New Roman" w:cs="Times New Roman"/>
        </w:rPr>
        <w:t>Главный распорядитель бюджетных средств и (или) главный распорядитель бюджетных средств, являющийся ответственным исполнителем муниципальн</w:t>
      </w:r>
      <w:r>
        <w:rPr>
          <w:rFonts w:ascii="Times New Roman" w:hAnsi="Times New Roman" w:cs="Times New Roman"/>
        </w:rPr>
        <w:t>ой</w:t>
      </w:r>
      <w:r w:rsidRPr="00BC7AA5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ы</w:t>
      </w:r>
      <w:r w:rsidRPr="009100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E4B22" w:rsidRPr="009100B6" w:rsidRDefault="008E4B22" w:rsidP="008E4B2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</w:p>
    <w:p w:rsidR="008E4B22" w:rsidRPr="00BC7AA5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7AA5">
        <w:rPr>
          <w:rFonts w:ascii="Times New Roman" w:hAnsi="Times New Roman" w:cs="Times New Roman"/>
        </w:rPr>
        <w:t xml:space="preserve">Кому предоставляется: </w:t>
      </w:r>
      <w:r w:rsidRPr="00B64C62">
        <w:rPr>
          <w:rFonts w:ascii="Times New Roman" w:hAnsi="Times New Roman" w:cs="Times New Roman"/>
          <w:u w:val="single"/>
        </w:rPr>
        <w:t>Комитет по финансам администрации города Урай</w:t>
      </w:r>
    </w:p>
    <w:p w:rsidR="008E4B22" w:rsidRPr="00BC7AA5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7AA5">
        <w:rPr>
          <w:rFonts w:ascii="Times New Roman" w:hAnsi="Times New Roman" w:cs="Times New Roman"/>
        </w:rPr>
        <w:t>Единица измерения: руб.</w:t>
      </w: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134"/>
        <w:gridCol w:w="567"/>
        <w:gridCol w:w="567"/>
        <w:gridCol w:w="567"/>
        <w:gridCol w:w="567"/>
        <w:gridCol w:w="567"/>
        <w:gridCol w:w="567"/>
        <w:gridCol w:w="708"/>
        <w:gridCol w:w="1701"/>
        <w:gridCol w:w="2127"/>
        <w:gridCol w:w="1984"/>
        <w:gridCol w:w="1845"/>
      </w:tblGrid>
      <w:tr w:rsidR="008E4B22" w:rsidRPr="00F41ACB" w:rsidTr="00116848">
        <w:trPr>
          <w:trHeight w:val="978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ассигнование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7421C6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7421C6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Код по дополнительной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22" w:rsidRPr="007421C6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од расходного обязательства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Рассчитанный объем бюджетного ассигнования</w:t>
            </w:r>
          </w:p>
        </w:tc>
      </w:tr>
      <w:tr w:rsidR="008E4B22" w:rsidRPr="00F41ACB" w:rsidTr="00116848">
        <w:trPr>
          <w:trHeight w:val="1978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B22" w:rsidRPr="007421C6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B22" w:rsidRPr="007421C6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B22" w:rsidRPr="007421C6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B22" w:rsidRPr="007421C6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B22" w:rsidRPr="007421C6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 xml:space="preserve">КОСГУ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B22" w:rsidRPr="007421C6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B22" w:rsidRPr="007421C6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типа средств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8E4B22" w:rsidRPr="00F41ACB" w:rsidTr="00116848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4B22" w:rsidRPr="00F41ACB" w:rsidTr="00116848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22" w:rsidRPr="00F41ACB" w:rsidTr="00116848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22" w:rsidRPr="00F41ACB" w:rsidTr="00116848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22" w:rsidRPr="00F41ACB" w:rsidTr="00116848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22" w:rsidRPr="00F41ACB" w:rsidTr="00116848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B22" w:rsidRDefault="008E4B22" w:rsidP="008E4B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4B22" w:rsidRDefault="008E4B22" w:rsidP="008E4B22">
      <w:pPr>
        <w:pStyle w:val="ConsPlusNonformat"/>
        <w:rPr>
          <w:rFonts w:ascii="Times New Roman" w:hAnsi="Times New Roman" w:cs="Times New Roman"/>
        </w:rPr>
      </w:pPr>
    </w:p>
    <w:p w:rsidR="008E4B22" w:rsidRPr="00E80961" w:rsidRDefault="008E4B22" w:rsidP="008E4B2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80961">
        <w:rPr>
          <w:rFonts w:ascii="Times New Roman" w:hAnsi="Times New Roman" w:cs="Times New Roman"/>
        </w:rPr>
        <w:t>Руководитель ______________</w:t>
      </w:r>
      <w:r>
        <w:rPr>
          <w:rFonts w:ascii="Times New Roman" w:hAnsi="Times New Roman" w:cs="Times New Roman"/>
        </w:rPr>
        <w:t>____________</w:t>
      </w:r>
      <w:r w:rsidRPr="00E80961">
        <w:rPr>
          <w:rFonts w:ascii="Times New Roman" w:hAnsi="Times New Roman" w:cs="Times New Roman"/>
        </w:rPr>
        <w:t>_ _________ ___________________________</w:t>
      </w:r>
    </w:p>
    <w:p w:rsidR="008E4B22" w:rsidRPr="00E80961" w:rsidRDefault="008E4B22" w:rsidP="008E4B22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</w:t>
      </w:r>
      <w:r w:rsidRPr="00E8096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</w:t>
      </w:r>
      <w:r w:rsidRPr="00E80961">
        <w:rPr>
          <w:rFonts w:ascii="Times New Roman" w:hAnsi="Times New Roman" w:cs="Times New Roman"/>
        </w:rPr>
        <w:t xml:space="preserve">  (должность)   (подпись)    (расшифровка подписи)</w:t>
      </w:r>
    </w:p>
    <w:p w:rsidR="008E4B22" w:rsidRPr="00E80961" w:rsidRDefault="008E4B22" w:rsidP="008E4B22">
      <w:pPr>
        <w:pStyle w:val="ConsPlusNonformat"/>
        <w:rPr>
          <w:rFonts w:ascii="Times New Roman" w:hAnsi="Times New Roman" w:cs="Times New Roman"/>
        </w:rPr>
      </w:pPr>
    </w:p>
    <w:p w:rsidR="008E4B22" w:rsidRPr="00E80961" w:rsidRDefault="008E4B22" w:rsidP="008E4B2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80961">
        <w:rPr>
          <w:rFonts w:ascii="Times New Roman" w:hAnsi="Times New Roman" w:cs="Times New Roman"/>
        </w:rPr>
        <w:t>Исполнитель  ______________</w:t>
      </w:r>
      <w:r>
        <w:rPr>
          <w:rFonts w:ascii="Times New Roman" w:hAnsi="Times New Roman" w:cs="Times New Roman"/>
        </w:rPr>
        <w:t>____________</w:t>
      </w:r>
      <w:r w:rsidRPr="00E80961">
        <w:rPr>
          <w:rFonts w:ascii="Times New Roman" w:hAnsi="Times New Roman" w:cs="Times New Roman"/>
        </w:rPr>
        <w:t>_ _________ ___________________________ _________</w:t>
      </w:r>
    </w:p>
    <w:p w:rsidR="008E4B22" w:rsidRPr="00E80961" w:rsidRDefault="008E4B22" w:rsidP="008E4B22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E80961">
        <w:rPr>
          <w:rFonts w:ascii="Times New Roman" w:hAnsi="Times New Roman" w:cs="Times New Roman"/>
        </w:rPr>
        <w:t xml:space="preserve"> (должность)  </w:t>
      </w:r>
      <w:r>
        <w:rPr>
          <w:rFonts w:ascii="Times New Roman" w:hAnsi="Times New Roman" w:cs="Times New Roman"/>
        </w:rPr>
        <w:t xml:space="preserve">            </w:t>
      </w:r>
      <w:r w:rsidRPr="00E80961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</w:t>
      </w:r>
      <w:r w:rsidRPr="00E80961">
        <w:rPr>
          <w:rFonts w:ascii="Times New Roman" w:hAnsi="Times New Roman" w:cs="Times New Roman"/>
        </w:rPr>
        <w:t xml:space="preserve"> (расшифровка подписи)   </w:t>
      </w:r>
      <w:r>
        <w:rPr>
          <w:rFonts w:ascii="Times New Roman" w:hAnsi="Times New Roman" w:cs="Times New Roman"/>
        </w:rPr>
        <w:t xml:space="preserve">      </w:t>
      </w:r>
      <w:r w:rsidRPr="00E80961">
        <w:rPr>
          <w:rFonts w:ascii="Times New Roman" w:hAnsi="Times New Roman" w:cs="Times New Roman"/>
        </w:rPr>
        <w:t xml:space="preserve"> (телефон)</w:t>
      </w:r>
    </w:p>
    <w:p w:rsidR="008E4B22" w:rsidRPr="00F41ACB" w:rsidRDefault="008E4B22" w:rsidP="008E4B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8E4B22" w:rsidRPr="00F41ACB" w:rsidRDefault="008E4B22" w:rsidP="008E4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8E4B22" w:rsidRPr="00F41ACB" w:rsidRDefault="008E4B22" w:rsidP="008E4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</w:p>
    <w:p w:rsidR="008E4B22" w:rsidRPr="00F41ACB" w:rsidRDefault="008E4B22" w:rsidP="008E4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8E4B22" w:rsidRPr="00F41ACB" w:rsidRDefault="008E4B22" w:rsidP="008E4B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4B22" w:rsidRPr="00F41ACB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B22" w:rsidRDefault="008E4B22" w:rsidP="008E4B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CB">
        <w:rPr>
          <w:rFonts w:ascii="Times New Roman" w:hAnsi="Times New Roman" w:cs="Times New Roman"/>
          <w:b/>
          <w:bCs/>
          <w:sz w:val="24"/>
          <w:szCs w:val="24"/>
        </w:rPr>
        <w:t>Расчет объемов бюджетных ассигнований на исполнение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принимаемых </w:t>
      </w:r>
      <w:r w:rsidRPr="00F41ACB">
        <w:rPr>
          <w:rFonts w:ascii="Times New Roman" w:hAnsi="Times New Roman" w:cs="Times New Roman"/>
          <w:b/>
          <w:bCs/>
          <w:sz w:val="24"/>
          <w:szCs w:val="24"/>
        </w:rPr>
        <w:t>расходных обязательств</w:t>
      </w:r>
    </w:p>
    <w:p w:rsidR="008E4B22" w:rsidRPr="00F41ACB" w:rsidRDefault="008E4B22" w:rsidP="008E4B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CB">
        <w:rPr>
          <w:rFonts w:ascii="Times New Roman" w:hAnsi="Times New Roman" w:cs="Times New Roman"/>
          <w:b/>
          <w:bCs/>
          <w:sz w:val="24"/>
          <w:szCs w:val="24"/>
        </w:rPr>
        <w:t>иным методом</w:t>
      </w:r>
    </w:p>
    <w:p w:rsidR="008E4B22" w:rsidRPr="00F41ACB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B22" w:rsidRDefault="008E4B22" w:rsidP="008E4B2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BC7AA5">
        <w:rPr>
          <w:rFonts w:ascii="Times New Roman" w:hAnsi="Times New Roman" w:cs="Times New Roman"/>
        </w:rPr>
        <w:t>Главный распорядитель бюджетных средств и (или) главный распорядитель бюджетных средств, являющийся ответственным исполнителем муниципальн</w:t>
      </w:r>
      <w:r>
        <w:rPr>
          <w:rFonts w:ascii="Times New Roman" w:hAnsi="Times New Roman" w:cs="Times New Roman"/>
        </w:rPr>
        <w:t>ой</w:t>
      </w:r>
      <w:r w:rsidRPr="00BC7AA5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ы</w:t>
      </w:r>
      <w:r w:rsidRPr="009100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E4B22" w:rsidRPr="009100B6" w:rsidRDefault="008E4B22" w:rsidP="008E4B2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</w:p>
    <w:p w:rsidR="008E4B22" w:rsidRPr="00C46E63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6E63">
        <w:rPr>
          <w:rFonts w:ascii="Times New Roman" w:hAnsi="Times New Roman" w:cs="Times New Roman"/>
        </w:rPr>
        <w:t xml:space="preserve">Кому предоставляется: </w:t>
      </w:r>
      <w:r w:rsidRPr="00B64C62">
        <w:rPr>
          <w:rFonts w:ascii="Times New Roman" w:hAnsi="Times New Roman" w:cs="Times New Roman"/>
          <w:u w:val="single"/>
        </w:rPr>
        <w:t>Комитет по финансам администрации города Урай</w:t>
      </w:r>
    </w:p>
    <w:p w:rsidR="008E4B22" w:rsidRPr="00F41ACB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E63">
        <w:rPr>
          <w:rFonts w:ascii="Times New Roman" w:hAnsi="Times New Roman" w:cs="Times New Roman"/>
        </w:rPr>
        <w:t>Единица измерения: руб.</w:t>
      </w: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1057"/>
        <w:gridCol w:w="502"/>
        <w:gridCol w:w="567"/>
        <w:gridCol w:w="567"/>
        <w:gridCol w:w="567"/>
        <w:gridCol w:w="567"/>
        <w:gridCol w:w="567"/>
        <w:gridCol w:w="709"/>
        <w:gridCol w:w="1701"/>
        <w:gridCol w:w="1843"/>
        <w:gridCol w:w="1842"/>
        <w:gridCol w:w="1560"/>
        <w:gridCol w:w="1561"/>
      </w:tblGrid>
      <w:tr w:rsidR="008E4B22" w:rsidRPr="00F41ACB" w:rsidTr="00116848">
        <w:trPr>
          <w:trHeight w:val="978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ассигнование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7421C6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7421C6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Код по дополнительной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од расходного обязательства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7421C6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Расчитанный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бюджетного ассигнования</w:t>
            </w: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4B22" w:rsidRPr="00F41ACB" w:rsidTr="00116848">
        <w:trPr>
          <w:trHeight w:val="1978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B22" w:rsidRPr="007421C6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B22" w:rsidRPr="007421C6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B22" w:rsidRPr="007421C6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 xml:space="preserve">КОСГУ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B22" w:rsidRPr="007421C6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4B22" w:rsidRPr="007421C6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типа средств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8E4B22" w:rsidRPr="00F41ACB" w:rsidTr="00116848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4B22" w:rsidRPr="00F41ACB" w:rsidTr="00116848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22" w:rsidRPr="00F41ACB" w:rsidTr="00116848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22" w:rsidRPr="00F41ACB" w:rsidTr="00116848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22" w:rsidRPr="00F41ACB" w:rsidTr="00116848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22" w:rsidRPr="00F41ACB" w:rsidTr="00116848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F41ACB" w:rsidRDefault="008E4B22" w:rsidP="00116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B22" w:rsidRPr="00F41ACB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B22" w:rsidRDefault="008E4B22" w:rsidP="008E4B22">
      <w:pPr>
        <w:pStyle w:val="ConsPlusNonformat"/>
        <w:rPr>
          <w:rFonts w:ascii="Times New Roman" w:hAnsi="Times New Roman" w:cs="Times New Roman"/>
        </w:rPr>
      </w:pPr>
    </w:p>
    <w:p w:rsidR="008E4B22" w:rsidRPr="00E80961" w:rsidRDefault="008E4B22" w:rsidP="008E4B22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>Руководитель ______________</w:t>
      </w:r>
      <w:r>
        <w:rPr>
          <w:rFonts w:ascii="Times New Roman" w:hAnsi="Times New Roman" w:cs="Times New Roman"/>
        </w:rPr>
        <w:t>____________</w:t>
      </w:r>
      <w:r w:rsidRPr="00E80961">
        <w:rPr>
          <w:rFonts w:ascii="Times New Roman" w:hAnsi="Times New Roman" w:cs="Times New Roman"/>
        </w:rPr>
        <w:t>_ _________ ___________________________</w:t>
      </w:r>
    </w:p>
    <w:p w:rsidR="008E4B22" w:rsidRPr="00E80961" w:rsidRDefault="008E4B22" w:rsidP="008E4B22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</w:t>
      </w:r>
      <w:r w:rsidRPr="00E8096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</w:t>
      </w:r>
      <w:r w:rsidRPr="00E80961">
        <w:rPr>
          <w:rFonts w:ascii="Times New Roman" w:hAnsi="Times New Roman" w:cs="Times New Roman"/>
        </w:rPr>
        <w:t xml:space="preserve">  (должность)   (подпись)    (расшифровка подписи)</w:t>
      </w:r>
    </w:p>
    <w:p w:rsidR="008E4B22" w:rsidRPr="00E80961" w:rsidRDefault="008E4B22" w:rsidP="008E4B22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>Исполнитель  ______________</w:t>
      </w:r>
      <w:r>
        <w:rPr>
          <w:rFonts w:ascii="Times New Roman" w:hAnsi="Times New Roman" w:cs="Times New Roman"/>
        </w:rPr>
        <w:t>____________</w:t>
      </w:r>
      <w:r w:rsidRPr="00E80961">
        <w:rPr>
          <w:rFonts w:ascii="Times New Roman" w:hAnsi="Times New Roman" w:cs="Times New Roman"/>
        </w:rPr>
        <w:t>_ _________ ___________________________ _________</w:t>
      </w:r>
    </w:p>
    <w:p w:rsidR="008E4B22" w:rsidRPr="00E80961" w:rsidRDefault="008E4B22" w:rsidP="008E4B22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E80961">
        <w:rPr>
          <w:rFonts w:ascii="Times New Roman" w:hAnsi="Times New Roman" w:cs="Times New Roman"/>
        </w:rPr>
        <w:t xml:space="preserve"> (должность)  </w:t>
      </w:r>
      <w:r>
        <w:rPr>
          <w:rFonts w:ascii="Times New Roman" w:hAnsi="Times New Roman" w:cs="Times New Roman"/>
        </w:rPr>
        <w:t xml:space="preserve">            </w:t>
      </w:r>
      <w:r w:rsidRPr="00E80961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</w:t>
      </w:r>
      <w:r w:rsidRPr="00E80961">
        <w:rPr>
          <w:rFonts w:ascii="Times New Roman" w:hAnsi="Times New Roman" w:cs="Times New Roman"/>
        </w:rPr>
        <w:t xml:space="preserve"> (расшифровка подписи)   </w:t>
      </w:r>
      <w:r>
        <w:rPr>
          <w:rFonts w:ascii="Times New Roman" w:hAnsi="Times New Roman" w:cs="Times New Roman"/>
        </w:rPr>
        <w:t xml:space="preserve">      </w:t>
      </w:r>
      <w:r w:rsidRPr="00E80961">
        <w:rPr>
          <w:rFonts w:ascii="Times New Roman" w:hAnsi="Times New Roman" w:cs="Times New Roman"/>
        </w:rPr>
        <w:t xml:space="preserve"> (телефон)</w:t>
      </w:r>
    </w:p>
    <w:p w:rsidR="008E4B22" w:rsidRPr="0024656A" w:rsidRDefault="008E4B22" w:rsidP="008E4B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5F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8E4B22" w:rsidRPr="00F41ACB" w:rsidRDefault="008E4B22" w:rsidP="008E4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8E4B22" w:rsidRPr="00F41ACB" w:rsidRDefault="008E4B22" w:rsidP="008E4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</w:p>
    <w:p w:rsidR="008E4B22" w:rsidRPr="00F41ACB" w:rsidRDefault="008E4B22" w:rsidP="008E4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8E4B22" w:rsidRPr="00660B82" w:rsidRDefault="008E4B22" w:rsidP="008E4B2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E4B22" w:rsidRPr="00660B82" w:rsidRDefault="008E4B22" w:rsidP="008E4B2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E4B22" w:rsidRDefault="008E4B22" w:rsidP="008E4B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Обоснование бюджетного ассигнования</w:t>
      </w:r>
    </w:p>
    <w:p w:rsidR="008E4B22" w:rsidRPr="003B5201" w:rsidRDefault="008E4B22" w:rsidP="008E4B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очередной финансовый год и плановый период</w:t>
      </w:r>
    </w:p>
    <w:p w:rsidR="008E4B22" w:rsidRPr="00F41ACB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B22" w:rsidRDefault="008E4B22" w:rsidP="008E4B2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BC7AA5">
        <w:rPr>
          <w:rFonts w:ascii="Times New Roman" w:hAnsi="Times New Roman" w:cs="Times New Roman"/>
        </w:rPr>
        <w:t>Главный распорядитель бюджетных средств и (или) главный распорядитель бюджетных средств, являющийся ответственным исполнителем муниципальн</w:t>
      </w:r>
      <w:r>
        <w:rPr>
          <w:rFonts w:ascii="Times New Roman" w:hAnsi="Times New Roman" w:cs="Times New Roman"/>
        </w:rPr>
        <w:t>ой</w:t>
      </w:r>
      <w:r w:rsidRPr="00BC7AA5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ы</w:t>
      </w:r>
      <w:r w:rsidRPr="009100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E4B22" w:rsidRPr="009100B6" w:rsidRDefault="008E4B22" w:rsidP="008E4B2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</w:p>
    <w:p w:rsidR="008E4B22" w:rsidRPr="00C46E63" w:rsidRDefault="008E4B22" w:rsidP="008E4B22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6E63">
        <w:rPr>
          <w:rFonts w:ascii="Times New Roman" w:hAnsi="Times New Roman" w:cs="Times New Roman"/>
        </w:rPr>
        <w:t>Наименование бюджетного ассигнования</w:t>
      </w:r>
      <w:r>
        <w:rPr>
          <w:rFonts w:ascii="Times New Roman" w:hAnsi="Times New Roman" w:cs="Times New Roman"/>
        </w:rPr>
        <w:t xml:space="preserve"> </w:t>
      </w:r>
      <w:r w:rsidRPr="00C46E63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C46E63">
        <w:rPr>
          <w:rFonts w:ascii="Times New Roman" w:hAnsi="Times New Roman" w:cs="Times New Roman"/>
        </w:rPr>
        <w:t>___________</w:t>
      </w:r>
    </w:p>
    <w:p w:rsidR="008E4B22" w:rsidRPr="00C46E63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6E63">
        <w:rPr>
          <w:rFonts w:ascii="Times New Roman" w:hAnsi="Times New Roman" w:cs="Times New Roman"/>
        </w:rPr>
        <w:t xml:space="preserve">Кому предоставляется: </w:t>
      </w:r>
      <w:r w:rsidRPr="00B64C62">
        <w:rPr>
          <w:rFonts w:ascii="Times New Roman" w:hAnsi="Times New Roman" w:cs="Times New Roman"/>
          <w:u w:val="single"/>
        </w:rPr>
        <w:t>Комитет по финансам администрации города Урай</w:t>
      </w:r>
    </w:p>
    <w:p w:rsidR="008E4B22" w:rsidRDefault="008E4B22" w:rsidP="008E4B22">
      <w:pPr>
        <w:pStyle w:val="ConsPlusNormal"/>
        <w:ind w:firstLine="567"/>
        <w:outlineLvl w:val="1"/>
        <w:rPr>
          <w:rFonts w:ascii="Times New Roman" w:hAnsi="Times New Roman" w:cs="Times New Roman"/>
        </w:rPr>
      </w:pPr>
      <w:r w:rsidRPr="00C46E63">
        <w:rPr>
          <w:rFonts w:ascii="Times New Roman" w:hAnsi="Times New Roman" w:cs="Times New Roman"/>
        </w:rPr>
        <w:t xml:space="preserve">Единица </w:t>
      </w:r>
      <w:proofErr w:type="spellStart"/>
      <w:r w:rsidRPr="00C46E63">
        <w:rPr>
          <w:rFonts w:ascii="Times New Roman" w:hAnsi="Times New Roman" w:cs="Times New Roman"/>
        </w:rPr>
        <w:t>изменрения</w:t>
      </w:r>
      <w:proofErr w:type="spellEnd"/>
      <w:r w:rsidRPr="00C46E63">
        <w:rPr>
          <w:rFonts w:ascii="Times New Roman" w:hAnsi="Times New Roman" w:cs="Times New Roman"/>
        </w:rPr>
        <w:t>: тыс</w:t>
      </w:r>
      <w:proofErr w:type="gramStart"/>
      <w:r w:rsidRPr="00C46E63">
        <w:rPr>
          <w:rFonts w:ascii="Times New Roman" w:hAnsi="Times New Roman" w:cs="Times New Roman"/>
        </w:rPr>
        <w:t>.р</w:t>
      </w:r>
      <w:proofErr w:type="gramEnd"/>
      <w:r w:rsidRPr="00C46E63">
        <w:rPr>
          <w:rFonts w:ascii="Times New Roman" w:hAnsi="Times New Roman" w:cs="Times New Roman"/>
        </w:rPr>
        <w:t>уб. (с точностью до первого десятичного знака)</w:t>
      </w:r>
      <w:r>
        <w:rPr>
          <w:rFonts w:ascii="Times New Roman" w:hAnsi="Times New Roman" w:cs="Times New Roman"/>
        </w:rPr>
        <w:t xml:space="preserve"> </w:t>
      </w:r>
    </w:p>
    <w:p w:rsidR="008E4B22" w:rsidRPr="00660B82" w:rsidRDefault="008E4B22" w:rsidP="008E4B2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10"/>
        <w:gridCol w:w="466"/>
        <w:gridCol w:w="544"/>
        <w:gridCol w:w="604"/>
        <w:gridCol w:w="636"/>
        <w:gridCol w:w="1188"/>
        <w:gridCol w:w="667"/>
        <w:gridCol w:w="915"/>
        <w:gridCol w:w="583"/>
        <w:gridCol w:w="849"/>
        <w:gridCol w:w="648"/>
        <w:gridCol w:w="585"/>
        <w:gridCol w:w="618"/>
        <w:gridCol w:w="867"/>
        <w:gridCol w:w="592"/>
        <w:gridCol w:w="1438"/>
        <w:gridCol w:w="1134"/>
        <w:gridCol w:w="1242"/>
      </w:tblGrid>
      <w:tr w:rsidR="008E4B22" w:rsidRPr="0073415C" w:rsidTr="00116848">
        <w:tc>
          <w:tcPr>
            <w:tcW w:w="0" w:type="auto"/>
            <w:gridSpan w:val="18"/>
          </w:tcPr>
          <w:p w:rsidR="008E4B22" w:rsidRPr="001B3308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Првавовые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основания возникновения расходных обязательств</w:t>
            </w:r>
          </w:p>
        </w:tc>
      </w:tr>
      <w:tr w:rsidR="008E4B22" w:rsidRPr="0073415C" w:rsidTr="00116848">
        <w:tc>
          <w:tcPr>
            <w:tcW w:w="0" w:type="auto"/>
            <w:gridSpan w:val="2"/>
            <w:tcBorders>
              <w:top w:val="nil"/>
            </w:tcBorders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Расходные обязательства</w:t>
            </w:r>
          </w:p>
        </w:tc>
        <w:tc>
          <w:tcPr>
            <w:tcW w:w="0" w:type="auto"/>
            <w:gridSpan w:val="4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</w:t>
            </w:r>
          </w:p>
        </w:tc>
        <w:tc>
          <w:tcPr>
            <w:tcW w:w="0" w:type="auto"/>
            <w:gridSpan w:val="9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глава, параграф, статья, часть, пункт, абзац нормативного правового акта</w:t>
            </w:r>
          </w:p>
        </w:tc>
        <w:tc>
          <w:tcPr>
            <w:tcW w:w="1438" w:type="dxa"/>
            <w:vMerge w:val="restart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</w:t>
            </w:r>
          </w:p>
        </w:tc>
        <w:tc>
          <w:tcPr>
            <w:tcW w:w="1134" w:type="dxa"/>
            <w:vMerge w:val="restart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действия</w:t>
            </w:r>
          </w:p>
        </w:tc>
        <w:tc>
          <w:tcPr>
            <w:tcW w:w="1242" w:type="dxa"/>
            <w:vMerge w:val="restart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Пояснения</w:t>
            </w:r>
          </w:p>
        </w:tc>
      </w:tr>
      <w:tr w:rsidR="008E4B22" w:rsidRPr="0073415C" w:rsidTr="00116848"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533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592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параграф</w:t>
            </w: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</w:t>
            </w: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</w:t>
            </w: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пункт</w:t>
            </w: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подпункт</w:t>
            </w: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абзац</w:t>
            </w:r>
          </w:p>
        </w:tc>
        <w:tc>
          <w:tcPr>
            <w:tcW w:w="1438" w:type="dxa"/>
            <w:vMerge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B22" w:rsidRPr="0073415C" w:rsidTr="00116848"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3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2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38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42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8E4B22" w:rsidRPr="0073415C" w:rsidTr="00116848"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B22" w:rsidRPr="0073415C" w:rsidTr="00116848"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E4B22" w:rsidRPr="00660B82" w:rsidRDefault="008E4B22" w:rsidP="008E4B2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534"/>
        <w:gridCol w:w="425"/>
        <w:gridCol w:w="567"/>
        <w:gridCol w:w="425"/>
        <w:gridCol w:w="567"/>
        <w:gridCol w:w="425"/>
        <w:gridCol w:w="567"/>
        <w:gridCol w:w="993"/>
        <w:gridCol w:w="992"/>
        <w:gridCol w:w="1701"/>
        <w:gridCol w:w="850"/>
        <w:gridCol w:w="709"/>
        <w:gridCol w:w="1701"/>
        <w:gridCol w:w="851"/>
        <w:gridCol w:w="708"/>
        <w:gridCol w:w="1276"/>
        <w:gridCol w:w="992"/>
        <w:gridCol w:w="993"/>
      </w:tblGrid>
      <w:tr w:rsidR="008E4B22" w:rsidRPr="0073415C" w:rsidTr="00116848">
        <w:tc>
          <w:tcPr>
            <w:tcW w:w="15276" w:type="dxa"/>
            <w:gridSpan w:val="18"/>
          </w:tcPr>
          <w:p w:rsidR="008E4B22" w:rsidRPr="00842B43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 Объём бюджетных ассигнований на исполнение действующих расходных обязательств</w:t>
            </w:r>
          </w:p>
        </w:tc>
      </w:tr>
      <w:tr w:rsidR="008E4B22" w:rsidRPr="0073415C" w:rsidTr="00116848">
        <w:tc>
          <w:tcPr>
            <w:tcW w:w="1951" w:type="dxa"/>
            <w:gridSpan w:val="4"/>
          </w:tcPr>
          <w:p w:rsidR="008E4B22" w:rsidRPr="00B64C62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C62">
              <w:rPr>
                <w:rFonts w:ascii="Times New Roman" w:hAnsi="Times New Roman" w:cs="Times New Roman"/>
                <w:sz w:val="16"/>
                <w:szCs w:val="16"/>
              </w:rPr>
              <w:t xml:space="preserve">Код по бюджетной классификации </w:t>
            </w:r>
          </w:p>
        </w:tc>
        <w:tc>
          <w:tcPr>
            <w:tcW w:w="1559" w:type="dxa"/>
            <w:gridSpan w:val="3"/>
          </w:tcPr>
          <w:p w:rsidR="008E4B22" w:rsidRPr="00B64C62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C62">
              <w:rPr>
                <w:rFonts w:ascii="Times New Roman" w:hAnsi="Times New Roman" w:cs="Times New Roman"/>
                <w:sz w:val="16"/>
                <w:szCs w:val="16"/>
              </w:rPr>
              <w:t>Код по дополнительной классификации</w:t>
            </w:r>
          </w:p>
        </w:tc>
        <w:tc>
          <w:tcPr>
            <w:tcW w:w="993" w:type="dxa"/>
            <w:vMerge w:val="restart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Отчётный год</w:t>
            </w:r>
          </w:p>
        </w:tc>
        <w:tc>
          <w:tcPr>
            <w:tcW w:w="992" w:type="dxa"/>
            <w:vMerge w:val="restart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год</w:t>
            </w:r>
          </w:p>
        </w:tc>
        <w:tc>
          <w:tcPr>
            <w:tcW w:w="3260" w:type="dxa"/>
            <w:gridSpan w:val="3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год</w:t>
            </w:r>
          </w:p>
        </w:tc>
        <w:tc>
          <w:tcPr>
            <w:tcW w:w="3260" w:type="dxa"/>
            <w:gridSpan w:val="3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76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992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методики  расчёта</w:t>
            </w:r>
          </w:p>
        </w:tc>
        <w:tc>
          <w:tcPr>
            <w:tcW w:w="993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Пояснения</w:t>
            </w:r>
          </w:p>
        </w:tc>
      </w:tr>
      <w:tr w:rsidR="008E4B22" w:rsidRPr="0073415C" w:rsidTr="00116848">
        <w:trPr>
          <w:cantSplit/>
          <w:trHeight w:val="1487"/>
        </w:trPr>
        <w:tc>
          <w:tcPr>
            <w:tcW w:w="534" w:type="dxa"/>
            <w:textDirection w:val="btLr"/>
          </w:tcPr>
          <w:p w:rsidR="008E4B22" w:rsidRPr="00B64C62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C62">
              <w:rPr>
                <w:rFonts w:ascii="Times New Roman" w:hAnsi="Times New Roman" w:cs="Times New Roman"/>
                <w:sz w:val="16"/>
                <w:szCs w:val="16"/>
              </w:rPr>
              <w:t>раздела</w:t>
            </w:r>
          </w:p>
        </w:tc>
        <w:tc>
          <w:tcPr>
            <w:tcW w:w="425" w:type="dxa"/>
            <w:textDirection w:val="btLr"/>
          </w:tcPr>
          <w:p w:rsidR="008E4B22" w:rsidRPr="00B64C62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C62">
              <w:rPr>
                <w:rFonts w:ascii="Times New Roman" w:hAnsi="Times New Roman" w:cs="Times New Roman"/>
                <w:sz w:val="16"/>
                <w:szCs w:val="16"/>
              </w:rPr>
              <w:t>подраздела</w:t>
            </w:r>
          </w:p>
        </w:tc>
        <w:tc>
          <w:tcPr>
            <w:tcW w:w="567" w:type="dxa"/>
            <w:textDirection w:val="btLr"/>
          </w:tcPr>
          <w:p w:rsidR="008E4B22" w:rsidRPr="00B64C62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C62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425" w:type="dxa"/>
            <w:textDirection w:val="btLr"/>
          </w:tcPr>
          <w:p w:rsidR="008E4B22" w:rsidRPr="00B64C62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C62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567" w:type="dxa"/>
            <w:textDirection w:val="btLr"/>
          </w:tcPr>
          <w:p w:rsidR="008E4B22" w:rsidRPr="00B64C62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C62">
              <w:rPr>
                <w:rFonts w:ascii="Times New Roman" w:hAnsi="Times New Roman" w:cs="Times New Roman"/>
                <w:sz w:val="16"/>
                <w:szCs w:val="16"/>
              </w:rPr>
              <w:t xml:space="preserve">КОСГУ </w:t>
            </w:r>
          </w:p>
        </w:tc>
        <w:tc>
          <w:tcPr>
            <w:tcW w:w="425" w:type="dxa"/>
            <w:textDirection w:val="btLr"/>
          </w:tcPr>
          <w:p w:rsidR="008E4B22" w:rsidRPr="00B64C62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C62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textDirection w:val="btLr"/>
          </w:tcPr>
          <w:p w:rsidR="008E4B22" w:rsidRPr="00B64C62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C62">
              <w:rPr>
                <w:rFonts w:ascii="Times New Roman" w:hAnsi="Times New Roman" w:cs="Times New Roman"/>
                <w:sz w:val="16"/>
                <w:szCs w:val="16"/>
              </w:rPr>
              <w:t>типа средств</w:t>
            </w:r>
          </w:p>
        </w:tc>
        <w:tc>
          <w:tcPr>
            <w:tcW w:w="993" w:type="dxa"/>
            <w:vMerge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extDirection w:val="btLr"/>
          </w:tcPr>
          <w:p w:rsidR="008E4B22" w:rsidRPr="0073415C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бюджетного ассигнования, утверждённый решением о бюджете в предыдущем плановом периоде</w:t>
            </w:r>
          </w:p>
        </w:tc>
        <w:tc>
          <w:tcPr>
            <w:tcW w:w="850" w:type="dxa"/>
            <w:textDirection w:val="btLr"/>
          </w:tcPr>
          <w:p w:rsidR="008E4B22" w:rsidRPr="0073415C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действующих</w:t>
            </w:r>
            <w:proofErr w:type="gramEnd"/>
          </w:p>
        </w:tc>
        <w:tc>
          <w:tcPr>
            <w:tcW w:w="709" w:type="dxa"/>
            <w:textDirection w:val="btLr"/>
          </w:tcPr>
          <w:p w:rsidR="008E4B22" w:rsidRPr="0073415C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</w:t>
            </w:r>
          </w:p>
        </w:tc>
        <w:tc>
          <w:tcPr>
            <w:tcW w:w="1701" w:type="dxa"/>
            <w:textDirection w:val="btLr"/>
          </w:tcPr>
          <w:p w:rsidR="008E4B22" w:rsidRPr="0073415C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бюджетного ассигнования, утверждённый решением о бюджете в предыдущем плановом периоде</w:t>
            </w:r>
          </w:p>
        </w:tc>
        <w:tc>
          <w:tcPr>
            <w:tcW w:w="851" w:type="dxa"/>
            <w:textDirection w:val="btLr"/>
          </w:tcPr>
          <w:p w:rsidR="008E4B22" w:rsidRPr="0073415C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действующих</w:t>
            </w:r>
            <w:proofErr w:type="gramEnd"/>
          </w:p>
        </w:tc>
        <w:tc>
          <w:tcPr>
            <w:tcW w:w="708" w:type="dxa"/>
            <w:textDirection w:val="btLr"/>
          </w:tcPr>
          <w:p w:rsidR="008E4B22" w:rsidRPr="0073415C" w:rsidRDefault="008E4B22" w:rsidP="0011684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</w:t>
            </w:r>
          </w:p>
        </w:tc>
        <w:tc>
          <w:tcPr>
            <w:tcW w:w="1276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B22" w:rsidRPr="0073415C" w:rsidTr="00116848">
        <w:tc>
          <w:tcPr>
            <w:tcW w:w="534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8E4B22" w:rsidRPr="0073415C" w:rsidTr="00116848">
        <w:tc>
          <w:tcPr>
            <w:tcW w:w="534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B22" w:rsidRPr="0073415C" w:rsidTr="00116848">
        <w:tc>
          <w:tcPr>
            <w:tcW w:w="534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E4B22" w:rsidRDefault="008E4B22" w:rsidP="008E4B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E4B22" w:rsidRDefault="008E4B22" w:rsidP="008E4B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E4B22" w:rsidRDefault="008E4B22" w:rsidP="008E4B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E4B22" w:rsidRDefault="008E4B22" w:rsidP="008E4B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E4B22" w:rsidRDefault="008E4B22" w:rsidP="008E4B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E4B22" w:rsidRDefault="008E4B22" w:rsidP="008E4B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E4B22" w:rsidRDefault="008E4B22" w:rsidP="008E4B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310" w:type="dxa"/>
        <w:tblInd w:w="-34" w:type="dxa"/>
        <w:tblLayout w:type="fixed"/>
        <w:tblLook w:val="04A0"/>
      </w:tblPr>
      <w:tblGrid>
        <w:gridCol w:w="851"/>
        <w:gridCol w:w="709"/>
        <w:gridCol w:w="850"/>
        <w:gridCol w:w="567"/>
        <w:gridCol w:w="709"/>
        <w:gridCol w:w="709"/>
        <w:gridCol w:w="850"/>
        <w:gridCol w:w="1701"/>
        <w:gridCol w:w="1843"/>
        <w:gridCol w:w="1843"/>
        <w:gridCol w:w="1276"/>
        <w:gridCol w:w="3402"/>
      </w:tblGrid>
      <w:tr w:rsidR="008E4B22" w:rsidRPr="0073415C" w:rsidTr="00116848">
        <w:tc>
          <w:tcPr>
            <w:tcW w:w="15310" w:type="dxa"/>
            <w:gridSpan w:val="12"/>
          </w:tcPr>
          <w:p w:rsidR="008E4B22" w:rsidRPr="00A2087D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 Объём бюджетных ассигнований на исполнение принимаемых обязательств</w:t>
            </w:r>
          </w:p>
        </w:tc>
      </w:tr>
      <w:tr w:rsidR="008E4B22" w:rsidRPr="0073415C" w:rsidTr="00116848">
        <w:tc>
          <w:tcPr>
            <w:tcW w:w="2977" w:type="dxa"/>
            <w:gridSpan w:val="4"/>
          </w:tcPr>
          <w:p w:rsidR="008E4B22" w:rsidRPr="00B64C62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C62">
              <w:rPr>
                <w:rFonts w:ascii="Times New Roman" w:hAnsi="Times New Roman" w:cs="Times New Roman"/>
                <w:sz w:val="16"/>
                <w:szCs w:val="16"/>
              </w:rPr>
              <w:t xml:space="preserve">Код по бюджетной классификации </w:t>
            </w:r>
          </w:p>
        </w:tc>
        <w:tc>
          <w:tcPr>
            <w:tcW w:w="2268" w:type="dxa"/>
            <w:gridSpan w:val="3"/>
          </w:tcPr>
          <w:p w:rsidR="008E4B22" w:rsidRPr="00B64C62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C62">
              <w:rPr>
                <w:rFonts w:ascii="Times New Roman" w:hAnsi="Times New Roman" w:cs="Times New Roman"/>
                <w:sz w:val="16"/>
                <w:szCs w:val="16"/>
              </w:rPr>
              <w:t>Код по дополнительной классификации</w:t>
            </w:r>
          </w:p>
        </w:tc>
        <w:tc>
          <w:tcPr>
            <w:tcW w:w="1701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год</w:t>
            </w:r>
          </w:p>
        </w:tc>
        <w:tc>
          <w:tcPr>
            <w:tcW w:w="1843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843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276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методики  расчёта</w:t>
            </w:r>
          </w:p>
        </w:tc>
        <w:tc>
          <w:tcPr>
            <w:tcW w:w="3402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Пояснения</w:t>
            </w:r>
          </w:p>
        </w:tc>
      </w:tr>
      <w:tr w:rsidR="008E4B22" w:rsidRPr="0073415C" w:rsidTr="00116848">
        <w:trPr>
          <w:trHeight w:val="1548"/>
        </w:trPr>
        <w:tc>
          <w:tcPr>
            <w:tcW w:w="851" w:type="dxa"/>
            <w:textDirection w:val="btLr"/>
          </w:tcPr>
          <w:p w:rsidR="008E4B22" w:rsidRPr="00B64C62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C62">
              <w:rPr>
                <w:rFonts w:ascii="Times New Roman" w:hAnsi="Times New Roman" w:cs="Times New Roman"/>
                <w:sz w:val="16"/>
                <w:szCs w:val="16"/>
              </w:rPr>
              <w:t>раздела</w:t>
            </w:r>
          </w:p>
        </w:tc>
        <w:tc>
          <w:tcPr>
            <w:tcW w:w="709" w:type="dxa"/>
            <w:textDirection w:val="btLr"/>
          </w:tcPr>
          <w:p w:rsidR="008E4B22" w:rsidRPr="00B64C62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C62">
              <w:rPr>
                <w:rFonts w:ascii="Times New Roman" w:hAnsi="Times New Roman" w:cs="Times New Roman"/>
                <w:sz w:val="16"/>
                <w:szCs w:val="16"/>
              </w:rPr>
              <w:t>подраздела</w:t>
            </w:r>
          </w:p>
        </w:tc>
        <w:tc>
          <w:tcPr>
            <w:tcW w:w="850" w:type="dxa"/>
            <w:textDirection w:val="btLr"/>
          </w:tcPr>
          <w:p w:rsidR="008E4B22" w:rsidRPr="00B64C62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C62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567" w:type="dxa"/>
            <w:textDirection w:val="btLr"/>
          </w:tcPr>
          <w:p w:rsidR="008E4B22" w:rsidRPr="00B64C62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C62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709" w:type="dxa"/>
            <w:textDirection w:val="btLr"/>
          </w:tcPr>
          <w:p w:rsidR="008E4B22" w:rsidRPr="00B64C62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C62">
              <w:rPr>
                <w:rFonts w:ascii="Times New Roman" w:hAnsi="Times New Roman" w:cs="Times New Roman"/>
                <w:sz w:val="16"/>
                <w:szCs w:val="16"/>
              </w:rPr>
              <w:t xml:space="preserve">КОСГУ </w:t>
            </w:r>
          </w:p>
        </w:tc>
        <w:tc>
          <w:tcPr>
            <w:tcW w:w="709" w:type="dxa"/>
            <w:textDirection w:val="btLr"/>
          </w:tcPr>
          <w:p w:rsidR="008E4B22" w:rsidRPr="00B64C62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C62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50" w:type="dxa"/>
            <w:textDirection w:val="btLr"/>
          </w:tcPr>
          <w:p w:rsidR="008E4B22" w:rsidRPr="00B64C62" w:rsidRDefault="008E4B22" w:rsidP="001168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C62">
              <w:rPr>
                <w:rFonts w:ascii="Times New Roman" w:hAnsi="Times New Roman" w:cs="Times New Roman"/>
                <w:sz w:val="16"/>
                <w:szCs w:val="16"/>
              </w:rPr>
              <w:t>типа средств</w:t>
            </w:r>
          </w:p>
        </w:tc>
        <w:tc>
          <w:tcPr>
            <w:tcW w:w="1701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B22" w:rsidRPr="0073415C" w:rsidTr="00116848">
        <w:tc>
          <w:tcPr>
            <w:tcW w:w="851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02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8E4B22" w:rsidRPr="0073415C" w:rsidTr="00116848">
        <w:tc>
          <w:tcPr>
            <w:tcW w:w="851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B22" w:rsidRPr="0073415C" w:rsidTr="00116848">
        <w:tc>
          <w:tcPr>
            <w:tcW w:w="851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E4B22" w:rsidRPr="005610DB" w:rsidRDefault="008E4B22" w:rsidP="008E4B22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2093"/>
        <w:gridCol w:w="709"/>
        <w:gridCol w:w="850"/>
        <w:gridCol w:w="1701"/>
        <w:gridCol w:w="872"/>
        <w:gridCol w:w="1636"/>
        <w:gridCol w:w="830"/>
        <w:gridCol w:w="1636"/>
        <w:gridCol w:w="830"/>
        <w:gridCol w:w="1636"/>
        <w:gridCol w:w="1035"/>
        <w:gridCol w:w="1448"/>
      </w:tblGrid>
      <w:tr w:rsidR="008E4B22" w:rsidRPr="005610DB" w:rsidTr="00116848">
        <w:tc>
          <w:tcPr>
            <w:tcW w:w="15276" w:type="dxa"/>
            <w:gridSpan w:val="12"/>
            <w:tcBorders>
              <w:right w:val="single" w:sz="4" w:space="0" w:color="auto"/>
            </w:tcBorders>
          </w:tcPr>
          <w:p w:rsidR="008E4B22" w:rsidRPr="005610DB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0DB">
              <w:rPr>
                <w:rFonts w:ascii="Times New Roman" w:hAnsi="Times New Roman" w:cs="Times New Roman"/>
                <w:b/>
                <w:sz w:val="16"/>
                <w:szCs w:val="16"/>
              </w:rPr>
              <w:t>4. Целевые показатели</w:t>
            </w:r>
          </w:p>
        </w:tc>
      </w:tr>
      <w:tr w:rsidR="008E4B22" w:rsidRPr="0073415C" w:rsidTr="00116848">
        <w:tc>
          <w:tcPr>
            <w:tcW w:w="2093" w:type="dxa"/>
            <w:vMerge w:val="restart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551" w:type="dxa"/>
            <w:gridSpan w:val="2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Отчётный год</w:t>
            </w:r>
          </w:p>
        </w:tc>
        <w:tc>
          <w:tcPr>
            <w:tcW w:w="2508" w:type="dxa"/>
            <w:gridSpan w:val="2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год</w:t>
            </w:r>
          </w:p>
        </w:tc>
        <w:tc>
          <w:tcPr>
            <w:tcW w:w="2466" w:type="dxa"/>
            <w:gridSpan w:val="2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год</w:t>
            </w:r>
          </w:p>
        </w:tc>
        <w:tc>
          <w:tcPr>
            <w:tcW w:w="2466" w:type="dxa"/>
            <w:gridSpan w:val="2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035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448" w:type="dxa"/>
            <w:vMerge w:val="restart"/>
            <w:tcBorders>
              <w:right w:val="single" w:sz="4" w:space="0" w:color="auto"/>
            </w:tcBorders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Пояснения</w:t>
            </w:r>
          </w:p>
        </w:tc>
      </w:tr>
      <w:tr w:rsidR="008E4B22" w:rsidRPr="0073415C" w:rsidTr="00116848">
        <w:tc>
          <w:tcPr>
            <w:tcW w:w="2093" w:type="dxa"/>
            <w:vMerge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701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указанное в обоснованиях, представленных в отчётном году</w:t>
            </w:r>
          </w:p>
        </w:tc>
        <w:tc>
          <w:tcPr>
            <w:tcW w:w="872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636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указанное в обоснованиях, представленных в отчётном году</w:t>
            </w:r>
          </w:p>
        </w:tc>
        <w:tc>
          <w:tcPr>
            <w:tcW w:w="830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636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указанное в обоснованиях, представленных в отчётном году</w:t>
            </w:r>
          </w:p>
        </w:tc>
        <w:tc>
          <w:tcPr>
            <w:tcW w:w="830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636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указанное в обоснованиях, представленных в отчётном году</w:t>
            </w:r>
          </w:p>
        </w:tc>
        <w:tc>
          <w:tcPr>
            <w:tcW w:w="1035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448" w:type="dxa"/>
            <w:vMerge/>
            <w:tcBorders>
              <w:right w:val="single" w:sz="4" w:space="0" w:color="auto"/>
            </w:tcBorders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B22" w:rsidRPr="0073415C" w:rsidTr="00116848">
        <w:tc>
          <w:tcPr>
            <w:tcW w:w="2093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2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6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0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36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30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36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35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48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8E4B22" w:rsidRPr="0073415C" w:rsidTr="00116848">
        <w:tc>
          <w:tcPr>
            <w:tcW w:w="2093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B22" w:rsidRPr="0073415C" w:rsidTr="00116848">
        <w:tc>
          <w:tcPr>
            <w:tcW w:w="2093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8E4B22" w:rsidRPr="0073415C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E4B22" w:rsidRPr="00660B82" w:rsidRDefault="008E4B22" w:rsidP="008E4B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E4B22" w:rsidRPr="005610DB" w:rsidRDefault="008E4B22" w:rsidP="008E4B22">
      <w:pPr>
        <w:pStyle w:val="ConsPlusNormal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5610DB">
        <w:rPr>
          <w:rFonts w:ascii="Times New Roman" w:hAnsi="Times New Roman" w:cs="Times New Roman"/>
          <w:b/>
          <w:sz w:val="18"/>
          <w:szCs w:val="18"/>
        </w:rPr>
        <w:t>5. Пояснительная записка</w:t>
      </w:r>
    </w:p>
    <w:p w:rsidR="008E4B22" w:rsidRPr="00AF7957" w:rsidRDefault="008E4B22" w:rsidP="008E4B22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795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</w:t>
      </w:r>
    </w:p>
    <w:p w:rsidR="008E4B22" w:rsidRPr="00AF7957" w:rsidRDefault="008E4B22" w:rsidP="008E4B22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795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</w:t>
      </w:r>
    </w:p>
    <w:p w:rsidR="008E4B22" w:rsidRPr="00AF7957" w:rsidRDefault="008E4B22" w:rsidP="008E4B2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AF79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</w:p>
    <w:p w:rsidR="008E4B22" w:rsidRPr="00AF7957" w:rsidRDefault="008E4B22" w:rsidP="008E4B2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AF79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</w:p>
    <w:p w:rsidR="008E4B22" w:rsidRPr="00660B82" w:rsidRDefault="008E4B22" w:rsidP="008E4B2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E4B22" w:rsidRPr="00660B82" w:rsidRDefault="008E4B22" w:rsidP="008E4B2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E4B22" w:rsidRDefault="008E4B22" w:rsidP="008E4B22">
      <w:pPr>
        <w:pStyle w:val="ConsPlusNonformat"/>
        <w:rPr>
          <w:rFonts w:ascii="Times New Roman" w:hAnsi="Times New Roman" w:cs="Times New Roman"/>
        </w:rPr>
      </w:pPr>
    </w:p>
    <w:p w:rsidR="008E4B22" w:rsidRPr="00E80961" w:rsidRDefault="008E4B22" w:rsidP="008E4B22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>Руководитель ______________</w:t>
      </w:r>
      <w:r>
        <w:rPr>
          <w:rFonts w:ascii="Times New Roman" w:hAnsi="Times New Roman" w:cs="Times New Roman"/>
        </w:rPr>
        <w:t>____________</w:t>
      </w:r>
      <w:r w:rsidRPr="00E80961">
        <w:rPr>
          <w:rFonts w:ascii="Times New Roman" w:hAnsi="Times New Roman" w:cs="Times New Roman"/>
        </w:rPr>
        <w:t>_ _________ ___________________________</w:t>
      </w:r>
    </w:p>
    <w:p w:rsidR="008E4B22" w:rsidRPr="00E80961" w:rsidRDefault="008E4B22" w:rsidP="008E4B22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</w:t>
      </w:r>
      <w:r w:rsidRPr="00E8096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</w:t>
      </w:r>
      <w:r w:rsidRPr="00E80961">
        <w:rPr>
          <w:rFonts w:ascii="Times New Roman" w:hAnsi="Times New Roman" w:cs="Times New Roman"/>
        </w:rPr>
        <w:t xml:space="preserve">  (должность)   (подпись)    (расшифровка подписи)</w:t>
      </w:r>
    </w:p>
    <w:p w:rsidR="008E4B22" w:rsidRPr="00E80961" w:rsidRDefault="008E4B22" w:rsidP="008E4B22">
      <w:pPr>
        <w:pStyle w:val="ConsPlusNonformat"/>
        <w:rPr>
          <w:rFonts w:ascii="Times New Roman" w:hAnsi="Times New Roman" w:cs="Times New Roman"/>
        </w:rPr>
      </w:pPr>
    </w:p>
    <w:p w:rsidR="008E4B22" w:rsidRPr="00E80961" w:rsidRDefault="008E4B22" w:rsidP="008E4B22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>Исполнитель  ______________</w:t>
      </w:r>
      <w:r>
        <w:rPr>
          <w:rFonts w:ascii="Times New Roman" w:hAnsi="Times New Roman" w:cs="Times New Roman"/>
        </w:rPr>
        <w:t>____________</w:t>
      </w:r>
      <w:r w:rsidRPr="00E80961">
        <w:rPr>
          <w:rFonts w:ascii="Times New Roman" w:hAnsi="Times New Roman" w:cs="Times New Roman"/>
        </w:rPr>
        <w:t>_ _________ ___________________________ _________</w:t>
      </w:r>
    </w:p>
    <w:p w:rsidR="008E4B22" w:rsidRDefault="008E4B22" w:rsidP="008E4B22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E80961">
        <w:rPr>
          <w:rFonts w:ascii="Times New Roman" w:hAnsi="Times New Roman" w:cs="Times New Roman"/>
        </w:rPr>
        <w:t xml:space="preserve"> (должность)  </w:t>
      </w:r>
      <w:r>
        <w:rPr>
          <w:rFonts w:ascii="Times New Roman" w:hAnsi="Times New Roman" w:cs="Times New Roman"/>
        </w:rPr>
        <w:t xml:space="preserve">            </w:t>
      </w:r>
      <w:r w:rsidRPr="00E80961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</w:t>
      </w:r>
      <w:r w:rsidRPr="00E80961">
        <w:rPr>
          <w:rFonts w:ascii="Times New Roman" w:hAnsi="Times New Roman" w:cs="Times New Roman"/>
        </w:rPr>
        <w:t xml:space="preserve"> (расшифровка подписи)   </w:t>
      </w:r>
      <w:r>
        <w:rPr>
          <w:rFonts w:ascii="Times New Roman" w:hAnsi="Times New Roman" w:cs="Times New Roman"/>
        </w:rPr>
        <w:t xml:space="preserve">      </w:t>
      </w:r>
      <w:r w:rsidRPr="00E80961">
        <w:rPr>
          <w:rFonts w:ascii="Times New Roman" w:hAnsi="Times New Roman" w:cs="Times New Roman"/>
        </w:rPr>
        <w:t xml:space="preserve"> (телефон)</w:t>
      </w:r>
    </w:p>
    <w:p w:rsidR="008E4B22" w:rsidRPr="0024656A" w:rsidRDefault="008E4B22" w:rsidP="008E4B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5F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8E4B22" w:rsidRPr="00F41ACB" w:rsidRDefault="008E4B22" w:rsidP="008E4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8E4B22" w:rsidRPr="00F41ACB" w:rsidRDefault="008E4B22" w:rsidP="008E4B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</w:p>
    <w:p w:rsidR="008E4B22" w:rsidRDefault="008E4B22" w:rsidP="008E4B22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8E4B22" w:rsidRDefault="008E4B22" w:rsidP="008E4B2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8E4B22" w:rsidRDefault="008E4B22" w:rsidP="008E4B2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8E4B22" w:rsidRDefault="008E4B22" w:rsidP="008E4B2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27764">
        <w:rPr>
          <w:rFonts w:eastAsiaTheme="minorHAnsi"/>
          <w:b/>
          <w:bCs/>
          <w:lang w:eastAsia="en-US"/>
        </w:rPr>
        <w:t>Сводные показатели плана</w:t>
      </w:r>
      <w:r>
        <w:rPr>
          <w:rFonts w:eastAsiaTheme="minorHAnsi"/>
          <w:b/>
          <w:bCs/>
          <w:lang w:eastAsia="en-US"/>
        </w:rPr>
        <w:t xml:space="preserve"> </w:t>
      </w:r>
      <w:r w:rsidRPr="00E27764">
        <w:rPr>
          <w:rFonts w:eastAsiaTheme="minorHAnsi"/>
          <w:b/>
          <w:bCs/>
          <w:lang w:eastAsia="en-US"/>
        </w:rPr>
        <w:t>финансово-хозяйственной деятельности</w:t>
      </w:r>
    </w:p>
    <w:p w:rsidR="008E4B22" w:rsidRPr="00E27764" w:rsidRDefault="008E4B22" w:rsidP="008E4B2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б</w:t>
      </w:r>
      <w:r w:rsidRPr="00E27764">
        <w:rPr>
          <w:rFonts w:eastAsiaTheme="minorHAnsi"/>
          <w:b/>
          <w:bCs/>
          <w:lang w:eastAsia="en-US"/>
        </w:rPr>
        <w:t>юджетного</w:t>
      </w:r>
      <w:r>
        <w:rPr>
          <w:rFonts w:eastAsiaTheme="minorHAnsi"/>
          <w:b/>
          <w:bCs/>
          <w:lang w:eastAsia="en-US"/>
        </w:rPr>
        <w:t xml:space="preserve"> </w:t>
      </w:r>
      <w:r w:rsidRPr="00E27764">
        <w:rPr>
          <w:rFonts w:eastAsiaTheme="minorHAnsi"/>
          <w:b/>
          <w:bCs/>
          <w:lang w:eastAsia="en-US"/>
        </w:rPr>
        <w:t xml:space="preserve">или автономного учреждения </w:t>
      </w:r>
      <w:r>
        <w:rPr>
          <w:rFonts w:eastAsiaTheme="minorHAnsi"/>
          <w:b/>
          <w:bCs/>
          <w:lang w:eastAsia="en-US"/>
        </w:rPr>
        <w:t>городского</w:t>
      </w:r>
      <w:r w:rsidRPr="00E27764">
        <w:rPr>
          <w:rFonts w:eastAsiaTheme="minorHAnsi"/>
          <w:b/>
          <w:bCs/>
          <w:lang w:eastAsia="en-US"/>
        </w:rPr>
        <w:t xml:space="preserve"> округа</w:t>
      </w:r>
    </w:p>
    <w:p w:rsidR="008E4B22" w:rsidRPr="00E27764" w:rsidRDefault="008E4B22" w:rsidP="008E4B2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8E4B22" w:rsidRPr="00DC4019" w:rsidRDefault="008E4B22" w:rsidP="008E4B22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DC4019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средств и (или) главный распорядитель бюджетных средств, являющийся ответственным исполнителем муниципальной программы  </w:t>
      </w:r>
    </w:p>
    <w:p w:rsidR="008E4B22" w:rsidRPr="00DC4019" w:rsidRDefault="008E4B22" w:rsidP="008E4B22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DC40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8E4B22" w:rsidRPr="00DC4019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019">
        <w:rPr>
          <w:rFonts w:ascii="Times New Roman" w:hAnsi="Times New Roman" w:cs="Times New Roman"/>
          <w:sz w:val="24"/>
          <w:szCs w:val="24"/>
        </w:rPr>
        <w:t xml:space="preserve">Кому предоставляется: </w:t>
      </w:r>
      <w:r w:rsidRPr="00DC4019">
        <w:rPr>
          <w:rFonts w:ascii="Times New Roman" w:hAnsi="Times New Roman" w:cs="Times New Roman"/>
          <w:sz w:val="24"/>
          <w:szCs w:val="24"/>
          <w:u w:val="single"/>
        </w:rPr>
        <w:t>Комитет по финансам администрации города Урай</w:t>
      </w:r>
    </w:p>
    <w:p w:rsidR="008E4B22" w:rsidRPr="00DC4019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01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8E4B22" w:rsidRPr="00E27764" w:rsidRDefault="008E4B22" w:rsidP="008E4B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1417"/>
        <w:gridCol w:w="1276"/>
        <w:gridCol w:w="1276"/>
        <w:gridCol w:w="850"/>
        <w:gridCol w:w="1134"/>
        <w:gridCol w:w="1276"/>
        <w:gridCol w:w="1276"/>
        <w:gridCol w:w="1559"/>
        <w:gridCol w:w="1559"/>
        <w:gridCol w:w="1701"/>
      </w:tblGrid>
      <w:tr w:rsidR="008E4B22" w:rsidRPr="00E27764" w:rsidTr="0011684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7764">
              <w:rPr>
                <w:rFonts w:eastAsiaTheme="minorHAnsi"/>
                <w:lang w:eastAsia="en-US"/>
              </w:rPr>
              <w:t>Лицевой счет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DC4019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19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DC4019" w:rsidRDefault="008E4B22" w:rsidP="001168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19">
              <w:rPr>
                <w:rFonts w:ascii="Times New Roman" w:hAnsi="Times New Roman" w:cs="Times New Roman"/>
                <w:sz w:val="24"/>
                <w:szCs w:val="24"/>
              </w:rPr>
              <w:t>Код по дополнительной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7764">
              <w:rPr>
                <w:rFonts w:eastAsiaTheme="minorHAnsi"/>
                <w:lang w:eastAsia="en-US"/>
              </w:rPr>
              <w:t>Очередной финансовый год, сумма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7764">
              <w:rPr>
                <w:rFonts w:eastAsiaTheme="minorHAnsi"/>
                <w:lang w:eastAsia="en-US"/>
              </w:rPr>
              <w:t>Первый год планового периода, сумма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7764">
              <w:rPr>
                <w:rFonts w:eastAsiaTheme="minorHAnsi"/>
                <w:lang w:eastAsia="en-US"/>
              </w:rPr>
              <w:t>Второй год планового периода, сумма</w:t>
            </w:r>
          </w:p>
        </w:tc>
      </w:tr>
      <w:tr w:rsidR="008E4B22" w:rsidRPr="00E27764" w:rsidTr="00116848">
        <w:trPr>
          <w:trHeight w:val="27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DC4019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19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DC4019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19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DC4019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19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DC4019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19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DC4019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19">
              <w:rPr>
                <w:rFonts w:ascii="Times New Roman" w:hAnsi="Times New Roman" w:cs="Times New Roman"/>
                <w:sz w:val="24"/>
                <w:szCs w:val="24"/>
              </w:rPr>
              <w:t xml:space="preserve">КОСГУ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DC4019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1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DC4019" w:rsidRDefault="008E4B22" w:rsidP="00116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19">
              <w:rPr>
                <w:rFonts w:ascii="Times New Roman" w:hAnsi="Times New Roman" w:cs="Times New Roman"/>
                <w:sz w:val="24"/>
                <w:szCs w:val="24"/>
              </w:rPr>
              <w:t>типа средств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E4B22" w:rsidRPr="00E27764" w:rsidTr="0011684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776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776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776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776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776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776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776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7764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776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7764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7764">
              <w:rPr>
                <w:rFonts w:eastAsiaTheme="minorHAnsi"/>
                <w:lang w:eastAsia="en-US"/>
              </w:rPr>
              <w:t>12</w:t>
            </w:r>
          </w:p>
        </w:tc>
      </w:tr>
      <w:tr w:rsidR="008E4B22" w:rsidRPr="00E27764" w:rsidTr="0011684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E4B22" w:rsidRPr="00E27764" w:rsidTr="0011684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E4B22" w:rsidRPr="00E27764" w:rsidTr="0011684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22" w:rsidRPr="00E27764" w:rsidRDefault="008E4B22" w:rsidP="001168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8E4B22" w:rsidRPr="00E27764" w:rsidRDefault="008E4B22" w:rsidP="008E4B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E4B22" w:rsidRPr="00DC4019" w:rsidRDefault="008E4B22" w:rsidP="008E4B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019">
        <w:rPr>
          <w:rFonts w:ascii="Times New Roman" w:hAnsi="Times New Roman" w:cs="Times New Roman"/>
          <w:sz w:val="24"/>
          <w:szCs w:val="24"/>
        </w:rPr>
        <w:t>Руководитель ___________________________ _________ ___________________________</w:t>
      </w:r>
    </w:p>
    <w:p w:rsidR="008E4B22" w:rsidRPr="00DC4019" w:rsidRDefault="008E4B22" w:rsidP="008E4B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(должность)   (подпись)    (расшифровка подписи)</w:t>
      </w:r>
    </w:p>
    <w:p w:rsidR="008E4B22" w:rsidRPr="00DC4019" w:rsidRDefault="008E4B22" w:rsidP="008E4B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019">
        <w:rPr>
          <w:rFonts w:ascii="Times New Roman" w:hAnsi="Times New Roman" w:cs="Times New Roman"/>
          <w:sz w:val="24"/>
          <w:szCs w:val="24"/>
        </w:rPr>
        <w:t>Исполнитель  ___________________________ _________ ___________________________ _________</w:t>
      </w:r>
    </w:p>
    <w:p w:rsidR="008E4B22" w:rsidRPr="00DC4019" w:rsidRDefault="008E4B22" w:rsidP="008E4B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019">
        <w:rPr>
          <w:rFonts w:ascii="Times New Roman" w:hAnsi="Times New Roman" w:cs="Times New Roman"/>
          <w:sz w:val="24"/>
          <w:szCs w:val="24"/>
        </w:rPr>
        <w:t xml:space="preserve">                                              (должность)               (подпись)     (расшифровка подписи)          (телефон)</w:t>
      </w:r>
    </w:p>
    <w:p w:rsidR="008E4B22" w:rsidRPr="00AA557E" w:rsidRDefault="008E4B22" w:rsidP="008E4B22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8E4B22" w:rsidRPr="00AA557E" w:rsidSect="0081163B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00E7"/>
    <w:rsid w:val="000013C2"/>
    <w:rsid w:val="0000763E"/>
    <w:rsid w:val="00010372"/>
    <w:rsid w:val="000112E1"/>
    <w:rsid w:val="000146BC"/>
    <w:rsid w:val="000160DD"/>
    <w:rsid w:val="00027422"/>
    <w:rsid w:val="0003657A"/>
    <w:rsid w:val="00044AE2"/>
    <w:rsid w:val="000672E9"/>
    <w:rsid w:val="0007120F"/>
    <w:rsid w:val="00071851"/>
    <w:rsid w:val="00077E88"/>
    <w:rsid w:val="00083839"/>
    <w:rsid w:val="00092AF7"/>
    <w:rsid w:val="000B5B6B"/>
    <w:rsid w:val="001023DC"/>
    <w:rsid w:val="00102FDF"/>
    <w:rsid w:val="00134FB8"/>
    <w:rsid w:val="00145E5B"/>
    <w:rsid w:val="00150069"/>
    <w:rsid w:val="00152008"/>
    <w:rsid w:val="0015278A"/>
    <w:rsid w:val="001656BA"/>
    <w:rsid w:val="00171697"/>
    <w:rsid w:val="00172CCE"/>
    <w:rsid w:val="0017599E"/>
    <w:rsid w:val="0018174D"/>
    <w:rsid w:val="00182B62"/>
    <w:rsid w:val="00186177"/>
    <w:rsid w:val="001A0816"/>
    <w:rsid w:val="001B64EE"/>
    <w:rsid w:val="001B70D1"/>
    <w:rsid w:val="001C75A3"/>
    <w:rsid w:val="001D4A36"/>
    <w:rsid w:val="001F2AF8"/>
    <w:rsid w:val="002068F7"/>
    <w:rsid w:val="00210ECE"/>
    <w:rsid w:val="0021505F"/>
    <w:rsid w:val="002271F3"/>
    <w:rsid w:val="0024497E"/>
    <w:rsid w:val="002460DA"/>
    <w:rsid w:val="00250DF4"/>
    <w:rsid w:val="0025354A"/>
    <w:rsid w:val="00257AD1"/>
    <w:rsid w:val="0026569C"/>
    <w:rsid w:val="0026626D"/>
    <w:rsid w:val="002672B9"/>
    <w:rsid w:val="002839A2"/>
    <w:rsid w:val="00290EFF"/>
    <w:rsid w:val="002A12B2"/>
    <w:rsid w:val="002A4112"/>
    <w:rsid w:val="002A49AC"/>
    <w:rsid w:val="002A58D1"/>
    <w:rsid w:val="002C1025"/>
    <w:rsid w:val="002C25F6"/>
    <w:rsid w:val="002C383F"/>
    <w:rsid w:val="002C6FBD"/>
    <w:rsid w:val="002C72EE"/>
    <w:rsid w:val="002D7129"/>
    <w:rsid w:val="002E1404"/>
    <w:rsid w:val="002F38EE"/>
    <w:rsid w:val="00300921"/>
    <w:rsid w:val="0030289D"/>
    <w:rsid w:val="00312963"/>
    <w:rsid w:val="00317C3F"/>
    <w:rsid w:val="0032125F"/>
    <w:rsid w:val="00326388"/>
    <w:rsid w:val="003563F8"/>
    <w:rsid w:val="00367F31"/>
    <w:rsid w:val="003852A8"/>
    <w:rsid w:val="00385976"/>
    <w:rsid w:val="003864CE"/>
    <w:rsid w:val="003A0C6B"/>
    <w:rsid w:val="003A2232"/>
    <w:rsid w:val="003A58AE"/>
    <w:rsid w:val="003B0245"/>
    <w:rsid w:val="003B55BE"/>
    <w:rsid w:val="003C6A75"/>
    <w:rsid w:val="003D735A"/>
    <w:rsid w:val="003E001C"/>
    <w:rsid w:val="003E3B9A"/>
    <w:rsid w:val="003E4670"/>
    <w:rsid w:val="003E6D44"/>
    <w:rsid w:val="003F2E29"/>
    <w:rsid w:val="003F3927"/>
    <w:rsid w:val="00404133"/>
    <w:rsid w:val="00416EB2"/>
    <w:rsid w:val="0042409F"/>
    <w:rsid w:val="0043331C"/>
    <w:rsid w:val="0043560F"/>
    <w:rsid w:val="00440010"/>
    <w:rsid w:val="00444951"/>
    <w:rsid w:val="00445A27"/>
    <w:rsid w:val="00446437"/>
    <w:rsid w:val="004611C3"/>
    <w:rsid w:val="00461A96"/>
    <w:rsid w:val="00463C34"/>
    <w:rsid w:val="00465FB9"/>
    <w:rsid w:val="004742F9"/>
    <w:rsid w:val="00482B73"/>
    <w:rsid w:val="00483436"/>
    <w:rsid w:val="00493692"/>
    <w:rsid w:val="004B0003"/>
    <w:rsid w:val="004B018A"/>
    <w:rsid w:val="004C5D37"/>
    <w:rsid w:val="004E545E"/>
    <w:rsid w:val="004E6404"/>
    <w:rsid w:val="004F125C"/>
    <w:rsid w:val="004F276D"/>
    <w:rsid w:val="0050328A"/>
    <w:rsid w:val="005064BF"/>
    <w:rsid w:val="00524978"/>
    <w:rsid w:val="005307D5"/>
    <w:rsid w:val="00551C1D"/>
    <w:rsid w:val="00563DD9"/>
    <w:rsid w:val="00565219"/>
    <w:rsid w:val="0056789C"/>
    <w:rsid w:val="00581A71"/>
    <w:rsid w:val="00587B62"/>
    <w:rsid w:val="00595109"/>
    <w:rsid w:val="005C5081"/>
    <w:rsid w:val="005D45AE"/>
    <w:rsid w:val="005D5F9D"/>
    <w:rsid w:val="005D60AA"/>
    <w:rsid w:val="005E610E"/>
    <w:rsid w:val="005F22B9"/>
    <w:rsid w:val="00600731"/>
    <w:rsid w:val="0061644E"/>
    <w:rsid w:val="00625C4B"/>
    <w:rsid w:val="00626E26"/>
    <w:rsid w:val="00631F05"/>
    <w:rsid w:val="006420BD"/>
    <w:rsid w:val="00661A7A"/>
    <w:rsid w:val="00663D54"/>
    <w:rsid w:val="00671C29"/>
    <w:rsid w:val="006864FE"/>
    <w:rsid w:val="006A472D"/>
    <w:rsid w:val="006B6690"/>
    <w:rsid w:val="006F5A42"/>
    <w:rsid w:val="006F7471"/>
    <w:rsid w:val="00705B31"/>
    <w:rsid w:val="00707577"/>
    <w:rsid w:val="00711F83"/>
    <w:rsid w:val="00714001"/>
    <w:rsid w:val="00722B9A"/>
    <w:rsid w:val="00723AB3"/>
    <w:rsid w:val="007250D9"/>
    <w:rsid w:val="0074169C"/>
    <w:rsid w:val="00741B9F"/>
    <w:rsid w:val="00747678"/>
    <w:rsid w:val="007562EC"/>
    <w:rsid w:val="007739FE"/>
    <w:rsid w:val="0078362A"/>
    <w:rsid w:val="00783AAA"/>
    <w:rsid w:val="007927A7"/>
    <w:rsid w:val="007A2CA3"/>
    <w:rsid w:val="007A4954"/>
    <w:rsid w:val="007A75C6"/>
    <w:rsid w:val="007B2492"/>
    <w:rsid w:val="007B56DF"/>
    <w:rsid w:val="007D053A"/>
    <w:rsid w:val="007E64BE"/>
    <w:rsid w:val="007F20B9"/>
    <w:rsid w:val="007F570A"/>
    <w:rsid w:val="007F6C01"/>
    <w:rsid w:val="00804AD0"/>
    <w:rsid w:val="00807ECC"/>
    <w:rsid w:val="0081163B"/>
    <w:rsid w:val="0082360C"/>
    <w:rsid w:val="00833508"/>
    <w:rsid w:val="00833850"/>
    <w:rsid w:val="00841203"/>
    <w:rsid w:val="00841F6C"/>
    <w:rsid w:val="0084288F"/>
    <w:rsid w:val="00863047"/>
    <w:rsid w:val="008654B6"/>
    <w:rsid w:val="008679E4"/>
    <w:rsid w:val="0087338C"/>
    <w:rsid w:val="00874D5C"/>
    <w:rsid w:val="008B0648"/>
    <w:rsid w:val="008B3954"/>
    <w:rsid w:val="008B42E3"/>
    <w:rsid w:val="008C41A9"/>
    <w:rsid w:val="008D717F"/>
    <w:rsid w:val="008D7AB6"/>
    <w:rsid w:val="008E4B22"/>
    <w:rsid w:val="008F69F3"/>
    <w:rsid w:val="009007B8"/>
    <w:rsid w:val="009052AB"/>
    <w:rsid w:val="00906B4E"/>
    <w:rsid w:val="009110CF"/>
    <w:rsid w:val="00912A81"/>
    <w:rsid w:val="00914A92"/>
    <w:rsid w:val="009201F9"/>
    <w:rsid w:val="009258B7"/>
    <w:rsid w:val="00925F16"/>
    <w:rsid w:val="00925FAC"/>
    <w:rsid w:val="009320F0"/>
    <w:rsid w:val="00934100"/>
    <w:rsid w:val="009419A0"/>
    <w:rsid w:val="009673E1"/>
    <w:rsid w:val="009748E7"/>
    <w:rsid w:val="00987B4A"/>
    <w:rsid w:val="00991BC3"/>
    <w:rsid w:val="009973F2"/>
    <w:rsid w:val="009977DE"/>
    <w:rsid w:val="009A630D"/>
    <w:rsid w:val="009B13D9"/>
    <w:rsid w:val="009B4B38"/>
    <w:rsid w:val="009C2A75"/>
    <w:rsid w:val="009D3FA3"/>
    <w:rsid w:val="009D7728"/>
    <w:rsid w:val="009E2FC6"/>
    <w:rsid w:val="009F0502"/>
    <w:rsid w:val="009F3579"/>
    <w:rsid w:val="009F7E5A"/>
    <w:rsid w:val="00A06105"/>
    <w:rsid w:val="00A216D5"/>
    <w:rsid w:val="00A3449E"/>
    <w:rsid w:val="00A36FD0"/>
    <w:rsid w:val="00A464A2"/>
    <w:rsid w:val="00A70376"/>
    <w:rsid w:val="00A80C8E"/>
    <w:rsid w:val="00A83B10"/>
    <w:rsid w:val="00AA2A8B"/>
    <w:rsid w:val="00AA557E"/>
    <w:rsid w:val="00AB0759"/>
    <w:rsid w:val="00AC1EDC"/>
    <w:rsid w:val="00AC30F0"/>
    <w:rsid w:val="00AD74ED"/>
    <w:rsid w:val="00AE08DC"/>
    <w:rsid w:val="00AE1BB3"/>
    <w:rsid w:val="00AF6800"/>
    <w:rsid w:val="00B024AD"/>
    <w:rsid w:val="00B142F5"/>
    <w:rsid w:val="00B2090C"/>
    <w:rsid w:val="00B219B3"/>
    <w:rsid w:val="00B335AE"/>
    <w:rsid w:val="00B35D4B"/>
    <w:rsid w:val="00B430D9"/>
    <w:rsid w:val="00B5262B"/>
    <w:rsid w:val="00B52F1E"/>
    <w:rsid w:val="00B66EF1"/>
    <w:rsid w:val="00B73669"/>
    <w:rsid w:val="00B77D6B"/>
    <w:rsid w:val="00B8769C"/>
    <w:rsid w:val="00BA1642"/>
    <w:rsid w:val="00BA3813"/>
    <w:rsid w:val="00BA45E4"/>
    <w:rsid w:val="00BA58DB"/>
    <w:rsid w:val="00BB3A72"/>
    <w:rsid w:val="00BC19A1"/>
    <w:rsid w:val="00BC29D6"/>
    <w:rsid w:val="00BC6464"/>
    <w:rsid w:val="00BD2804"/>
    <w:rsid w:val="00BE1873"/>
    <w:rsid w:val="00BF1B4D"/>
    <w:rsid w:val="00BF2651"/>
    <w:rsid w:val="00BF4003"/>
    <w:rsid w:val="00BF4120"/>
    <w:rsid w:val="00C25BAA"/>
    <w:rsid w:val="00C45C50"/>
    <w:rsid w:val="00C51E69"/>
    <w:rsid w:val="00C6083B"/>
    <w:rsid w:val="00C6094E"/>
    <w:rsid w:val="00C66CCF"/>
    <w:rsid w:val="00C675A3"/>
    <w:rsid w:val="00C76C9F"/>
    <w:rsid w:val="00C8209C"/>
    <w:rsid w:val="00C96286"/>
    <w:rsid w:val="00CA39F4"/>
    <w:rsid w:val="00CB0FED"/>
    <w:rsid w:val="00CB2394"/>
    <w:rsid w:val="00CB35B5"/>
    <w:rsid w:val="00CC1605"/>
    <w:rsid w:val="00CC1E8E"/>
    <w:rsid w:val="00CC4F68"/>
    <w:rsid w:val="00CD322C"/>
    <w:rsid w:val="00CF0F5B"/>
    <w:rsid w:val="00D0367C"/>
    <w:rsid w:val="00D369F0"/>
    <w:rsid w:val="00D46BCB"/>
    <w:rsid w:val="00D62E71"/>
    <w:rsid w:val="00D669E3"/>
    <w:rsid w:val="00D70F2F"/>
    <w:rsid w:val="00D72142"/>
    <w:rsid w:val="00D76AC7"/>
    <w:rsid w:val="00D811FB"/>
    <w:rsid w:val="00D85C9A"/>
    <w:rsid w:val="00D90E48"/>
    <w:rsid w:val="00DB3E6C"/>
    <w:rsid w:val="00DC23FA"/>
    <w:rsid w:val="00DC726A"/>
    <w:rsid w:val="00DD01DF"/>
    <w:rsid w:val="00DD0A51"/>
    <w:rsid w:val="00DD69BD"/>
    <w:rsid w:val="00DD7948"/>
    <w:rsid w:val="00DE3D55"/>
    <w:rsid w:val="00DF28ED"/>
    <w:rsid w:val="00E04335"/>
    <w:rsid w:val="00E25B79"/>
    <w:rsid w:val="00E31934"/>
    <w:rsid w:val="00E31D32"/>
    <w:rsid w:val="00E704C3"/>
    <w:rsid w:val="00E74081"/>
    <w:rsid w:val="00E74EF4"/>
    <w:rsid w:val="00E74F71"/>
    <w:rsid w:val="00E96497"/>
    <w:rsid w:val="00EA33A6"/>
    <w:rsid w:val="00EA60D9"/>
    <w:rsid w:val="00EA67A8"/>
    <w:rsid w:val="00EA751E"/>
    <w:rsid w:val="00ED1012"/>
    <w:rsid w:val="00ED43A7"/>
    <w:rsid w:val="00ED46E4"/>
    <w:rsid w:val="00ED52AB"/>
    <w:rsid w:val="00EE796C"/>
    <w:rsid w:val="00F0354C"/>
    <w:rsid w:val="00F04079"/>
    <w:rsid w:val="00F13089"/>
    <w:rsid w:val="00F166DB"/>
    <w:rsid w:val="00F168F6"/>
    <w:rsid w:val="00F17BE7"/>
    <w:rsid w:val="00F33085"/>
    <w:rsid w:val="00F41ACB"/>
    <w:rsid w:val="00F45B04"/>
    <w:rsid w:val="00F52BCC"/>
    <w:rsid w:val="00F5401D"/>
    <w:rsid w:val="00F54AAF"/>
    <w:rsid w:val="00F82E50"/>
    <w:rsid w:val="00F86C22"/>
    <w:rsid w:val="00F87491"/>
    <w:rsid w:val="00F900E7"/>
    <w:rsid w:val="00FA26A7"/>
    <w:rsid w:val="00FA3B4A"/>
    <w:rsid w:val="00FC0928"/>
    <w:rsid w:val="00FC7A83"/>
    <w:rsid w:val="00FD2787"/>
    <w:rsid w:val="00FD7B86"/>
    <w:rsid w:val="00FF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1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00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0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90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861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18617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18617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nhideWhenUsed/>
    <w:rsid w:val="00186177"/>
    <w:rPr>
      <w:sz w:val="23"/>
      <w:szCs w:val="20"/>
    </w:rPr>
  </w:style>
  <w:style w:type="character" w:customStyle="1" w:styleId="30">
    <w:name w:val="Основной текст 3 Знак"/>
    <w:basedOn w:val="a0"/>
    <w:link w:val="3"/>
    <w:rsid w:val="00186177"/>
    <w:rPr>
      <w:rFonts w:ascii="Times New Roman" w:eastAsia="Times New Roman" w:hAnsi="Times New Roman" w:cs="Times New Roman"/>
      <w:sz w:val="23"/>
      <w:szCs w:val="20"/>
      <w:lang w:eastAsia="ru-RU"/>
    </w:rPr>
  </w:style>
  <w:style w:type="table" w:styleId="a5">
    <w:name w:val="Table Grid"/>
    <w:basedOn w:val="a1"/>
    <w:uiPriority w:val="59"/>
    <w:rsid w:val="008E4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4B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B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39A29A213803ED429F169F75A9BF360B2E9CB39F25451050817D7381E9A47D4FF8A138E9B5rAM8G" TargetMode="External"/><Relationship Id="rId13" Type="http://schemas.openxmlformats.org/officeDocument/2006/relationships/hyperlink" Target="consultantplus://offline/ref=C439A29A213803ED429F169F75A9BF360B2890BE9029451050817D7381E9A47D4FF8A138EAB7A891r3MEG" TargetMode="External"/><Relationship Id="rId18" Type="http://schemas.openxmlformats.org/officeDocument/2006/relationships/hyperlink" Target="consultantplus://offline/ref=C439A29A213803ED429F169F75A9BF360B2890BE9029451050817D7381E9A47D4FF8A138EAB7A891r3MEG" TargetMode="External"/><Relationship Id="rId26" Type="http://schemas.openxmlformats.org/officeDocument/2006/relationships/hyperlink" Target="consultantplus://offline/ref=7F5AE92C27D731BE1A0DEC06031A464298C41910B51369325FFC8CB41AC1C8B7A15A028019695EE61B20F25As8Q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B772ECA18B17EBF15B7B842E9A813BE9ACE481AD084F26C65595BFFBF1C2020BDB3047C2D7632167E78A97nBp2E" TargetMode="External"/><Relationship Id="rId7" Type="http://schemas.openxmlformats.org/officeDocument/2006/relationships/hyperlink" Target="consultantplus://offline/ref=C439A29A213803ED429F169F75A9BF360B2E9CB39F25451050817D7381E9A47D4FF8A138EAB2AE93r3MFG" TargetMode="External"/><Relationship Id="rId12" Type="http://schemas.openxmlformats.org/officeDocument/2006/relationships/hyperlink" Target="consultantplus://offline/ref=C439A29A213803ED429F169F75A9BF360B2E9CB39F25451050817D7381E9A47D4FF8A13BEDrBM5G" TargetMode="External"/><Relationship Id="rId17" Type="http://schemas.openxmlformats.org/officeDocument/2006/relationships/hyperlink" Target="consultantplus://offline/ref=D5B772ECA18B17EBF15B7B842E9A813BE9ACE481AD084F26C65595BFFBF1C2020BDB3047C2D7632167E78A97nBpDE" TargetMode="External"/><Relationship Id="rId25" Type="http://schemas.openxmlformats.org/officeDocument/2006/relationships/hyperlink" Target="consultantplus://offline/ref=6DE2DB14E56DC28D46EAADB78A47908A5FCD5398D95A8CBF18776C2D111F2966900B97928EE32E9EC8EC59ABEDM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B772ECA18B17EBF15B7B842E9A813BE9ACE481AD084F26C65595BFFBF1C2020BDB3047C2D7632167E78A97nBp2E" TargetMode="External"/><Relationship Id="rId20" Type="http://schemas.openxmlformats.org/officeDocument/2006/relationships/hyperlink" Target="consultantplus://offline/ref=D5B772ECA18B17EBF15B7B842E9A813BE9ACE481AD084F26C65595BFFBF1C2020BDB3047C2D7632167E78A97nBp3E" TargetMode="External"/><Relationship Id="rId29" Type="http://schemas.openxmlformats.org/officeDocument/2006/relationships/hyperlink" Target="consultantplus://offline/ref=6F4933EE386468EFB2FD557FF9A252C28BF900961557F0436FD4D6F1D39CDE6D1125B44723F85223F1B2670Cw1g5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39A29A213803ED429F169F75A9BF360B2E9CB39F25451050817D7381E9A47D4FF8A138EAB2AE93r3MFG" TargetMode="External"/><Relationship Id="rId11" Type="http://schemas.openxmlformats.org/officeDocument/2006/relationships/hyperlink" Target="consultantplus://offline/ref=C439A29A213803ED429F169F75A9BF360B2E9CB39F25451050817D7381E9A47D4FF8A13BEDrBM5G" TargetMode="External"/><Relationship Id="rId24" Type="http://schemas.openxmlformats.org/officeDocument/2006/relationships/hyperlink" Target="consultantplus://offline/ref=6DE2DB14E56DC28D46EAADB78A47908A5FCD5398D95A8CBF18776C2D111F2966900B97928EE32E9EC8EC59A8EDMCG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5B772ECA18B17EBF15B7B842E9A813BE9ACE481AD084F26C65595BFFBF1C2020BDB3047C2D7632167E78A97nBp3E" TargetMode="External"/><Relationship Id="rId23" Type="http://schemas.openxmlformats.org/officeDocument/2006/relationships/hyperlink" Target="consultantplus://offline/ref=6DE2DB14E56DC28D46EAADB78A47908A5FCD5398D95A8CBF18776C2D111F2966900B97928EE32E9EC8EC58AAEDM5G" TargetMode="External"/><Relationship Id="rId28" Type="http://schemas.openxmlformats.org/officeDocument/2006/relationships/hyperlink" Target="consultantplus://offline/ref=6F4933EE386468EFB2FD557FF9A252C28BF900961557F0436FD4D6F1D39CDE6D1125B44723F85223F1B2670Cw1g4H" TargetMode="External"/><Relationship Id="rId10" Type="http://schemas.openxmlformats.org/officeDocument/2006/relationships/hyperlink" Target="consultantplus://offline/ref=C439A29A213803ED429F169F75A9BF360B2E9CB39F25451050817D7381E9A47D4FF8A13BEDrBM5G" TargetMode="External"/><Relationship Id="rId19" Type="http://schemas.openxmlformats.org/officeDocument/2006/relationships/hyperlink" Target="consultantplus://offline/ref=D5B772ECA18B17EBF15B7B842E9A813BE9ACE481AD084F26C65595BFFBF1C2020BDB3047C2D7632167E78A97nBp6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39A29A213803ED429F169F75A9BF360B2E9CB39F25451050817D7381E9A47D4FF8A13BEDrBM5G" TargetMode="External"/><Relationship Id="rId14" Type="http://schemas.openxmlformats.org/officeDocument/2006/relationships/hyperlink" Target="consultantplus://offline/ref=D5B772ECA18B17EBF15B7B842E9A813BE9ACE481AD084F26C65595BFFBF1C2020BDB3047C2D7632167E78A97nBp6E" TargetMode="External"/><Relationship Id="rId22" Type="http://schemas.openxmlformats.org/officeDocument/2006/relationships/hyperlink" Target="consultantplus://offline/ref=D5B772ECA18B17EBF15B7B842E9A813BE9ACE481AD084F26C65595BFFBF1C2020BDB3047C2D7632167E78A97nBpDE" TargetMode="External"/><Relationship Id="rId27" Type="http://schemas.openxmlformats.org/officeDocument/2006/relationships/hyperlink" Target="consultantplus://offline/ref=6F4933EE386468EFB2FD557FF9A252C28BF900961557F0436FD4D6F1D39CDE6D1125B44723F85223F1B2670Cw1g5H" TargetMode="External"/><Relationship Id="rId30" Type="http://schemas.openxmlformats.org/officeDocument/2006/relationships/hyperlink" Target="consultantplus://offline/ref=6F4933EE386468EFB2FD557FF9A252C28BF900961557F0436FD4D6F1D39CDE6D1125B44723F85223F1B2670Cw1g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67B6F-D3D5-4D92-A294-706E777F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4348</TotalTime>
  <Pages>25</Pages>
  <Words>10122</Words>
  <Characters>57700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Комфин</Company>
  <LinksUpToDate>false</LinksUpToDate>
  <CharactersWithSpaces>67687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Леонидовна Медведева</dc:creator>
  <cp:keywords/>
  <dc:description/>
  <cp:lastModifiedBy>Пользователь</cp:lastModifiedBy>
  <cp:revision>246</cp:revision>
  <cp:lastPrinted>2015-06-30T05:42:00Z</cp:lastPrinted>
  <dcterms:created xsi:type="dcterms:W3CDTF">2014-05-22T06:12:00Z</dcterms:created>
  <dcterms:modified xsi:type="dcterms:W3CDTF">2019-03-29T06:22:00Z</dcterms:modified>
</cp:coreProperties>
</file>