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98" w:rsidRPr="00451598" w:rsidRDefault="00451598" w:rsidP="004515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12012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</w:t>
      </w:r>
      <w:r w:rsidRPr="0045159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451598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физической культуры, спорта и туризма в городе Урай» на 2019-2030 годы</w:t>
      </w:r>
    </w:p>
    <w:p w:rsidR="00451598" w:rsidRPr="00712012" w:rsidRDefault="00451598" w:rsidP="004515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119"/>
        <w:gridCol w:w="6059"/>
      </w:tblGrid>
      <w:tr w:rsidR="00451598" w:rsidRPr="00712012" w:rsidTr="00451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 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«Развитие физической культуры, спорта и туризма в городе Урай» на 2019-2030 годы</w:t>
            </w:r>
          </w:p>
        </w:tc>
      </w:tr>
      <w:tr w:rsidR="00451598" w:rsidRPr="00712012" w:rsidTr="00451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98" w:rsidRPr="00712012" w:rsidRDefault="00451598" w:rsidP="00977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города Урай от </w:t>
            </w:r>
            <w:r w:rsidRPr="00E16D73">
              <w:rPr>
                <w:rFonts w:ascii="Times New Roman" w:hAnsi="Times New Roman" w:cs="Times New Roman"/>
                <w:sz w:val="24"/>
                <w:szCs w:val="24"/>
              </w:rPr>
              <w:t>25.09.2018 №2470</w:t>
            </w: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утверждении муниципальной программы «Развитие физической культуры, спорта и туризма в городе Урай» на 2019-2030 годы»</w:t>
            </w:r>
          </w:p>
        </w:tc>
      </w:tr>
      <w:tr w:rsidR="00451598" w:rsidRPr="00712012" w:rsidTr="00451598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Куратор муниципальной 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города Урай, курирующий направления социальной политики</w:t>
            </w:r>
          </w:p>
        </w:tc>
      </w:tr>
      <w:tr w:rsidR="00451598" w:rsidRPr="00712012" w:rsidTr="00451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по физической культуре, спорту и туризму администрации города Урай.</w:t>
            </w:r>
          </w:p>
        </w:tc>
      </w:tr>
      <w:tr w:rsidR="00451598" w:rsidRPr="00712012" w:rsidTr="00451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Муниципальное автономное учреждение дополнительного образования  «Детско-юношеская спортивная школа «Старт» (далее -</w:t>
            </w:r>
            <w:r w:rsidRPr="00712012">
              <w:rPr>
                <w:rFonts w:ascii="Times New Roman" w:hAnsi="Times New Roman" w:cs="Times New Roman"/>
                <w:sz w:val="24"/>
                <w:szCs w:val="24"/>
              </w:rPr>
              <w:t xml:space="preserve"> МАУ ДО ДЮСШ «Старт»)</w:t>
            </w: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51598" w:rsidRPr="00712012" w:rsidRDefault="00451598" w:rsidP="009773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Муниципальное автономное учреждение дополнительного образования «Детско-юношеская спортивная школа «Звезды Югры» (далее - </w:t>
            </w:r>
            <w:r w:rsidRPr="00712012">
              <w:rPr>
                <w:rFonts w:ascii="Times New Roman" w:hAnsi="Times New Roman" w:cs="Times New Roman"/>
                <w:sz w:val="24"/>
                <w:szCs w:val="24"/>
              </w:rPr>
              <w:t>МАУ ДО ДЮСШ «Звезды Югры»)</w:t>
            </w: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51598" w:rsidRPr="00712012" w:rsidRDefault="00451598" w:rsidP="0097734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12012">
              <w:rPr>
                <w:lang w:eastAsia="en-US"/>
              </w:rPr>
              <w:t>3) управление по культуре и социальным вопросам администрации города Урай;</w:t>
            </w:r>
          </w:p>
          <w:p w:rsidR="00451598" w:rsidRPr="00712012" w:rsidRDefault="00451598" w:rsidP="009773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пресс-служба администрации города Урай;</w:t>
            </w:r>
          </w:p>
          <w:p w:rsidR="00451598" w:rsidRPr="00712012" w:rsidRDefault="00451598" w:rsidP="0097734A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12012">
              <w:rPr>
                <w:lang w:eastAsia="en-US"/>
              </w:rPr>
              <w:t>5) муниципальное казенное учреждение «Управление капитального строительства города Урай».</w:t>
            </w:r>
          </w:p>
        </w:tc>
      </w:tr>
      <w:tr w:rsidR="00451598" w:rsidRPr="00712012" w:rsidTr="00451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 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jc w:val="both"/>
            </w:pPr>
            <w:r w:rsidRPr="00712012">
              <w:t xml:space="preserve">1) Создание условий для обеспечения жителей возможностью систематически заниматься физической культурой и спортом, массовым спортом, в том числе повышения уровня обеспеченности населения объектами спорта, а также создание условий для </w:t>
            </w:r>
            <w:r w:rsidRPr="00712012">
              <w:rPr>
                <w:lang w:eastAsia="en-US"/>
              </w:rPr>
              <w:t>развития детско-юношеского спорта, системы отбора и подготовки спортивного резерва;</w:t>
            </w:r>
          </w:p>
          <w:p w:rsidR="00451598" w:rsidRPr="00712012" w:rsidRDefault="00451598" w:rsidP="0097734A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712012">
              <w:rPr>
                <w:rFonts w:eastAsia="Calibri"/>
                <w:lang w:eastAsia="en-US"/>
              </w:rPr>
              <w:t>2) с</w:t>
            </w:r>
            <w:r w:rsidRPr="00712012">
              <w:rPr>
                <w:lang w:eastAsia="en-US"/>
              </w:rPr>
              <w:t>оздание условий для развития внутреннего и въездного туризма на территории города Урай.</w:t>
            </w:r>
          </w:p>
        </w:tc>
      </w:tr>
      <w:tr w:rsidR="00451598" w:rsidRPr="00712012" w:rsidTr="00451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jc w:val="both"/>
            </w:pPr>
            <w:r w:rsidRPr="00712012">
              <w:t>1) Повышение мотивации жителей к регулярным занятиям физической культурой и спортом, массовым спортом и ведению здорового образа жизни;</w:t>
            </w:r>
          </w:p>
          <w:p w:rsidR="00451598" w:rsidRPr="00712012" w:rsidRDefault="00451598" w:rsidP="0097734A">
            <w:pPr>
              <w:jc w:val="both"/>
            </w:pPr>
            <w:r w:rsidRPr="00712012">
              <w:t>2) развитие инфраструктуры физической культуры и спорта;</w:t>
            </w:r>
          </w:p>
          <w:p w:rsidR="00451598" w:rsidRPr="00712012" w:rsidRDefault="00451598" w:rsidP="009773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развитие и совершенствование внутреннего и въездного туризма</w:t>
            </w:r>
            <w:r w:rsidRPr="007120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; а также </w:t>
            </w: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информационно-рекламного сопровождения туристической отрасли.</w:t>
            </w:r>
          </w:p>
        </w:tc>
      </w:tr>
      <w:tr w:rsidR="00451598" w:rsidRPr="00712012" w:rsidTr="00451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Подпрограмма </w:t>
            </w:r>
            <w:r w:rsidRPr="007120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 в городе Урай»;</w:t>
            </w:r>
          </w:p>
          <w:p w:rsidR="00451598" w:rsidRPr="00712012" w:rsidRDefault="00451598" w:rsidP="004515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Подпрограмма </w:t>
            </w:r>
            <w:r w:rsidRPr="0071201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«Создание условий для развития туризма в городе Урай».</w:t>
            </w:r>
          </w:p>
        </w:tc>
      </w:tr>
      <w:tr w:rsidR="00451598" w:rsidRPr="00712012" w:rsidTr="00451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98" w:rsidRPr="00712012" w:rsidRDefault="00451598" w:rsidP="00977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2030 годы</w:t>
            </w:r>
          </w:p>
        </w:tc>
      </w:tr>
      <w:tr w:rsidR="00451598" w:rsidRPr="00712012" w:rsidTr="004515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98" w:rsidRPr="00712012" w:rsidRDefault="00451598" w:rsidP="00977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программы на 2019-2030 годы составляет 1885388,3</w:t>
            </w:r>
            <w:r w:rsidRPr="0071201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598" w:rsidRPr="00712012" w:rsidRDefault="00451598" w:rsidP="0097734A">
            <w:pPr>
              <w:jc w:val="both"/>
            </w:pPr>
            <w:r w:rsidRPr="00712012">
              <w:t xml:space="preserve">1) средства </w:t>
            </w:r>
            <w:r w:rsidRPr="00712012">
              <w:rPr>
                <w:lang w:eastAsia="en-US"/>
              </w:rPr>
              <w:t>бюджета Ханты-Мансийского автономного округа – Югры</w:t>
            </w:r>
            <w:r w:rsidRPr="00712012">
              <w:t xml:space="preserve"> –1270,0 тыс. рублей, из них: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2019 год – 635,0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2020 год – 635,0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2021 год – 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2022 год – 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2023 год – 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2024 год – 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2025 год – 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2026 год – 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2027 год – 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2028 год – 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2029 год – 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2030 год – 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</w:p>
          <w:p w:rsidR="00451598" w:rsidRPr="00712012" w:rsidRDefault="00451598" w:rsidP="0097734A">
            <w:pPr>
              <w:jc w:val="both"/>
            </w:pPr>
            <w:r w:rsidRPr="00712012">
              <w:t>2) средства бюджета городского округа город Урай – 1655118,3 тыс. рублей, из них: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2019 год – 136015,7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2020 год – 157108,6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2021 год – 134909,4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2022 год – 147809,4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2023 год – 134909,4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2024 год – 134909,4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2025 год – 134909,4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2026 год – 134909,4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2027 год – 134909,4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2028 год – 134909,4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2029 год – 134909,4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2030 год – 134909,4</w:t>
            </w:r>
            <w:r w:rsidRPr="00712012">
              <w:rPr>
                <w:bCs/>
              </w:rPr>
              <w:t xml:space="preserve"> 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598" w:rsidRPr="00712012" w:rsidRDefault="00451598" w:rsidP="0097734A">
            <w:pPr>
              <w:jc w:val="both"/>
            </w:pPr>
            <w:r w:rsidRPr="00712012">
              <w:rPr>
                <w:lang w:eastAsia="en-US"/>
              </w:rPr>
              <w:t xml:space="preserve">3) средства внебюджетных источников </w:t>
            </w:r>
            <w:r w:rsidRPr="00712012">
              <w:t>– 229000,0 тыс. рублей, из них: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2019 год – 100000,0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2020 год – 129000,0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2021 год – 0,0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2022 год – 0,0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2023 год – 0,0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2024 год – 0,0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2025 год – 0,0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2026 год – 0,0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2027 год – 0,0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2028 год – 0,0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2029 год – 0,0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  <w:r w:rsidRPr="00712012">
              <w:t>на 2030 год – 0,0</w:t>
            </w:r>
            <w:r w:rsidRPr="00712012">
              <w:rPr>
                <w:bCs/>
              </w:rPr>
              <w:t xml:space="preserve"> </w:t>
            </w:r>
            <w:r w:rsidRPr="00712012">
              <w:t>тыс. рублей</w:t>
            </w:r>
          </w:p>
          <w:p w:rsidR="00451598" w:rsidRPr="00712012" w:rsidRDefault="00451598" w:rsidP="0097734A">
            <w:pPr>
              <w:jc w:val="both"/>
            </w:pPr>
          </w:p>
        </w:tc>
      </w:tr>
      <w:tr w:rsidR="00451598" w:rsidRPr="00712012" w:rsidTr="00451598">
        <w:trPr>
          <w:trHeight w:val="41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98" w:rsidRPr="00712012" w:rsidRDefault="00451598" w:rsidP="00977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98" w:rsidRPr="00712012" w:rsidRDefault="00451598" w:rsidP="009773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увеличение </w:t>
            </w:r>
            <w:r w:rsidRPr="00712012">
              <w:rPr>
                <w:rFonts w:ascii="Times New Roman" w:hAnsi="Times New Roman" w:cs="Times New Roman"/>
                <w:sz w:val="24"/>
                <w:szCs w:val="24"/>
              </w:rPr>
              <w:t>доли населения, систематически занимающегося физической культурой и спортом, до 55,6%;</w:t>
            </w:r>
          </w:p>
          <w:p w:rsidR="00451598" w:rsidRPr="00712012" w:rsidRDefault="00451598" w:rsidP="009773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12012">
              <w:t>2)</w:t>
            </w:r>
            <w:r w:rsidRPr="00712012">
              <w:rPr>
                <w:rFonts w:eastAsia="Calibri"/>
                <w:lang w:eastAsia="en-US"/>
              </w:rPr>
              <w:t xml:space="preserve"> увеличение уровня обеспеченности населения спортивными сооружениями исходя из единовременной пропускной способности (ЕПС)</w:t>
            </w:r>
            <w:r w:rsidRPr="00712012">
              <w:t xml:space="preserve"> до 50%;</w:t>
            </w:r>
          </w:p>
          <w:p w:rsidR="00451598" w:rsidRPr="00712012" w:rsidRDefault="00451598" w:rsidP="009773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12012">
              <w:rPr>
                <w:rFonts w:eastAsia="Calibri"/>
                <w:lang w:eastAsia="en-US"/>
              </w:rPr>
              <w:t xml:space="preserve">3) увеличение доли граждан, занимающихся физической культурой и спортом по месту работы, в общей численности населения, занятого в экономике, </w:t>
            </w:r>
            <w:r w:rsidRPr="00712012">
              <w:t>до 31,7%;</w:t>
            </w:r>
          </w:p>
          <w:p w:rsidR="00451598" w:rsidRPr="00712012" w:rsidRDefault="00451598" w:rsidP="009773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12012">
              <w:t>4) у</w:t>
            </w:r>
            <w:r w:rsidRPr="00712012">
              <w:rPr>
                <w:rFonts w:eastAsia="Calibri"/>
                <w:lang w:eastAsia="en-US"/>
              </w:rPr>
              <w:t xml:space="preserve">величение доли обучающихся, систематически занимающихся физической культурой и спортом, в общей </w:t>
            </w:r>
            <w:proofErr w:type="gramStart"/>
            <w:r w:rsidRPr="00712012">
              <w:rPr>
                <w:rFonts w:eastAsia="Calibri"/>
                <w:lang w:eastAsia="en-US"/>
              </w:rPr>
              <w:t>численности</w:t>
            </w:r>
            <w:proofErr w:type="gramEnd"/>
            <w:r w:rsidRPr="00712012">
              <w:rPr>
                <w:rFonts w:eastAsia="Calibri"/>
                <w:lang w:eastAsia="en-US"/>
              </w:rPr>
              <w:t xml:space="preserve"> обучающихся </w:t>
            </w:r>
            <w:r w:rsidRPr="00712012">
              <w:t>до 81,6%</w:t>
            </w:r>
            <w:r w:rsidRPr="00712012">
              <w:rPr>
                <w:rFonts w:eastAsia="Calibri"/>
                <w:lang w:eastAsia="en-US"/>
              </w:rPr>
              <w:t>;</w:t>
            </w:r>
          </w:p>
          <w:p w:rsidR="00451598" w:rsidRPr="00712012" w:rsidRDefault="00451598" w:rsidP="009773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12012">
              <w:t>5)</w:t>
            </w:r>
            <w:r w:rsidRPr="00712012">
              <w:rPr>
                <w:rFonts w:eastAsia="Calibri"/>
                <w:lang w:eastAsia="en-US"/>
              </w:rPr>
              <w:t xml:space="preserve">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r w:rsidRPr="00712012">
              <w:t>до 20,6%;</w:t>
            </w:r>
          </w:p>
          <w:p w:rsidR="00451598" w:rsidRPr="00712012" w:rsidRDefault="00451598" w:rsidP="009773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12012">
              <w:rPr>
                <w:rFonts w:eastAsia="Calibri"/>
                <w:lang w:eastAsia="en-US"/>
              </w:rPr>
              <w:t xml:space="preserve">6) увеличение доли граждан, выполнивших нормативы Всероссийского физкультурно-спортивного комплекса «Готов к труду и обороне» (ГТО) (далее – ВФСК ГТО), в общей численности населения, принявшего участие в сдаче нормативов ВФСК ГТО, </w:t>
            </w:r>
            <w:r w:rsidRPr="00712012">
              <w:t>до 41,6%;</w:t>
            </w:r>
          </w:p>
          <w:p w:rsidR="00451598" w:rsidRPr="00712012" w:rsidRDefault="00451598" w:rsidP="0097734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12012">
              <w:rPr>
                <w:rFonts w:eastAsia="Calibri"/>
                <w:lang w:eastAsia="en-US"/>
              </w:rPr>
              <w:t xml:space="preserve">6.1) </w:t>
            </w:r>
            <w:r w:rsidRPr="00712012">
              <w:t>из них учащихся и студентов</w:t>
            </w:r>
            <w:r w:rsidRPr="00712012">
              <w:rPr>
                <w:rFonts w:eastAsia="Calibri"/>
                <w:lang w:eastAsia="en-US"/>
              </w:rPr>
              <w:t xml:space="preserve"> </w:t>
            </w:r>
            <w:r w:rsidRPr="00712012">
              <w:t>до 71,7%;</w:t>
            </w:r>
          </w:p>
          <w:p w:rsidR="00451598" w:rsidRPr="00712012" w:rsidRDefault="00451598" w:rsidP="0097734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012">
              <w:rPr>
                <w:rFonts w:ascii="Times New Roman" w:hAnsi="Times New Roman"/>
                <w:sz w:val="24"/>
                <w:szCs w:val="24"/>
              </w:rPr>
              <w:t>7) увеличение численности туристов, размещенных в коллективных средствах размещения, до 4000 человек;</w:t>
            </w:r>
          </w:p>
          <w:p w:rsidR="00451598" w:rsidRPr="00712012" w:rsidRDefault="00451598" w:rsidP="0097734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2012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712012">
              <w:rPr>
                <w:rFonts w:ascii="Times New Roman" w:hAnsi="Times New Roman"/>
                <w:bCs/>
                <w:sz w:val="24"/>
                <w:szCs w:val="24"/>
              </w:rPr>
              <w:t>увеличение количества туристических маршрутов до 10 ед.</w:t>
            </w:r>
          </w:p>
        </w:tc>
      </w:tr>
    </w:tbl>
    <w:p w:rsidR="009A6EF1" w:rsidRDefault="009A6EF1"/>
    <w:sectPr w:rsidR="009A6EF1" w:rsidSect="00FA6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4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65" w:rsidRDefault="00E25365" w:rsidP="00D716A2">
      <w:r>
        <w:separator/>
      </w:r>
    </w:p>
  </w:endnote>
  <w:endnote w:type="continuationSeparator" w:id="0">
    <w:p w:rsidR="00E25365" w:rsidRDefault="00E25365" w:rsidP="00D7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A2" w:rsidRDefault="00D716A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792823"/>
      <w:docPartObj>
        <w:docPartGallery w:val="Page Numbers (Bottom of Page)"/>
        <w:docPartUnique/>
      </w:docPartObj>
    </w:sdtPr>
    <w:sdtContent>
      <w:p w:rsidR="00D716A2" w:rsidRDefault="009B2125">
        <w:pPr>
          <w:pStyle w:val="a9"/>
          <w:jc w:val="right"/>
        </w:pPr>
        <w:fldSimple w:instr=" PAGE   \* MERGEFORMAT ">
          <w:r w:rsidR="00FA611C">
            <w:rPr>
              <w:noProof/>
            </w:rPr>
            <w:t>449</w:t>
          </w:r>
        </w:fldSimple>
      </w:p>
    </w:sdtContent>
  </w:sdt>
  <w:p w:rsidR="00D716A2" w:rsidRDefault="00D716A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A2" w:rsidRDefault="00D716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65" w:rsidRDefault="00E25365" w:rsidP="00D716A2">
      <w:r>
        <w:separator/>
      </w:r>
    </w:p>
  </w:footnote>
  <w:footnote w:type="continuationSeparator" w:id="0">
    <w:p w:rsidR="00E25365" w:rsidRDefault="00E25365" w:rsidP="00D71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A2" w:rsidRDefault="00D716A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A2" w:rsidRDefault="00D716A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A2" w:rsidRDefault="00D716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598"/>
    <w:rsid w:val="0003782A"/>
    <w:rsid w:val="001E4C23"/>
    <w:rsid w:val="002C3AD1"/>
    <w:rsid w:val="00451598"/>
    <w:rsid w:val="009A6EF1"/>
    <w:rsid w:val="009B2125"/>
    <w:rsid w:val="00C41193"/>
    <w:rsid w:val="00D56C3B"/>
    <w:rsid w:val="00D716A2"/>
    <w:rsid w:val="00E25365"/>
    <w:rsid w:val="00FA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5159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51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51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Web)1,Обычный (веб)1,Обычный (веб)11"/>
    <w:basedOn w:val="a"/>
    <w:link w:val="a6"/>
    <w:unhideWhenUsed/>
    <w:rsid w:val="00451598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1 Знак,Обычный (веб)1 Знак,Обычный (веб)11 Знак"/>
    <w:link w:val="a5"/>
    <w:rsid w:val="004515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5159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716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1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6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1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Васильевна Зорина</cp:lastModifiedBy>
  <cp:revision>5</cp:revision>
  <dcterms:created xsi:type="dcterms:W3CDTF">2018-10-20T07:38:00Z</dcterms:created>
  <dcterms:modified xsi:type="dcterms:W3CDTF">2018-11-01T12:11:00Z</dcterms:modified>
</cp:coreProperties>
</file>